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23A" w:rsidRDefault="007D023A" w:rsidP="007D023A">
      <w:pPr>
        <w:pStyle w:val="ConsPlusNormal"/>
        <w:tabs>
          <w:tab w:val="left" w:pos="7710"/>
        </w:tabs>
        <w:rPr>
          <w:rFonts w:ascii="Times New Roman" w:hAnsi="Times New Roman" w:cs="Times New Roman"/>
          <w:sz w:val="24"/>
          <w:szCs w:val="24"/>
        </w:rPr>
      </w:pPr>
      <w:r>
        <w:rPr>
          <w:rFonts w:ascii="Times New Roman" w:hAnsi="Times New Roman" w:cs="Times New Roman"/>
          <w:sz w:val="24"/>
          <w:szCs w:val="24"/>
        </w:rPr>
        <w:t>Разработано:</w:t>
      </w:r>
      <w:r>
        <w:rPr>
          <w:rFonts w:ascii="Times New Roman" w:hAnsi="Times New Roman" w:cs="Times New Roman"/>
          <w:sz w:val="24"/>
          <w:szCs w:val="24"/>
        </w:rPr>
        <w:tab/>
        <w:t>Утверждено:</w:t>
      </w:r>
    </w:p>
    <w:p w:rsidR="007D023A" w:rsidRDefault="007D023A" w:rsidP="007D023A">
      <w:pPr>
        <w:pStyle w:val="ConsPlusNormal"/>
        <w:rPr>
          <w:rFonts w:ascii="Times New Roman" w:hAnsi="Times New Roman" w:cs="Times New Roman"/>
          <w:sz w:val="24"/>
          <w:szCs w:val="24"/>
        </w:rPr>
      </w:pPr>
    </w:p>
    <w:p w:rsidR="007D023A" w:rsidRDefault="007D023A" w:rsidP="007D023A">
      <w:pPr>
        <w:pStyle w:val="ConsPlusNormal"/>
        <w:rPr>
          <w:rFonts w:ascii="Times New Roman" w:hAnsi="Times New Roman" w:cs="Times New Roman"/>
          <w:sz w:val="24"/>
          <w:szCs w:val="24"/>
        </w:rPr>
      </w:pPr>
    </w:p>
    <w:p w:rsidR="007D023A" w:rsidRDefault="007D023A" w:rsidP="007D023A">
      <w:pPr>
        <w:pStyle w:val="ConsPlusNormal"/>
        <w:tabs>
          <w:tab w:val="left" w:pos="5895"/>
        </w:tabs>
        <w:rPr>
          <w:rFonts w:ascii="Times New Roman" w:hAnsi="Times New Roman" w:cs="Times New Roman"/>
          <w:sz w:val="24"/>
          <w:szCs w:val="24"/>
        </w:rPr>
      </w:pPr>
      <w:r>
        <w:rPr>
          <w:rFonts w:ascii="Times New Roman" w:hAnsi="Times New Roman" w:cs="Times New Roman"/>
          <w:sz w:val="24"/>
          <w:szCs w:val="24"/>
        </w:rPr>
        <w:t>_______________________ /</w:t>
      </w:r>
      <w:r w:rsidR="00F3725E">
        <w:rPr>
          <w:rFonts w:ascii="Times New Roman" w:hAnsi="Times New Roman" w:cs="Times New Roman"/>
          <w:sz w:val="24"/>
          <w:szCs w:val="24"/>
        </w:rPr>
        <w:t>Якубов В.В.</w:t>
      </w:r>
      <w:r>
        <w:rPr>
          <w:rFonts w:ascii="Times New Roman" w:hAnsi="Times New Roman" w:cs="Times New Roman"/>
          <w:sz w:val="24"/>
          <w:szCs w:val="24"/>
        </w:rPr>
        <w:t>/</w:t>
      </w:r>
      <w:r>
        <w:rPr>
          <w:rFonts w:ascii="Times New Roman" w:hAnsi="Times New Roman" w:cs="Times New Roman"/>
          <w:sz w:val="24"/>
          <w:szCs w:val="24"/>
        </w:rPr>
        <w:tab/>
        <w:t>______________ /</w:t>
      </w:r>
      <w:r w:rsidR="00F3725E">
        <w:rPr>
          <w:rFonts w:ascii="Times New Roman" w:hAnsi="Times New Roman" w:cs="Times New Roman"/>
          <w:sz w:val="24"/>
          <w:szCs w:val="24"/>
        </w:rPr>
        <w:t>Унжаков Р.В.</w:t>
      </w:r>
      <w:r>
        <w:rPr>
          <w:rFonts w:ascii="Times New Roman" w:hAnsi="Times New Roman" w:cs="Times New Roman"/>
          <w:sz w:val="24"/>
          <w:szCs w:val="24"/>
        </w:rPr>
        <w:t>/</w:t>
      </w:r>
    </w:p>
    <w:p w:rsidR="007D023A" w:rsidRDefault="007D023A" w:rsidP="00466B08">
      <w:pPr>
        <w:pStyle w:val="ConsPlusNormal"/>
        <w:jc w:val="center"/>
        <w:rPr>
          <w:rFonts w:ascii="Times New Roman" w:hAnsi="Times New Roman" w:cs="Times New Roman"/>
          <w:sz w:val="24"/>
          <w:szCs w:val="24"/>
        </w:rPr>
      </w:pPr>
    </w:p>
    <w:p w:rsidR="007D023A" w:rsidRDefault="007D023A" w:rsidP="007D023A">
      <w:pPr>
        <w:pStyle w:val="ConsPlusNormal"/>
        <w:rPr>
          <w:rFonts w:ascii="Times New Roman" w:hAnsi="Times New Roman" w:cs="Times New Roman"/>
          <w:sz w:val="24"/>
          <w:szCs w:val="24"/>
        </w:rPr>
      </w:pPr>
      <w:r>
        <w:rPr>
          <w:rFonts w:ascii="Times New Roman" w:hAnsi="Times New Roman" w:cs="Times New Roman"/>
          <w:sz w:val="24"/>
          <w:szCs w:val="24"/>
        </w:rPr>
        <w:t>«</w:t>
      </w:r>
      <w:r w:rsidR="00A3580D">
        <w:rPr>
          <w:rFonts w:ascii="Times New Roman" w:hAnsi="Times New Roman" w:cs="Times New Roman"/>
          <w:sz w:val="24"/>
          <w:szCs w:val="24"/>
        </w:rPr>
        <w:t>___</w:t>
      </w:r>
      <w:r>
        <w:rPr>
          <w:rFonts w:ascii="Times New Roman" w:hAnsi="Times New Roman" w:cs="Times New Roman"/>
          <w:sz w:val="24"/>
          <w:szCs w:val="24"/>
        </w:rPr>
        <w:t>»</w:t>
      </w:r>
      <w:r w:rsidR="00A3580D">
        <w:rPr>
          <w:rFonts w:ascii="Times New Roman" w:hAnsi="Times New Roman" w:cs="Times New Roman"/>
          <w:sz w:val="24"/>
          <w:szCs w:val="24"/>
        </w:rPr>
        <w:t>______________</w:t>
      </w:r>
      <w:r>
        <w:rPr>
          <w:rFonts w:ascii="Times New Roman" w:hAnsi="Times New Roman" w:cs="Times New Roman"/>
          <w:sz w:val="24"/>
          <w:szCs w:val="24"/>
        </w:rPr>
        <w:t xml:space="preserve">2014  </w:t>
      </w:r>
      <w:r>
        <w:rPr>
          <w:rFonts w:ascii="Times New Roman" w:hAnsi="Times New Roman" w:cs="Times New Roman"/>
          <w:sz w:val="24"/>
          <w:szCs w:val="24"/>
        </w:rPr>
        <w:tab/>
        <w:t xml:space="preserve">                                                          «____»__________ 2014</w:t>
      </w:r>
    </w:p>
    <w:p w:rsidR="007D023A" w:rsidRDefault="007D023A" w:rsidP="007D023A">
      <w:pPr>
        <w:pStyle w:val="ConsPlusNormal"/>
        <w:tabs>
          <w:tab w:val="left" w:pos="6105"/>
        </w:tabs>
        <w:rPr>
          <w:rFonts w:ascii="Times New Roman" w:hAnsi="Times New Roman" w:cs="Times New Roman"/>
          <w:sz w:val="24"/>
          <w:szCs w:val="24"/>
        </w:rPr>
      </w:pPr>
    </w:p>
    <w:p w:rsidR="007D023A" w:rsidRDefault="007D023A"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ДОКУМЕНТАЦИЯ</w:t>
      </w:r>
    </w:p>
    <w:p w:rsidR="007D023A" w:rsidRPr="00466B08" w:rsidRDefault="00466B08" w:rsidP="007D023A">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 xml:space="preserve">ОБ ЭЛЕКТРОННОМ АУКЦИОНЕ </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2"/>
        <w:rPr>
          <w:rFonts w:ascii="Times New Roman" w:hAnsi="Times New Roman" w:cs="Times New Roman"/>
          <w:sz w:val="24"/>
          <w:szCs w:val="24"/>
        </w:rPr>
      </w:pPr>
      <w:bookmarkStart w:id="0" w:name="Par2014"/>
      <w:bookmarkEnd w:id="0"/>
      <w:r w:rsidRPr="00466B08">
        <w:rPr>
          <w:rFonts w:ascii="Times New Roman" w:hAnsi="Times New Roman" w:cs="Times New Roman"/>
          <w:sz w:val="24"/>
          <w:szCs w:val="24"/>
        </w:rPr>
        <w:t xml:space="preserve">ЧАСТЬ I. ОБЩИЕ УСЛОВИЯ ПРОВЕДЕНИЯ </w:t>
      </w:r>
      <w:r w:rsidR="00CE184C">
        <w:rPr>
          <w:rFonts w:ascii="Times New Roman" w:hAnsi="Times New Roman" w:cs="Times New Roman"/>
          <w:sz w:val="24"/>
          <w:szCs w:val="24"/>
        </w:rPr>
        <w:t xml:space="preserve">ЭЛЕКТРОННОГО </w:t>
      </w:r>
      <w:r w:rsidRPr="00466B08">
        <w:rPr>
          <w:rFonts w:ascii="Times New Roman" w:hAnsi="Times New Roman" w:cs="Times New Roman"/>
          <w:sz w:val="24"/>
          <w:szCs w:val="24"/>
        </w:rPr>
        <w:t>АУКЦИОНА</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1" w:name="Par2017"/>
      <w:bookmarkEnd w:id="1"/>
      <w:r w:rsidRPr="00466B08">
        <w:rPr>
          <w:rFonts w:ascii="Times New Roman" w:hAnsi="Times New Roman" w:cs="Times New Roman"/>
          <w:sz w:val="24"/>
          <w:szCs w:val="24"/>
        </w:rPr>
        <w:t>Раздел 1. Общие положения</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 w:name="Par2019"/>
      <w:bookmarkEnd w:id="2"/>
      <w:r w:rsidRPr="00466B08">
        <w:rPr>
          <w:rFonts w:ascii="Times New Roman" w:hAnsi="Times New Roman" w:cs="Times New Roman"/>
          <w:sz w:val="24"/>
          <w:szCs w:val="24"/>
        </w:rPr>
        <w:t>1.1. Законодательное регулирование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Настоящая процедура определения поставщика (подрядчика, исполнителя) проводится </w:t>
      </w:r>
      <w:r w:rsidR="00CE184C">
        <w:rPr>
          <w:rFonts w:ascii="Times New Roman" w:hAnsi="Times New Roman" w:cs="Times New Roman"/>
          <w:sz w:val="24"/>
          <w:szCs w:val="24"/>
        </w:rPr>
        <w:t xml:space="preserve">электронным </w:t>
      </w:r>
      <w:r w:rsidRPr="00466B08">
        <w:rPr>
          <w:rFonts w:ascii="Times New Roman" w:hAnsi="Times New Roman" w:cs="Times New Roman"/>
          <w:sz w:val="24"/>
          <w:szCs w:val="24"/>
        </w:rPr>
        <w:t xml:space="preserve">аукционом (далее - аукцион) в соответствии с положениями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Конституции Российской Федерации, Гражданского кодекса Российской Федерации, Бюджетного кодекса Российской Федерации и иными нормативными правовыми актами, регулирующими отношения, направленные на обеспечение </w:t>
      </w:r>
      <w:r>
        <w:rPr>
          <w:rFonts w:ascii="Times New Roman" w:hAnsi="Times New Roman" w:cs="Times New Roman"/>
          <w:sz w:val="24"/>
          <w:szCs w:val="24"/>
        </w:rPr>
        <w:t>муниципальных</w:t>
      </w:r>
      <w:proofErr w:type="gramEnd"/>
      <w:r>
        <w:rPr>
          <w:rFonts w:ascii="Times New Roman" w:hAnsi="Times New Roman" w:cs="Times New Roman"/>
          <w:sz w:val="24"/>
          <w:szCs w:val="24"/>
        </w:rPr>
        <w:t xml:space="preserve"> </w:t>
      </w:r>
      <w:r w:rsidRPr="00466B08">
        <w:rPr>
          <w:rFonts w:ascii="Times New Roman" w:hAnsi="Times New Roman" w:cs="Times New Roman"/>
          <w:sz w:val="24"/>
          <w:szCs w:val="24"/>
        </w:rPr>
        <w:t>нужд.</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В части, прямо не урегулированной законодательством Российской Федерации, проведение аукциона регулируется настоящей документацией об электронном аукционе (далее - документация об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3" w:name="Par2024"/>
      <w:bookmarkEnd w:id="3"/>
      <w:r w:rsidRPr="00466B08">
        <w:rPr>
          <w:rFonts w:ascii="Times New Roman" w:hAnsi="Times New Roman" w:cs="Times New Roman"/>
          <w:sz w:val="24"/>
          <w:szCs w:val="24"/>
        </w:rPr>
        <w:t>1.2. Заказчик, уполномоченный орган</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Муниципальный з</w:t>
      </w:r>
      <w:r w:rsidRPr="00466B08">
        <w:rPr>
          <w:rFonts w:ascii="Times New Roman" w:hAnsi="Times New Roman" w:cs="Times New Roman"/>
          <w:sz w:val="24"/>
          <w:szCs w:val="24"/>
        </w:rPr>
        <w:t>аказчик</w:t>
      </w:r>
      <w:r>
        <w:rPr>
          <w:rFonts w:ascii="Times New Roman" w:hAnsi="Times New Roman" w:cs="Times New Roman"/>
          <w:sz w:val="24"/>
          <w:szCs w:val="24"/>
        </w:rPr>
        <w:t xml:space="preserve"> (далее-заказчик)</w:t>
      </w:r>
      <w:r w:rsidRPr="00466B08">
        <w:rPr>
          <w:rFonts w:ascii="Times New Roman" w:hAnsi="Times New Roman" w:cs="Times New Roman"/>
          <w:sz w:val="24"/>
          <w:szCs w:val="24"/>
        </w:rPr>
        <w:t xml:space="preserve">, уполномоченный орган, указанный в </w:t>
      </w:r>
      <w:hyperlink w:anchor="Par2478" w:tooltip="Ссылка на текущий документ" w:history="1">
        <w:r w:rsidRPr="00466B08">
          <w:rPr>
            <w:rFonts w:ascii="Times New Roman" w:hAnsi="Times New Roman" w:cs="Times New Roman"/>
            <w:color w:val="0000FF"/>
            <w:sz w:val="24"/>
            <w:szCs w:val="24"/>
          </w:rPr>
          <w:t>части II</w:t>
        </w:r>
      </w:hyperlink>
      <w:r w:rsidRPr="00466B08">
        <w:rPr>
          <w:rFonts w:ascii="Times New Roman" w:hAnsi="Times New Roman" w:cs="Times New Roman"/>
          <w:sz w:val="24"/>
          <w:szCs w:val="24"/>
        </w:rPr>
        <w:t xml:space="preserve"> "Информационная карта аукциона" документации об аукционе (далее - Информационная карта аукциона), проводит аукцион, объект закупки которого указан в Информационной карте аукциона, в соответствии с процедурами, условиями и положениями настоящей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Информация о контрактной службе, контрактном управляющем, </w:t>
      </w:r>
      <w:proofErr w:type="gramStart"/>
      <w:r w:rsidRPr="00466B08">
        <w:rPr>
          <w:rFonts w:ascii="Times New Roman" w:hAnsi="Times New Roman" w:cs="Times New Roman"/>
          <w:sz w:val="24"/>
          <w:szCs w:val="24"/>
        </w:rPr>
        <w:t>ответственных</w:t>
      </w:r>
      <w:proofErr w:type="gramEnd"/>
      <w:r w:rsidRPr="00466B08">
        <w:rPr>
          <w:rFonts w:ascii="Times New Roman" w:hAnsi="Times New Roman" w:cs="Times New Roman"/>
          <w:sz w:val="24"/>
          <w:szCs w:val="24"/>
        </w:rPr>
        <w:t xml:space="preserve"> за заключение контракта установлена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4" w:name="Par2029"/>
      <w:bookmarkEnd w:id="4"/>
      <w:r w:rsidRPr="00466B08">
        <w:rPr>
          <w:rFonts w:ascii="Times New Roman" w:hAnsi="Times New Roman" w:cs="Times New Roman"/>
          <w:sz w:val="24"/>
          <w:szCs w:val="24"/>
        </w:rPr>
        <w:t>1.3. Предмет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5" w:name="Par2031"/>
      <w:bookmarkEnd w:id="5"/>
      <w:r w:rsidRPr="00466B08">
        <w:rPr>
          <w:rFonts w:ascii="Times New Roman" w:hAnsi="Times New Roman" w:cs="Times New Roman"/>
          <w:sz w:val="24"/>
          <w:szCs w:val="24"/>
        </w:rPr>
        <w:t xml:space="preserve">1.3.1. </w:t>
      </w:r>
      <w:proofErr w:type="gramStart"/>
      <w:r w:rsidRPr="00466B08">
        <w:rPr>
          <w:rFonts w:ascii="Times New Roman" w:hAnsi="Times New Roman" w:cs="Times New Roman"/>
          <w:sz w:val="24"/>
          <w:szCs w:val="24"/>
        </w:rPr>
        <w:t xml:space="preserve">Заказчик, уполномоченный орган проводят аукцион на право заключения </w:t>
      </w:r>
      <w:r w:rsidR="004B05DE">
        <w:rPr>
          <w:rFonts w:ascii="Times New Roman" w:hAnsi="Times New Roman" w:cs="Times New Roman"/>
          <w:sz w:val="24"/>
          <w:szCs w:val="24"/>
        </w:rPr>
        <w:t xml:space="preserve">муниципального </w:t>
      </w:r>
      <w:r w:rsidRPr="00466B08">
        <w:rPr>
          <w:rFonts w:ascii="Times New Roman" w:hAnsi="Times New Roman" w:cs="Times New Roman"/>
          <w:sz w:val="24"/>
          <w:szCs w:val="24"/>
        </w:rPr>
        <w:t xml:space="preserve">контракта (далее - контракт) на поставку товара, выполнение работ, оказание услуг, информация о которых указана в Информационной карте аукциона, в соответствии с процедурами и условиями, приведенными в документации об аукционе, в том числе в </w:t>
      </w:r>
      <w:hyperlink w:anchor="Par3530" w:tooltip="Ссылка на текущий документ" w:history="1">
        <w:r w:rsidRPr="00466B08">
          <w:rPr>
            <w:rFonts w:ascii="Times New Roman" w:hAnsi="Times New Roman" w:cs="Times New Roman"/>
            <w:color w:val="0000FF"/>
            <w:sz w:val="24"/>
            <w:szCs w:val="24"/>
          </w:rPr>
          <w:t>части IV</w:t>
        </w:r>
      </w:hyperlink>
      <w:r w:rsidRPr="00466B08">
        <w:rPr>
          <w:rFonts w:ascii="Times New Roman" w:hAnsi="Times New Roman" w:cs="Times New Roman"/>
          <w:sz w:val="24"/>
          <w:szCs w:val="24"/>
        </w:rPr>
        <w:t xml:space="preserve"> "Проект контракта " документации об аукционе (далее - проект контракта).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bookmarkStart w:id="6" w:name="Par2032"/>
      <w:bookmarkEnd w:id="6"/>
      <w:r w:rsidRPr="00466B08">
        <w:rPr>
          <w:rFonts w:ascii="Times New Roman" w:hAnsi="Times New Roman" w:cs="Times New Roman"/>
          <w:sz w:val="24"/>
          <w:szCs w:val="24"/>
        </w:rPr>
        <w:t>1.3.2. Участник аукциона, с которым заключается контракт, должен будет поставить товар, выполнить работы, оказать услуги, являющиеся объектом закупки, по месту, на условиях и в течение периода времени, указанным в Информационной карте аукциона и в проекте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7" w:name="Par2034"/>
      <w:bookmarkEnd w:id="7"/>
      <w:r w:rsidRPr="00466B08">
        <w:rPr>
          <w:rFonts w:ascii="Times New Roman" w:hAnsi="Times New Roman" w:cs="Times New Roman"/>
          <w:sz w:val="24"/>
          <w:szCs w:val="24"/>
        </w:rPr>
        <w:t>1.4. Начальная (максимальная) цена контракта</w:t>
      </w:r>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lastRenderedPageBreak/>
        <w:t>(цена запасных частей или каждой запасной части,</w:t>
      </w:r>
      <w:proofErr w:type="gramEnd"/>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единицы работы или услуги)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Документация об аукционе должна содержать обоснование начальной (максимальной) цены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В случае если при заключении контракта объем подлежащих выполнению работ по техническому обслуживанию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w:t>
      </w:r>
      <w:proofErr w:type="gramStart"/>
      <w:r w:rsidRPr="00466B08">
        <w:rPr>
          <w:rFonts w:ascii="Times New Roman" w:hAnsi="Times New Roman" w:cs="Times New Roman"/>
          <w:sz w:val="24"/>
          <w:szCs w:val="24"/>
        </w:rPr>
        <w:t>При этом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об осуществлении закупки</w:t>
      </w:r>
      <w:proofErr w:type="gramEnd"/>
      <w:r w:rsidRPr="00466B08">
        <w:rPr>
          <w:rFonts w:ascii="Times New Roman" w:hAnsi="Times New Roman" w:cs="Times New Roman"/>
          <w:sz w:val="24"/>
          <w:szCs w:val="24"/>
        </w:rPr>
        <w:t xml:space="preserve"> и документации о закупке.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Начальная (максимальная) цена контракта (цена запасных частей или каждой запасной части, единицы работы или услуги), а также обоснование начальной (максимальной) цены контракта заказчиком указаны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Валюта, используемая при формировании начальной (максимальной) цены контракта, цены заявки на участие в аукционе и расчетов с поставщиками (исполнителями, подрядчиками), - рубль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В случае если заказчик, уполномоченный орган устанавливают в документации о закупке и в заключаемом контракте иную валюту, используемую при оплате контракта, чем рубль Российской Федерации, то порядок применения официального курса иностранной валюты к рублю Российской Федерации, установленный Центральным банком Российской Федерации и используемый при оплате контракта, указывается в Информационной карте аукциона.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8" w:name="Par2044"/>
      <w:bookmarkEnd w:id="8"/>
      <w:r w:rsidRPr="00466B08">
        <w:rPr>
          <w:rFonts w:ascii="Times New Roman" w:hAnsi="Times New Roman" w:cs="Times New Roman"/>
          <w:sz w:val="24"/>
          <w:szCs w:val="24"/>
        </w:rPr>
        <w:t>1.5. Источник финансирования, порядок и сроки оплаты</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товара, работ, услуг</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9" w:name="Par2047"/>
      <w:bookmarkEnd w:id="9"/>
      <w:r w:rsidRPr="00466B08">
        <w:rPr>
          <w:rFonts w:ascii="Times New Roman" w:hAnsi="Times New Roman" w:cs="Times New Roman"/>
          <w:sz w:val="24"/>
          <w:szCs w:val="24"/>
        </w:rPr>
        <w:t>1.5.1. Финансирование контракта на поставку товара, выполнение работ, оказание услуг, который будет заключен по результатам настоящего аукциона, будет осуществляться из источника, указанного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1.5.2. Порядок и сроки оплаты за поставленный товар, выполненные работы, оказанные услуги определяются в проекте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10" w:name="Par2050"/>
      <w:bookmarkEnd w:id="10"/>
      <w:r w:rsidRPr="00466B08">
        <w:rPr>
          <w:rFonts w:ascii="Times New Roman" w:hAnsi="Times New Roman" w:cs="Times New Roman"/>
          <w:sz w:val="24"/>
          <w:szCs w:val="24"/>
        </w:rPr>
        <w:t>1.6. Требования к участникам закупки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11" w:name="Par2052"/>
      <w:bookmarkEnd w:id="11"/>
      <w:r w:rsidRPr="00466B08">
        <w:rPr>
          <w:rFonts w:ascii="Times New Roman" w:hAnsi="Times New Roman" w:cs="Times New Roman"/>
          <w:sz w:val="24"/>
          <w:szCs w:val="24"/>
        </w:rPr>
        <w:t xml:space="preserve">1.6.1. </w:t>
      </w:r>
      <w:proofErr w:type="gramStart"/>
      <w:r w:rsidRPr="00466B08">
        <w:rPr>
          <w:rFonts w:ascii="Times New Roman" w:hAnsi="Times New Roman" w:cs="Times New Roman"/>
          <w:sz w:val="24"/>
          <w:szCs w:val="24"/>
        </w:rPr>
        <w:t>В аукционе может принять участие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(далее - участник закупки), получившее аккредитацию на электронной площадке, адрес в информационно-телекоммуникационной сети "Интернет" которой указан в Информационной карте аукциона, при этом срок окончания аккредитации должен составлять более</w:t>
      </w:r>
      <w:proofErr w:type="gramEnd"/>
      <w:r w:rsidRPr="00466B08">
        <w:rPr>
          <w:rFonts w:ascii="Times New Roman" w:hAnsi="Times New Roman" w:cs="Times New Roman"/>
          <w:sz w:val="24"/>
          <w:szCs w:val="24"/>
        </w:rPr>
        <w:t xml:space="preserve"> трех месяцев, а также при наличии на лицевом счете участника закупки,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не менее чем размер обеспечения заявки на участие в настоящем аукционе, указанном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12" w:name="Par2053"/>
      <w:bookmarkEnd w:id="12"/>
      <w:r w:rsidRPr="00466B08">
        <w:rPr>
          <w:rFonts w:ascii="Times New Roman" w:hAnsi="Times New Roman" w:cs="Times New Roman"/>
          <w:sz w:val="24"/>
          <w:szCs w:val="24"/>
        </w:rPr>
        <w:t>1.6.2. Участник закупки должен соответствовать следующим единым требованиям:</w:t>
      </w:r>
    </w:p>
    <w:p w:rsidR="00466B08" w:rsidRPr="00466B08" w:rsidRDefault="00466B08" w:rsidP="00466B08">
      <w:pPr>
        <w:pStyle w:val="ConsPlusNormal"/>
        <w:ind w:firstLine="540"/>
        <w:jc w:val="both"/>
        <w:rPr>
          <w:rFonts w:ascii="Times New Roman" w:hAnsi="Times New Roman" w:cs="Times New Roman"/>
          <w:sz w:val="24"/>
          <w:szCs w:val="24"/>
        </w:rPr>
      </w:pPr>
      <w:bookmarkStart w:id="13" w:name="Par2054"/>
      <w:bookmarkEnd w:id="13"/>
      <w:r w:rsidRPr="00466B08">
        <w:rPr>
          <w:rFonts w:ascii="Times New Roman" w:hAnsi="Times New Roman" w:cs="Times New Roman"/>
          <w:sz w:val="24"/>
          <w:szCs w:val="24"/>
        </w:rPr>
        <w:lastRenderedPageBreak/>
        <w:t xml:space="preserve">1.6.2.1.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если такие требования </w:t>
      </w:r>
      <w:proofErr w:type="gramStart"/>
      <w:r w:rsidRPr="00466B08">
        <w:rPr>
          <w:rFonts w:ascii="Times New Roman" w:hAnsi="Times New Roman" w:cs="Times New Roman"/>
          <w:sz w:val="24"/>
          <w:szCs w:val="24"/>
        </w:rPr>
        <w:t>установлены</w:t>
      </w:r>
      <w:proofErr w:type="gramEnd"/>
      <w:r w:rsidRPr="00466B08">
        <w:rPr>
          <w:rFonts w:ascii="Times New Roman" w:hAnsi="Times New Roman" w:cs="Times New Roman"/>
          <w:sz w:val="24"/>
          <w:szCs w:val="24"/>
        </w:rPr>
        <w:t xml:space="preserve"> и информация о них содержится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14" w:name="Par2055"/>
      <w:bookmarkStart w:id="15" w:name="Par2056"/>
      <w:bookmarkEnd w:id="14"/>
      <w:bookmarkEnd w:id="15"/>
      <w:r w:rsidRPr="00466B08">
        <w:rPr>
          <w:rFonts w:ascii="Times New Roman" w:hAnsi="Times New Roman" w:cs="Times New Roman"/>
          <w:sz w:val="24"/>
          <w:szCs w:val="24"/>
        </w:rPr>
        <w:t>1.6.2.</w:t>
      </w:r>
      <w:r w:rsidR="00531C21">
        <w:rPr>
          <w:rFonts w:ascii="Times New Roman" w:hAnsi="Times New Roman" w:cs="Times New Roman"/>
          <w:sz w:val="24"/>
          <w:szCs w:val="24"/>
        </w:rPr>
        <w:t>2</w:t>
      </w:r>
      <w:r w:rsidRPr="00466B08">
        <w:rPr>
          <w:rFonts w:ascii="Times New Roman" w:hAnsi="Times New Roman" w:cs="Times New Roman"/>
          <w:sz w:val="24"/>
          <w:szCs w:val="24"/>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1.6.2.</w:t>
      </w:r>
      <w:r w:rsidR="00531C21">
        <w:rPr>
          <w:rFonts w:ascii="Times New Roman" w:hAnsi="Times New Roman" w:cs="Times New Roman"/>
          <w:sz w:val="24"/>
          <w:szCs w:val="24"/>
        </w:rPr>
        <w:t>3</w:t>
      </w:r>
      <w:r w:rsidRPr="00466B08">
        <w:rPr>
          <w:rFonts w:ascii="Times New Roman" w:hAnsi="Times New Roman" w:cs="Times New Roman"/>
          <w:sz w:val="24"/>
          <w:szCs w:val="24"/>
        </w:rPr>
        <w:t>.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1.6.2.</w:t>
      </w:r>
      <w:r w:rsidR="00531C21">
        <w:rPr>
          <w:rFonts w:ascii="Times New Roman" w:hAnsi="Times New Roman" w:cs="Times New Roman"/>
          <w:sz w:val="24"/>
          <w:szCs w:val="24"/>
        </w:rPr>
        <w:t>4</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466B08">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66B08">
        <w:rPr>
          <w:rFonts w:ascii="Times New Roman" w:hAnsi="Times New Roman" w:cs="Times New Roman"/>
          <w:sz w:val="24"/>
          <w:szCs w:val="24"/>
        </w:rPr>
        <w:t>указанных</w:t>
      </w:r>
      <w:proofErr w:type="gramEnd"/>
      <w:r w:rsidRPr="00466B08">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1.6.2.</w:t>
      </w:r>
      <w:r w:rsidR="00531C21">
        <w:rPr>
          <w:rFonts w:ascii="Times New Roman" w:hAnsi="Times New Roman" w:cs="Times New Roman"/>
          <w:sz w:val="24"/>
          <w:szCs w:val="24"/>
        </w:rPr>
        <w:t>5</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66B08">
        <w:rPr>
          <w:rFonts w:ascii="Times New Roman" w:hAnsi="Times New Roman" w:cs="Times New Roman"/>
          <w:sz w:val="24"/>
          <w:szCs w:val="24"/>
        </w:rPr>
        <w:t xml:space="preserve"> товара, выполнением работы, оказанием услуги, </w:t>
      </w:r>
      <w:proofErr w:type="gramStart"/>
      <w:r w:rsidRPr="00466B08">
        <w:rPr>
          <w:rFonts w:ascii="Times New Roman" w:hAnsi="Times New Roman" w:cs="Times New Roman"/>
          <w:sz w:val="24"/>
          <w:szCs w:val="24"/>
        </w:rPr>
        <w:t>являющихся</w:t>
      </w:r>
      <w:proofErr w:type="gramEnd"/>
      <w:r w:rsidRPr="00466B08">
        <w:rPr>
          <w:rFonts w:ascii="Times New Roman" w:hAnsi="Times New Roman" w:cs="Times New Roman"/>
          <w:sz w:val="24"/>
          <w:szCs w:val="24"/>
        </w:rPr>
        <w:t xml:space="preserve"> объектом осуществляемой закупки, и административного наказания в виде дисквалификации.</w:t>
      </w:r>
    </w:p>
    <w:p w:rsidR="00466B08" w:rsidRDefault="00466B08" w:rsidP="00466B08">
      <w:pPr>
        <w:pStyle w:val="ConsPlusNormal"/>
        <w:ind w:firstLine="540"/>
        <w:jc w:val="both"/>
        <w:rPr>
          <w:rFonts w:ascii="Times New Roman" w:hAnsi="Times New Roman" w:cs="Times New Roman"/>
          <w:sz w:val="24"/>
          <w:szCs w:val="24"/>
        </w:rPr>
      </w:pPr>
      <w:bookmarkStart w:id="16" w:name="Par2061"/>
      <w:bookmarkEnd w:id="16"/>
      <w:r w:rsidRPr="00466B08">
        <w:rPr>
          <w:rFonts w:ascii="Times New Roman" w:hAnsi="Times New Roman" w:cs="Times New Roman"/>
          <w:sz w:val="24"/>
          <w:szCs w:val="24"/>
        </w:rPr>
        <w:t>1.6.2.</w:t>
      </w:r>
      <w:r w:rsidR="00531C21">
        <w:rPr>
          <w:rFonts w:ascii="Times New Roman" w:hAnsi="Times New Roman" w:cs="Times New Roman"/>
          <w:sz w:val="24"/>
          <w:szCs w:val="24"/>
        </w:rPr>
        <w:t>6</w:t>
      </w:r>
      <w:r w:rsidRPr="00466B08">
        <w:rPr>
          <w:rFonts w:ascii="Times New Roman" w:hAnsi="Times New Roman" w:cs="Times New Roman"/>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если такие требования </w:t>
      </w:r>
      <w:proofErr w:type="gramStart"/>
      <w:r w:rsidRPr="00466B08">
        <w:rPr>
          <w:rFonts w:ascii="Times New Roman" w:hAnsi="Times New Roman" w:cs="Times New Roman"/>
          <w:sz w:val="24"/>
          <w:szCs w:val="24"/>
        </w:rPr>
        <w:t>установлены</w:t>
      </w:r>
      <w:proofErr w:type="gramEnd"/>
      <w:r w:rsidRPr="00466B08">
        <w:rPr>
          <w:rFonts w:ascii="Times New Roman" w:hAnsi="Times New Roman" w:cs="Times New Roman"/>
          <w:sz w:val="24"/>
          <w:szCs w:val="24"/>
        </w:rPr>
        <w:t xml:space="preserve"> и информация о таких требованиях содержится в Информационной карте аукциона.</w:t>
      </w:r>
    </w:p>
    <w:p w:rsidR="00F76F2B" w:rsidRPr="00466B08" w:rsidRDefault="00F76F2B" w:rsidP="00466B0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1.6.2.</w:t>
      </w:r>
      <w:r w:rsidR="00531C21">
        <w:rPr>
          <w:rFonts w:ascii="Times New Roman" w:hAnsi="Times New Roman" w:cs="Times New Roman"/>
          <w:sz w:val="24"/>
          <w:szCs w:val="24"/>
        </w:rPr>
        <w:t>7</w:t>
      </w:r>
      <w:r>
        <w:rPr>
          <w:rFonts w:ascii="Times New Roman" w:hAnsi="Times New Roman" w:cs="Times New Roman"/>
          <w:sz w:val="24"/>
          <w:szCs w:val="24"/>
        </w:rPr>
        <w:t xml:space="preserve">. </w:t>
      </w:r>
      <w:r w:rsidRPr="00F76F2B">
        <w:rPr>
          <w:rFonts w:ascii="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F76F2B">
        <w:rPr>
          <w:rFonts w:ascii="Times New Roman" w:hAnsi="Times New Roman" w:cs="Times New Roman"/>
          <w:sz w:val="24"/>
          <w:szCs w:val="24"/>
        </w:rPr>
        <w:t xml:space="preserve"> </w:t>
      </w:r>
      <w:proofErr w:type="gramStart"/>
      <w:r w:rsidRPr="00F76F2B">
        <w:rPr>
          <w:rFonts w:ascii="Times New Roman" w:hAnsi="Times New Roman" w:cs="Times New Roman"/>
          <w:sz w:val="24"/>
          <w:szCs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6F2B">
        <w:rPr>
          <w:rFonts w:ascii="Times New Roman" w:hAnsi="Times New Roman" w:cs="Times New Roman"/>
          <w:sz w:val="24"/>
          <w:szCs w:val="24"/>
        </w:rPr>
        <w:t>неполнородными</w:t>
      </w:r>
      <w:proofErr w:type="spellEnd"/>
      <w:r w:rsidRPr="00F76F2B">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w:t>
      </w:r>
      <w:proofErr w:type="gramEnd"/>
      <w:r w:rsidRPr="00F76F2B">
        <w:rPr>
          <w:rFonts w:ascii="Times New Roman" w:hAnsi="Times New Roman" w:cs="Times New Roman"/>
          <w:sz w:val="24"/>
          <w:szCs w:val="24"/>
        </w:rPr>
        <w:t xml:space="preserve"> Под выгодоприобретателями для целей настоящей </w:t>
      </w:r>
      <w:r w:rsidRPr="00F76F2B">
        <w:rPr>
          <w:rFonts w:ascii="Times New Roman" w:hAnsi="Times New Roman" w:cs="Times New Roman"/>
          <w:sz w:val="24"/>
          <w:szCs w:val="24"/>
        </w:rPr>
        <w:lastRenderedPageBreak/>
        <w:t>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66B08" w:rsidRDefault="00466B08" w:rsidP="00466B08">
      <w:pPr>
        <w:pStyle w:val="ConsPlusNormal"/>
        <w:ind w:firstLine="540"/>
        <w:jc w:val="both"/>
        <w:rPr>
          <w:rFonts w:ascii="Times New Roman" w:hAnsi="Times New Roman" w:cs="Times New Roman"/>
          <w:sz w:val="24"/>
          <w:szCs w:val="24"/>
        </w:rPr>
      </w:pPr>
      <w:bookmarkStart w:id="17" w:name="Par2062"/>
      <w:bookmarkEnd w:id="17"/>
      <w:r w:rsidRPr="00466B08">
        <w:rPr>
          <w:rFonts w:ascii="Times New Roman" w:hAnsi="Times New Roman" w:cs="Times New Roman"/>
          <w:sz w:val="24"/>
          <w:szCs w:val="24"/>
        </w:rPr>
        <w:t>1.6.3. При наличии указаний в Информационной карте аукциона заказчик, уполномоченный орган устанавливают дополнительные требования к участникам закупки:</w:t>
      </w:r>
    </w:p>
    <w:p w:rsidR="007D023A" w:rsidRPr="00466B08" w:rsidRDefault="007D023A" w:rsidP="007D023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1.6.3.1. </w:t>
      </w:r>
      <w:r w:rsidRPr="00466B08">
        <w:rPr>
          <w:rFonts w:ascii="Times New Roman" w:hAnsi="Times New Roman" w:cs="Times New Roman"/>
          <w:sz w:val="24"/>
          <w:szCs w:val="24"/>
        </w:rPr>
        <w:t>Отсутствие в предусмотренном Законом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466B08" w:rsidRPr="00466B08" w:rsidRDefault="00466B08" w:rsidP="00466B08">
      <w:pPr>
        <w:pStyle w:val="ConsPlusNormal"/>
        <w:ind w:firstLine="540"/>
        <w:jc w:val="both"/>
        <w:rPr>
          <w:rFonts w:ascii="Times New Roman" w:hAnsi="Times New Roman" w:cs="Times New Roman"/>
          <w:sz w:val="24"/>
          <w:szCs w:val="24"/>
        </w:rPr>
      </w:pPr>
      <w:bookmarkStart w:id="18" w:name="Par2063"/>
      <w:bookmarkEnd w:id="18"/>
      <w:r w:rsidRPr="00466B08">
        <w:rPr>
          <w:rFonts w:ascii="Times New Roman" w:hAnsi="Times New Roman" w:cs="Times New Roman"/>
          <w:sz w:val="24"/>
          <w:szCs w:val="24"/>
        </w:rPr>
        <w:t>1.6.3.</w:t>
      </w:r>
      <w:r w:rsidR="007D023A">
        <w:rPr>
          <w:rFonts w:ascii="Times New Roman" w:hAnsi="Times New Roman" w:cs="Times New Roman"/>
          <w:sz w:val="24"/>
          <w:szCs w:val="24"/>
        </w:rPr>
        <w:t>2</w:t>
      </w:r>
      <w:r w:rsidRPr="00466B08">
        <w:rPr>
          <w:rFonts w:ascii="Times New Roman" w:hAnsi="Times New Roman" w:cs="Times New Roman"/>
          <w:sz w:val="24"/>
          <w:szCs w:val="24"/>
        </w:rPr>
        <w:t>. Соответствие участника закупки дополнительным требованиям, устанавливаемым Правительством Российской Федерации к участникам закупки отдельных видов товаров, работ, услуг, в том числе к наличию: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 финансовых ресурсов для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на праве собственности или ином законном основании оборудования и других материальных ресурсов для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опыта работы, связанного с предметом контракта, и деловой репутации;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4) необходимого количества специалистов и иных работников определенного уровня квалификации для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1.6.3.</w:t>
      </w:r>
      <w:r w:rsidR="00391071">
        <w:rPr>
          <w:rFonts w:ascii="Times New Roman" w:hAnsi="Times New Roman" w:cs="Times New Roman"/>
          <w:sz w:val="24"/>
          <w:szCs w:val="24"/>
        </w:rPr>
        <w:t>3</w:t>
      </w:r>
      <w:r w:rsidRPr="00466B08">
        <w:rPr>
          <w:rFonts w:ascii="Times New Roman" w:hAnsi="Times New Roman" w:cs="Times New Roman"/>
          <w:sz w:val="24"/>
          <w:szCs w:val="24"/>
        </w:rPr>
        <w:t xml:space="preserve">. Перечень документов, которые подтверждают соответствие участников закупок дополнительным требованиям, указанным в </w:t>
      </w:r>
      <w:hyperlink w:anchor="Par2063" w:tooltip="Ссылка на текущий документ" w:history="1">
        <w:r w:rsidRPr="00466B08">
          <w:rPr>
            <w:rFonts w:ascii="Times New Roman" w:hAnsi="Times New Roman" w:cs="Times New Roman"/>
            <w:color w:val="0000FF"/>
            <w:sz w:val="24"/>
            <w:szCs w:val="24"/>
          </w:rPr>
          <w:t>подпункте 1.6.3.</w:t>
        </w:r>
        <w:r w:rsidR="007D023A">
          <w:rPr>
            <w:rFonts w:ascii="Times New Roman" w:hAnsi="Times New Roman" w:cs="Times New Roman"/>
            <w:color w:val="0000FF"/>
            <w:sz w:val="24"/>
            <w:szCs w:val="24"/>
          </w:rPr>
          <w:t>2</w:t>
        </w:r>
        <w:r w:rsidRPr="00466B08">
          <w:rPr>
            <w:rFonts w:ascii="Times New Roman" w:hAnsi="Times New Roman" w:cs="Times New Roman"/>
            <w:color w:val="0000FF"/>
            <w:sz w:val="24"/>
            <w:szCs w:val="24"/>
          </w:rPr>
          <w:t xml:space="preserve"> пункта 1.6</w:t>
        </w:r>
      </w:hyperlink>
      <w:r w:rsidRPr="00466B08">
        <w:rPr>
          <w:rFonts w:ascii="Times New Roman" w:hAnsi="Times New Roman" w:cs="Times New Roman"/>
          <w:sz w:val="24"/>
          <w:szCs w:val="24"/>
        </w:rPr>
        <w:t xml:space="preserve"> настоящего раздела части I документации об аукционе, устанавливается Правительством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19" w:name="Par2070"/>
      <w:bookmarkEnd w:id="19"/>
      <w:r w:rsidRPr="00466B08">
        <w:rPr>
          <w:rFonts w:ascii="Times New Roman" w:hAnsi="Times New Roman" w:cs="Times New Roman"/>
          <w:sz w:val="24"/>
          <w:szCs w:val="24"/>
        </w:rPr>
        <w:t>1.7. Ограничение участия в определении поставщика</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 xml:space="preserve">(подрядчика, исполнителя), </w:t>
      </w:r>
      <w:proofErr w:type="gramStart"/>
      <w:r w:rsidRPr="00466B08">
        <w:rPr>
          <w:rFonts w:ascii="Times New Roman" w:hAnsi="Times New Roman" w:cs="Times New Roman"/>
          <w:sz w:val="24"/>
          <w:szCs w:val="24"/>
        </w:rPr>
        <w:t>установленное</w:t>
      </w:r>
      <w:proofErr w:type="gramEnd"/>
      <w:r w:rsidRPr="00466B08">
        <w:rPr>
          <w:rFonts w:ascii="Times New Roman" w:hAnsi="Times New Roman" w:cs="Times New Roman"/>
          <w:sz w:val="24"/>
          <w:szCs w:val="24"/>
        </w:rPr>
        <w:t xml:space="preserve"> в соответствии</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с Законом</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1.7.1. </w:t>
      </w:r>
      <w:proofErr w:type="gramStart"/>
      <w:r w:rsidRPr="00466B08">
        <w:rPr>
          <w:rFonts w:ascii="Times New Roman" w:hAnsi="Times New Roman" w:cs="Times New Roman"/>
          <w:sz w:val="24"/>
          <w:szCs w:val="24"/>
        </w:rPr>
        <w:t>В случае если участником закупки могут быть только субъекты малого предпринимательства, социально ориентированные некоммерческие организации и информация об этом содержится в Информационной карте аукциона, участники закупки должны соответствовать условиям отнесения лица к субъектам малого предпринимательства, установленным в статье 4 Федерального закона от 24.07.2007 N 209-ФЗ "О развитии малого и среднего предпринимательства в Российской Федерации", социально ориентированные некоммерческие организации (за исключением</w:t>
      </w:r>
      <w:proofErr w:type="gramEnd"/>
      <w:r w:rsidRPr="00466B08">
        <w:rPr>
          <w:rFonts w:ascii="Times New Roman" w:hAnsi="Times New Roman" w:cs="Times New Roman"/>
          <w:sz w:val="24"/>
          <w:szCs w:val="24"/>
        </w:rPr>
        <w:t xml:space="preserve">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пунктом 1 статьи 31.1 Федерального закона от 12.01.1996 N 7-ФЗ "О некоммерческих организациях".</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В этом случае участники закупки обязаны декларировать в заявках на участие в закупке свою принадлежность к субъектам малого предпринимательства или социально ориентированным некоммерческим организациям.</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0" w:name="Par2077"/>
      <w:bookmarkEnd w:id="20"/>
      <w:r w:rsidRPr="00466B08">
        <w:rPr>
          <w:rFonts w:ascii="Times New Roman" w:hAnsi="Times New Roman" w:cs="Times New Roman"/>
          <w:sz w:val="24"/>
          <w:szCs w:val="24"/>
        </w:rPr>
        <w:t>1.8. Преимущества, предоставляемые учреждениям</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и предприятиям уголовно-исполнительной системы,</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организациям инвалидов</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1.8.1. В случае если заказчик, уполномоченный орган установил преимущества учреждениям и предприятиям уголовно-исполнительной системы и организациям инвалидов, то сведения о предоставлении вышеуказанных преимуществ содержатся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Преимущества учреждениям и предприятиям уголовно-исполнительной системы и организациям инвалидов в отношении предлагаемой ими цены контракта предоставляется в установленном Правительством Российской Федерации порядке и в соответствии с </w:t>
      </w:r>
      <w:r w:rsidRPr="00466B08">
        <w:rPr>
          <w:rFonts w:ascii="Times New Roman" w:hAnsi="Times New Roman" w:cs="Times New Roman"/>
          <w:sz w:val="24"/>
          <w:szCs w:val="24"/>
        </w:rPr>
        <w:lastRenderedPageBreak/>
        <w:t>утвержденными Правительством Российской Федерации перечнями товаров, работ, услуг.</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Преимущества организациям инвалидов распространяются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466B08">
        <w:rPr>
          <w:rFonts w:ascii="Times New Roman" w:hAnsi="Times New Roman" w:cs="Times New Roman"/>
          <w:sz w:val="24"/>
          <w:szCs w:val="24"/>
        </w:rPr>
        <w:t>инвалидов</w:t>
      </w:r>
      <w:proofErr w:type="gramEnd"/>
      <w:r w:rsidRPr="00466B08">
        <w:rPr>
          <w:rFonts w:ascii="Times New Roman" w:hAnsi="Times New Roman" w:cs="Times New Roman"/>
          <w:sz w:val="24"/>
          <w:szCs w:val="24"/>
        </w:rPr>
        <w:t xml:space="preserve">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В случае если победителем определения поставщика (подрядчика, исполнителя) признаны учреждение или предприятие уголовно-исполнительной системы,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Преимущества к данным категориям лиц устанавливаются в отношении предлагаемой цены контракта в размере процента, указанного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1" w:name="Par2087"/>
      <w:bookmarkEnd w:id="21"/>
      <w:r w:rsidRPr="00466B08">
        <w:rPr>
          <w:rFonts w:ascii="Times New Roman" w:hAnsi="Times New Roman" w:cs="Times New Roman"/>
          <w:sz w:val="24"/>
          <w:szCs w:val="24"/>
        </w:rPr>
        <w:t>1.9. Условия, запреты, ограничения допуска товаров,</w:t>
      </w:r>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t>происходящих</w:t>
      </w:r>
      <w:proofErr w:type="gramEnd"/>
      <w:r w:rsidRPr="00466B08">
        <w:rPr>
          <w:rFonts w:ascii="Times New Roman" w:hAnsi="Times New Roman" w:cs="Times New Roman"/>
          <w:sz w:val="24"/>
          <w:szCs w:val="24"/>
        </w:rPr>
        <w:t xml:space="preserve"> из иностранного государства или группы</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иностранных государств, работ, услуг, соответственно</w:t>
      </w:r>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t>выполняемых</w:t>
      </w:r>
      <w:proofErr w:type="gramEnd"/>
      <w:r w:rsidRPr="00466B08">
        <w:rPr>
          <w:rFonts w:ascii="Times New Roman" w:hAnsi="Times New Roman" w:cs="Times New Roman"/>
          <w:sz w:val="24"/>
          <w:szCs w:val="24"/>
        </w:rPr>
        <w:t>, оказываемых иностранными лицами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1.9.1.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 если такие требования </w:t>
      </w:r>
      <w:proofErr w:type="gramStart"/>
      <w:r w:rsidRPr="00466B08">
        <w:rPr>
          <w:rFonts w:ascii="Times New Roman" w:hAnsi="Times New Roman" w:cs="Times New Roman"/>
          <w:sz w:val="24"/>
          <w:szCs w:val="24"/>
        </w:rPr>
        <w:t>установлены</w:t>
      </w:r>
      <w:proofErr w:type="gramEnd"/>
      <w:r w:rsidRPr="00466B08">
        <w:rPr>
          <w:rFonts w:ascii="Times New Roman" w:hAnsi="Times New Roman" w:cs="Times New Roman"/>
          <w:sz w:val="24"/>
          <w:szCs w:val="24"/>
        </w:rPr>
        <w:t xml:space="preserve"> и информация о них содержится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устанавливаются Правительством Российской Федерации. Определение страны происхождения указанных товаров осуществляется в соответствии с законодательством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2" w:name="Par2095"/>
      <w:bookmarkEnd w:id="22"/>
      <w:r w:rsidRPr="00466B08">
        <w:rPr>
          <w:rFonts w:ascii="Times New Roman" w:hAnsi="Times New Roman" w:cs="Times New Roman"/>
          <w:sz w:val="24"/>
          <w:szCs w:val="24"/>
        </w:rPr>
        <w:t>1.10. Привлечение соисполнителей (субподрядчиков)</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1.10.1. Участник закупки вправе по предмету контракта привлечь соисполнителей (субподрядчиков), если иное не оговорено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23" w:name="Par2098"/>
      <w:bookmarkEnd w:id="23"/>
      <w:r w:rsidRPr="00466B08">
        <w:rPr>
          <w:rFonts w:ascii="Times New Roman" w:hAnsi="Times New Roman" w:cs="Times New Roman"/>
          <w:sz w:val="24"/>
          <w:szCs w:val="24"/>
        </w:rPr>
        <w:t>1.10.2. Заказчик при определении поставщика (подрядчика, исполнителя) вправе установить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 информация о таких требованиях содержится в проекте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1.10.3. Заказчик обязан осуществлять </w:t>
      </w:r>
      <w:proofErr w:type="gramStart"/>
      <w:r w:rsidRPr="00466B08">
        <w:rPr>
          <w:rFonts w:ascii="Times New Roman" w:hAnsi="Times New Roman" w:cs="Times New Roman"/>
          <w:sz w:val="24"/>
          <w:szCs w:val="24"/>
        </w:rPr>
        <w:t>контроль за</w:t>
      </w:r>
      <w:proofErr w:type="gramEnd"/>
      <w:r w:rsidRPr="00466B08">
        <w:rPr>
          <w:rFonts w:ascii="Times New Roman" w:hAnsi="Times New Roman" w:cs="Times New Roman"/>
          <w:sz w:val="24"/>
          <w:szCs w:val="24"/>
        </w:rPr>
        <w:t xml:space="preserve"> предусмотренным </w:t>
      </w:r>
      <w:hyperlink w:anchor="Par2098" w:tooltip="Ссылка на текущий документ" w:history="1">
        <w:r w:rsidRPr="00466B08">
          <w:rPr>
            <w:rFonts w:ascii="Times New Roman" w:hAnsi="Times New Roman" w:cs="Times New Roman"/>
            <w:color w:val="0000FF"/>
            <w:sz w:val="24"/>
            <w:szCs w:val="24"/>
          </w:rPr>
          <w:t>подпунктом 1.10.2 пункта 1.10</w:t>
        </w:r>
      </w:hyperlink>
      <w:r w:rsidRPr="00466B08">
        <w:rPr>
          <w:rFonts w:ascii="Times New Roman" w:hAnsi="Times New Roman" w:cs="Times New Roman"/>
          <w:sz w:val="24"/>
          <w:szCs w:val="24"/>
        </w:rPr>
        <w:t xml:space="preserve"> настоящего раздела части I документации об аукционе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4" w:name="Par2101"/>
      <w:bookmarkEnd w:id="24"/>
      <w:r w:rsidRPr="00466B08">
        <w:rPr>
          <w:rFonts w:ascii="Times New Roman" w:hAnsi="Times New Roman" w:cs="Times New Roman"/>
          <w:sz w:val="24"/>
          <w:szCs w:val="24"/>
        </w:rPr>
        <w:t>1.11. Расходы на участие в аукционе и заключение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lastRenderedPageBreak/>
        <w:t>Участник закупки несет все расходы, связанные с подготовкой и подачей заявки на участие в аукционе, а также участием в аукционе и заключением контракта. Заказчик, уполномоченный орган не несут ответственности и не имеют обязатель</w:t>
      </w:r>
      <w:proofErr w:type="gramStart"/>
      <w:r w:rsidRPr="00466B08">
        <w:rPr>
          <w:rFonts w:ascii="Times New Roman" w:hAnsi="Times New Roman" w:cs="Times New Roman"/>
          <w:sz w:val="24"/>
          <w:szCs w:val="24"/>
        </w:rPr>
        <w:t>ств в св</w:t>
      </w:r>
      <w:proofErr w:type="gramEnd"/>
      <w:r w:rsidRPr="00466B08">
        <w:rPr>
          <w:rFonts w:ascii="Times New Roman" w:hAnsi="Times New Roman" w:cs="Times New Roman"/>
          <w:sz w:val="24"/>
          <w:szCs w:val="24"/>
        </w:rPr>
        <w:t>язи с такими расходами, за исключением случаев, прямо предусмотренных законодательством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5" w:name="Par2105"/>
      <w:bookmarkEnd w:id="25"/>
      <w:r w:rsidRPr="00466B08">
        <w:rPr>
          <w:rFonts w:ascii="Times New Roman" w:hAnsi="Times New Roman" w:cs="Times New Roman"/>
          <w:sz w:val="24"/>
          <w:szCs w:val="24"/>
        </w:rPr>
        <w:t>1.12. Требования к обеспечению заявки на участие в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1.12.1. Заказчиком устанавливается требование к обеспечению заявки на участие в аукционе. Размер обеспечения заявки устанавливается в Информационной карте аукциона и в равной мере относится ко всем участникам закупки.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1.12.2. Обеспечение заявки на участие в аукционе может предоставляться участником закупки только путем внесения денежных средств.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1.12.3. Денежные средства, внесенные в качестве обеспечения заявки, при проведении электронного аукциона перечисляются на счет оператора электронной площадки в банке. </w:t>
      </w:r>
      <w:proofErr w:type="gramStart"/>
      <w:r w:rsidRPr="00466B08">
        <w:rPr>
          <w:rFonts w:ascii="Times New Roman" w:hAnsi="Times New Roman" w:cs="Times New Roman"/>
          <w:sz w:val="24"/>
          <w:szCs w:val="24"/>
        </w:rPr>
        <w:t>Доходы, полученные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блокирования указанных средств до прекращения их блокирования в соответствии с положениями Закона на основании договора, заключенного оператором электронной площадки с каждым участником закупки при прохождении им аккредитации</w:t>
      </w:r>
      <w:proofErr w:type="gramEnd"/>
      <w:r w:rsidRPr="00466B08">
        <w:rPr>
          <w:rFonts w:ascii="Times New Roman" w:hAnsi="Times New Roman" w:cs="Times New Roman"/>
          <w:sz w:val="24"/>
          <w:szCs w:val="24"/>
        </w:rPr>
        <w:t xml:space="preserve">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1.12.4.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аукционов.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1.12.5. </w:t>
      </w:r>
      <w:proofErr w:type="gramStart"/>
      <w:r w:rsidRPr="00466B08">
        <w:rPr>
          <w:rFonts w:ascii="Times New Roman" w:hAnsi="Times New Roman" w:cs="Times New Roman"/>
          <w:sz w:val="24"/>
          <w:szCs w:val="24"/>
        </w:rPr>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закупок в качестве обеспечения заявок, перечень таких банков, а также требования к условиям договоров о ведении указанных счетов, заключаемых оператором электронной площадки с банком, утверждаются Правительством Российской Федерации.</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1.12.6. Оператор электронной площадки и банк, в котором оператором электронной площадки открыт счет для учета денежных средств, внесенных участниками закупок в качестве обеспечения заявок на участие в электронных аукционах, несут солидарную ответственность перед такими участниками за соблюдение срока возврата им указанных сре</w:t>
      </w:r>
      <w:proofErr w:type="gramStart"/>
      <w:r w:rsidRPr="00466B08">
        <w:rPr>
          <w:rFonts w:ascii="Times New Roman" w:hAnsi="Times New Roman" w:cs="Times New Roman"/>
          <w:sz w:val="24"/>
          <w:szCs w:val="24"/>
        </w:rPr>
        <w:t>дств в с</w:t>
      </w:r>
      <w:proofErr w:type="gramEnd"/>
      <w:r w:rsidRPr="00466B08">
        <w:rPr>
          <w:rFonts w:ascii="Times New Roman" w:hAnsi="Times New Roman" w:cs="Times New Roman"/>
          <w:sz w:val="24"/>
          <w:szCs w:val="24"/>
        </w:rPr>
        <w:t>оответствии с требованиями статьи 44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1.12.7.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площадки, прекращается оператором электронной площадки в течение не более чем одного рабочего дня </w:t>
      </w:r>
      <w:proofErr w:type="gramStart"/>
      <w:r w:rsidRPr="00466B08">
        <w:rPr>
          <w:rFonts w:ascii="Times New Roman" w:hAnsi="Times New Roman" w:cs="Times New Roman"/>
          <w:sz w:val="24"/>
          <w:szCs w:val="24"/>
        </w:rPr>
        <w:t>с даты наступления</w:t>
      </w:r>
      <w:proofErr w:type="gramEnd"/>
      <w:r w:rsidRPr="00466B08">
        <w:rPr>
          <w:rFonts w:ascii="Times New Roman" w:hAnsi="Times New Roman" w:cs="Times New Roman"/>
          <w:sz w:val="24"/>
          <w:szCs w:val="24"/>
        </w:rPr>
        <w:t xml:space="preserve"> одного из случаев, предусмотренных частью 6 статьи 44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1.12.8. Денежные средства, внесенные в качестве обеспечения заявок, перечисляются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 или осуществляется уплата денежных сумм по банковской гарантии, в следующих случаях:</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1.12.8.1. Уклонение или отказ участника закупки заключить контракт;</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1.12.8.2. </w:t>
      </w:r>
      <w:proofErr w:type="spellStart"/>
      <w:r w:rsidRPr="00466B08">
        <w:rPr>
          <w:rFonts w:ascii="Times New Roman" w:hAnsi="Times New Roman" w:cs="Times New Roman"/>
          <w:sz w:val="24"/>
          <w:szCs w:val="24"/>
        </w:rPr>
        <w:t>Непредоставление</w:t>
      </w:r>
      <w:proofErr w:type="spellEnd"/>
      <w:r w:rsidRPr="00466B08">
        <w:rPr>
          <w:rFonts w:ascii="Times New Roman" w:hAnsi="Times New Roman" w:cs="Times New Roman"/>
          <w:sz w:val="24"/>
          <w:szCs w:val="24"/>
        </w:rPr>
        <w:t xml:space="preserve"> или предоставление с нарушением условий, установленных Законом, до заключения контракта заказчику обеспечения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1.12.9. В соответствии с частью 14 статьи 44 Закона размер обеспечения заявки должен составлять от одной второй процента до пяти процентов начальной (максимальной) цены контракта или, если при проведен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кционов начальная (максимальная) цена контракта не превышает три миллиона рублей, один процент начальной (максимальной) цены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1.12.10. В случае если аукцион проводится в соответствии со статьями 28 - 30 Закона и </w:t>
      </w:r>
      <w:r w:rsidRPr="00466B08">
        <w:rPr>
          <w:rFonts w:ascii="Times New Roman" w:hAnsi="Times New Roman" w:cs="Times New Roman"/>
          <w:sz w:val="24"/>
          <w:szCs w:val="24"/>
        </w:rPr>
        <w:lastRenderedPageBreak/>
        <w:t>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обеспечения заявки не может превышать два процента начальной (максимальной) цены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1.12.11.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указанной заявки.</w:t>
      </w:r>
    </w:p>
    <w:p w:rsidR="00466B08" w:rsidRPr="00466B08" w:rsidRDefault="00466B08" w:rsidP="00466B08">
      <w:pPr>
        <w:pStyle w:val="ConsPlusNormal"/>
        <w:ind w:firstLine="540"/>
        <w:jc w:val="both"/>
        <w:rPr>
          <w:rFonts w:ascii="Times New Roman" w:hAnsi="Times New Roman" w:cs="Times New Roman"/>
          <w:sz w:val="24"/>
          <w:szCs w:val="24"/>
        </w:rPr>
      </w:pPr>
      <w:bookmarkStart w:id="26" w:name="Par2121"/>
      <w:bookmarkEnd w:id="26"/>
      <w:r w:rsidRPr="00466B08">
        <w:rPr>
          <w:rFonts w:ascii="Times New Roman" w:hAnsi="Times New Roman" w:cs="Times New Roman"/>
          <w:sz w:val="24"/>
          <w:szCs w:val="24"/>
        </w:rPr>
        <w:t>1.12.12. 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таком аукционе данного участника, подавшего указанную заявку, в отношении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указанной заявки. При этом в случае, предусмотренном пунктом 5 части 11 статьи 66 Закона, блокирование не осуществляется.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1.12.13. </w:t>
      </w:r>
      <w:proofErr w:type="gramStart"/>
      <w:r w:rsidRPr="00466B08">
        <w:rPr>
          <w:rFonts w:ascii="Times New Roman" w:hAnsi="Times New Roman" w:cs="Times New Roman"/>
          <w:sz w:val="24"/>
          <w:szCs w:val="24"/>
        </w:rPr>
        <w:t>В случае отсутствия на лицевом счете, открытом для проведения операций по обеспечению участия в электронном аукционе участника закупки, подавшего заявку на участие в таком аукционе, денежных средств в размере обеспечения указанной заявки, в отношении которых не осуществлено блокирование в соответствии с Законом, оператор электронной площадки возвращает указанную заявку в течение одного часа с момента ее получения данному участнику закупки.</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1.12.14. </w:t>
      </w:r>
      <w:proofErr w:type="gramStart"/>
      <w:r w:rsidRPr="00466B08">
        <w:rPr>
          <w:rFonts w:ascii="Times New Roman" w:hAnsi="Times New Roman" w:cs="Times New Roman"/>
          <w:sz w:val="24"/>
          <w:szCs w:val="24"/>
        </w:rPr>
        <w:t xml:space="preserve">В течение одного рабочего дня с даты возврата заявки на участие в электронном аукционе в случаях, предусмотренных пунктами 1 - 4 части 11 статьи 66 Закона, оператор электронной площадки прекращает осуществленное при получении указанной заявки в соответствии с </w:t>
      </w:r>
      <w:hyperlink w:anchor="Par2121" w:tooltip="Ссылка на текущий документ" w:history="1">
        <w:r w:rsidRPr="00466B08">
          <w:rPr>
            <w:rFonts w:ascii="Times New Roman" w:hAnsi="Times New Roman" w:cs="Times New Roman"/>
            <w:color w:val="0000FF"/>
            <w:sz w:val="24"/>
            <w:szCs w:val="24"/>
          </w:rPr>
          <w:t>подпунктом 1.12.12 пункта 1.12</w:t>
        </w:r>
      </w:hyperlink>
      <w:r w:rsidRPr="00466B08">
        <w:rPr>
          <w:rFonts w:ascii="Times New Roman" w:hAnsi="Times New Roman" w:cs="Times New Roman"/>
          <w:sz w:val="24"/>
          <w:szCs w:val="24"/>
        </w:rPr>
        <w:t xml:space="preserve"> настоящего раздела части I документации об аукционе блокирование операций по лицевому счету участника закупки, открытому для проведения операций по</w:t>
      </w:r>
      <w:proofErr w:type="gramEnd"/>
      <w:r w:rsidRPr="00466B08">
        <w:rPr>
          <w:rFonts w:ascii="Times New Roman" w:hAnsi="Times New Roman" w:cs="Times New Roman"/>
          <w:sz w:val="24"/>
          <w:szCs w:val="24"/>
        </w:rPr>
        <w:t xml:space="preserve"> обеспечению участия в таких аукционах, в отношении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указанной заявки.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1.12.15. </w:t>
      </w:r>
      <w:proofErr w:type="gramStart"/>
      <w:r w:rsidRPr="00466B08">
        <w:rPr>
          <w:rFonts w:ascii="Times New Roman" w:hAnsi="Times New Roman" w:cs="Times New Roman"/>
          <w:sz w:val="24"/>
          <w:szCs w:val="24"/>
        </w:rPr>
        <w:t xml:space="preserve">В случае отзыва заявки на участие в электронном аукционе в порядке, установленном </w:t>
      </w:r>
      <w:hyperlink w:anchor="Par2247" w:tooltip="Ссылка на текущий документ" w:history="1">
        <w:r w:rsidRPr="00466B08">
          <w:rPr>
            <w:rFonts w:ascii="Times New Roman" w:hAnsi="Times New Roman" w:cs="Times New Roman"/>
            <w:color w:val="0000FF"/>
            <w:sz w:val="24"/>
            <w:szCs w:val="24"/>
          </w:rPr>
          <w:t>подпунктами 4.3.1</w:t>
        </w:r>
      </w:hyperlink>
      <w:r w:rsidRPr="00466B08">
        <w:rPr>
          <w:rFonts w:ascii="Times New Roman" w:hAnsi="Times New Roman" w:cs="Times New Roman"/>
          <w:sz w:val="24"/>
          <w:szCs w:val="24"/>
        </w:rPr>
        <w:t xml:space="preserve"> и </w:t>
      </w:r>
      <w:hyperlink w:anchor="Par2248" w:tooltip="Ссылка на текущий документ" w:history="1">
        <w:r w:rsidRPr="00466B08">
          <w:rPr>
            <w:rFonts w:ascii="Times New Roman" w:hAnsi="Times New Roman" w:cs="Times New Roman"/>
            <w:color w:val="0000FF"/>
            <w:sz w:val="24"/>
            <w:szCs w:val="24"/>
          </w:rPr>
          <w:t>4.3.2 пункта 4.3 раздела 4 части I</w:t>
        </w:r>
      </w:hyperlink>
      <w:r w:rsidRPr="00466B08">
        <w:rPr>
          <w:rFonts w:ascii="Times New Roman" w:hAnsi="Times New Roman" w:cs="Times New Roman"/>
          <w:sz w:val="24"/>
          <w:szCs w:val="24"/>
        </w:rPr>
        <w:t xml:space="preserve"> документации об аукционе, оператор электронной площадки прекращает осуществленное в соответствии с </w:t>
      </w:r>
      <w:hyperlink w:anchor="Par2121" w:tooltip="Ссылка на текущий документ" w:history="1">
        <w:r w:rsidRPr="00466B08">
          <w:rPr>
            <w:rFonts w:ascii="Times New Roman" w:hAnsi="Times New Roman" w:cs="Times New Roman"/>
            <w:color w:val="0000FF"/>
            <w:sz w:val="24"/>
            <w:szCs w:val="24"/>
          </w:rPr>
          <w:t>подпунктом 1.12.12 пункта 1.12</w:t>
        </w:r>
      </w:hyperlink>
      <w:r w:rsidRPr="00466B08">
        <w:rPr>
          <w:rFonts w:ascii="Times New Roman" w:hAnsi="Times New Roman" w:cs="Times New Roman"/>
          <w:sz w:val="24"/>
          <w:szCs w:val="24"/>
        </w:rPr>
        <w:t xml:space="preserve"> настоящего раздела части I документации об аукционе блокирование операций по лицевому счету участника закупки, открытому для проведения операций по обеспечению участия в таких</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аукционах</w:t>
      </w:r>
      <w:proofErr w:type="gramEnd"/>
      <w:r w:rsidRPr="00466B08">
        <w:rPr>
          <w:rFonts w:ascii="Times New Roman" w:hAnsi="Times New Roman" w:cs="Times New Roman"/>
          <w:sz w:val="24"/>
          <w:szCs w:val="24"/>
        </w:rPr>
        <w:t>, в отношении денежных средств в размере обеспечения указанной заявки в течение одного рабочего дня с даты поступления уведомления об отзыве указанной заявки.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1.12.16. </w:t>
      </w:r>
      <w:proofErr w:type="gramStart"/>
      <w:r w:rsidRPr="00466B08">
        <w:rPr>
          <w:rFonts w:ascii="Times New Roman" w:hAnsi="Times New Roman" w:cs="Times New Roman"/>
          <w:sz w:val="24"/>
          <w:szCs w:val="24"/>
        </w:rPr>
        <w:t xml:space="preserve">В течение одного рабочего дня, следующего после даты поступления оператору электронной площадки указанного в </w:t>
      </w:r>
      <w:hyperlink w:anchor="Par2263" w:tooltip="Ссылка на текущий документ" w:history="1">
        <w:r w:rsidRPr="00466B08">
          <w:rPr>
            <w:rFonts w:ascii="Times New Roman" w:hAnsi="Times New Roman" w:cs="Times New Roman"/>
            <w:color w:val="0000FF"/>
            <w:sz w:val="24"/>
            <w:szCs w:val="24"/>
          </w:rPr>
          <w:t>пункте 5.6 раздела 5 части I</w:t>
        </w:r>
      </w:hyperlink>
      <w:r w:rsidRPr="00466B08">
        <w:rPr>
          <w:rFonts w:ascii="Times New Roman" w:hAnsi="Times New Roman" w:cs="Times New Roman"/>
          <w:sz w:val="24"/>
          <w:szCs w:val="24"/>
        </w:rPr>
        <w:t xml:space="preserve"> документации об аукционе протокола, оператор электронной площадки прекращает осуществленное в соответствии с </w:t>
      </w:r>
      <w:hyperlink w:anchor="Par2121" w:tooltip="Ссылка на текущий документ" w:history="1">
        <w:r w:rsidRPr="00466B08">
          <w:rPr>
            <w:rFonts w:ascii="Times New Roman" w:hAnsi="Times New Roman" w:cs="Times New Roman"/>
            <w:color w:val="0000FF"/>
            <w:sz w:val="24"/>
            <w:szCs w:val="24"/>
          </w:rPr>
          <w:t>подпунктом 1.12.12 пункта 1.12</w:t>
        </w:r>
      </w:hyperlink>
      <w:r w:rsidRPr="00466B08">
        <w:rPr>
          <w:rFonts w:ascii="Times New Roman" w:hAnsi="Times New Roman" w:cs="Times New Roman"/>
          <w:sz w:val="24"/>
          <w:szCs w:val="24"/>
        </w:rPr>
        <w:t xml:space="preserve"> настоящего раздела части I документации об аукционе блокирование операций по лицевому счету, открытому для проведения операций по обеспечению участия в электронных аукционах участника закупки</w:t>
      </w:r>
      <w:proofErr w:type="gramEnd"/>
      <w:r w:rsidRPr="00466B08">
        <w:rPr>
          <w:rFonts w:ascii="Times New Roman" w:hAnsi="Times New Roman" w:cs="Times New Roman"/>
          <w:sz w:val="24"/>
          <w:szCs w:val="24"/>
        </w:rPr>
        <w:t>, не допущенного к участию в электронном аукционе, в отношении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заявки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1.12.17. </w:t>
      </w:r>
      <w:proofErr w:type="gramStart"/>
      <w:r w:rsidRPr="00466B08">
        <w:rPr>
          <w:rFonts w:ascii="Times New Roman" w:hAnsi="Times New Roman" w:cs="Times New Roman"/>
          <w:sz w:val="24"/>
          <w:szCs w:val="24"/>
        </w:rPr>
        <w:t xml:space="preserve">Оператор электронной площадки прекращает осуществленное в соответствии с </w:t>
      </w:r>
      <w:hyperlink w:anchor="Par2121" w:tooltip="Ссылка на текущий документ" w:history="1">
        <w:r w:rsidRPr="00466B08">
          <w:rPr>
            <w:rFonts w:ascii="Times New Roman" w:hAnsi="Times New Roman" w:cs="Times New Roman"/>
            <w:color w:val="0000FF"/>
            <w:sz w:val="24"/>
            <w:szCs w:val="24"/>
          </w:rPr>
          <w:t>подпунктом 1.12.12 пункта 1.12</w:t>
        </w:r>
      </w:hyperlink>
      <w:r w:rsidRPr="00466B08">
        <w:rPr>
          <w:rFonts w:ascii="Times New Roman" w:hAnsi="Times New Roman" w:cs="Times New Roman"/>
          <w:sz w:val="24"/>
          <w:szCs w:val="24"/>
        </w:rPr>
        <w:t xml:space="preserve"> настоящего раздела части I документации об аукционе блокирование операций по лицевому счету, открытому для проведения операций по обеспечению участия в электронном аукционе участника закупки, который не принял участия в таком аукционе, в отношении денежных средств в размере обеспечения заявки на участие в нем в течение одного рабочего дня</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с даты размещения</w:t>
      </w:r>
      <w:proofErr w:type="gramEnd"/>
      <w:r w:rsidRPr="00466B08">
        <w:rPr>
          <w:rFonts w:ascii="Times New Roman" w:hAnsi="Times New Roman" w:cs="Times New Roman"/>
          <w:sz w:val="24"/>
          <w:szCs w:val="24"/>
        </w:rPr>
        <w:t xml:space="preserve"> на электронной площадке протокола проведения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1.12.18. </w:t>
      </w:r>
      <w:proofErr w:type="gramStart"/>
      <w:r w:rsidRPr="00466B08">
        <w:rPr>
          <w:rFonts w:ascii="Times New Roman" w:hAnsi="Times New Roman" w:cs="Times New Roman"/>
          <w:sz w:val="24"/>
          <w:szCs w:val="24"/>
        </w:rPr>
        <w:t xml:space="preserve">В течение одного рабочего дня с даты размещения на электронной площадке указанного в </w:t>
      </w:r>
      <w:hyperlink w:anchor="Par2347" w:tooltip="Ссылка на текущий документ" w:history="1">
        <w:r w:rsidRPr="00466B08">
          <w:rPr>
            <w:rFonts w:ascii="Times New Roman" w:hAnsi="Times New Roman" w:cs="Times New Roman"/>
            <w:color w:val="0000FF"/>
            <w:sz w:val="24"/>
            <w:szCs w:val="24"/>
          </w:rPr>
          <w:t>пункте 7.8 раздела 7 части I</w:t>
        </w:r>
      </w:hyperlink>
      <w:r w:rsidRPr="00466B08">
        <w:rPr>
          <w:rFonts w:ascii="Times New Roman" w:hAnsi="Times New Roman" w:cs="Times New Roman"/>
          <w:sz w:val="24"/>
          <w:szCs w:val="24"/>
        </w:rPr>
        <w:t xml:space="preserve"> документации об аукционе протокола оператор электронной площадки прекращает осуществленное в соответствии с </w:t>
      </w:r>
      <w:hyperlink w:anchor="Par2121" w:tooltip="Ссылка на текущий документ" w:history="1">
        <w:r w:rsidRPr="00466B08">
          <w:rPr>
            <w:rFonts w:ascii="Times New Roman" w:hAnsi="Times New Roman" w:cs="Times New Roman"/>
            <w:color w:val="0000FF"/>
            <w:sz w:val="24"/>
            <w:szCs w:val="24"/>
          </w:rPr>
          <w:t xml:space="preserve">подпунктом 1.12.12 </w:t>
        </w:r>
        <w:r w:rsidRPr="00466B08">
          <w:rPr>
            <w:rFonts w:ascii="Times New Roman" w:hAnsi="Times New Roman" w:cs="Times New Roman"/>
            <w:color w:val="0000FF"/>
            <w:sz w:val="24"/>
            <w:szCs w:val="24"/>
          </w:rPr>
          <w:lastRenderedPageBreak/>
          <w:t>пункта 1.12</w:t>
        </w:r>
      </w:hyperlink>
      <w:r w:rsidRPr="00466B08">
        <w:rPr>
          <w:rFonts w:ascii="Times New Roman" w:hAnsi="Times New Roman" w:cs="Times New Roman"/>
          <w:sz w:val="24"/>
          <w:szCs w:val="24"/>
        </w:rPr>
        <w:t xml:space="preserve"> настоящего раздела части I документации об аукционе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w:t>
      </w:r>
      <w:proofErr w:type="gramEnd"/>
      <w:r w:rsidRPr="00466B08">
        <w:rPr>
          <w:rFonts w:ascii="Times New Roman" w:hAnsi="Times New Roman" w:cs="Times New Roman"/>
          <w:sz w:val="24"/>
          <w:szCs w:val="24"/>
        </w:rPr>
        <w:t xml:space="preserve"> заявку на участие в таком аукционе, признанную не соответствующей требованиям, предусмотренным документацией о таком аукционе, в отношении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данной заявки, за исключением случая, предусмотренного частью 27 статьи 44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1.12.19. </w:t>
      </w:r>
      <w:proofErr w:type="gramStart"/>
      <w:r w:rsidRPr="00466B08">
        <w:rPr>
          <w:rFonts w:ascii="Times New Roman" w:hAnsi="Times New Roman" w:cs="Times New Roman"/>
          <w:sz w:val="24"/>
          <w:szCs w:val="24"/>
        </w:rPr>
        <w:t>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соответствии с частью 6 статьи 59 Закона.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27" w:name="Par2130"/>
      <w:bookmarkEnd w:id="27"/>
      <w:r w:rsidRPr="00466B08">
        <w:rPr>
          <w:rFonts w:ascii="Times New Roman" w:hAnsi="Times New Roman" w:cs="Times New Roman"/>
          <w:sz w:val="24"/>
          <w:szCs w:val="24"/>
        </w:rPr>
        <w:t>1.13. Особенности документооборота при проведении</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электронного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1.13.1. Весь документооборот, связанный с определением поставщика (подрядчика, исполнителя), осуществляется на электронной площадке в форме электронных документов.</w:t>
      </w:r>
    </w:p>
    <w:p w:rsidR="00466B08" w:rsidRPr="00466B08" w:rsidRDefault="00466B08" w:rsidP="00466B08">
      <w:pPr>
        <w:pStyle w:val="ConsPlusNormal"/>
        <w:ind w:firstLine="540"/>
        <w:jc w:val="both"/>
        <w:rPr>
          <w:rFonts w:ascii="Times New Roman" w:hAnsi="Times New Roman" w:cs="Times New Roman"/>
          <w:sz w:val="24"/>
          <w:szCs w:val="24"/>
        </w:rPr>
      </w:pPr>
      <w:bookmarkStart w:id="28" w:name="Par2134"/>
      <w:bookmarkEnd w:id="28"/>
      <w:r w:rsidRPr="00466B08">
        <w:rPr>
          <w:rFonts w:ascii="Times New Roman" w:hAnsi="Times New Roman" w:cs="Times New Roman"/>
          <w:sz w:val="24"/>
          <w:szCs w:val="24"/>
        </w:rPr>
        <w:t>1.13.2. Документы и информация, направляемые в форме электронных документов участником электронного аукциона, заказчиком, уполномоченным органом, должны быть подписаны усиленной электронной подписью лица, имеющего право действовать от имени соответственно участника такого аукциона, заказчика, уполномоченного органа.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1.13.3. </w:t>
      </w:r>
      <w:proofErr w:type="gramStart"/>
      <w:r w:rsidRPr="00466B08">
        <w:rPr>
          <w:rFonts w:ascii="Times New Roman" w:hAnsi="Times New Roman" w:cs="Times New Roman"/>
          <w:sz w:val="24"/>
          <w:szCs w:val="24"/>
        </w:rPr>
        <w:t>Документы и информация, направляемые в форме электронных документов оператором электронной площадки участнику электронного аукциона, заказчику, уполномоченному органу или размещаемые оператором электронной площадки на электронной площадке и в единой информационной системе в сфере закупок с использованием официального сайта единой информационной системы в информационно-телекоммуникационной сети "Интернет" www.zakupki.gov.ru (далее - единая информационная система), должны быть подписаны усиленной электронной подписью лица, имеющего</w:t>
      </w:r>
      <w:proofErr w:type="gramEnd"/>
      <w:r w:rsidRPr="00466B08">
        <w:rPr>
          <w:rFonts w:ascii="Times New Roman" w:hAnsi="Times New Roman" w:cs="Times New Roman"/>
          <w:sz w:val="24"/>
          <w:szCs w:val="24"/>
        </w:rPr>
        <w:t xml:space="preserve"> право действовать от имени оператора электронной площадки.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29" w:name="Par2137"/>
      <w:bookmarkEnd w:id="29"/>
      <w:r w:rsidRPr="00466B08">
        <w:rPr>
          <w:rFonts w:ascii="Times New Roman" w:hAnsi="Times New Roman" w:cs="Times New Roman"/>
          <w:sz w:val="24"/>
          <w:szCs w:val="24"/>
        </w:rPr>
        <w:t>Раздел 2. Документация об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Документация об аукционе раскрывает, конкретизирует и дополняет информацию, размещенную в Извещении о проведении электронного аукциона (далее - извещение).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Документация об аукционе содержит показатели, позволяющие определить соответствие закупаемого товара, работы, услуги потребностям заказчика.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30" w:name="Par2142"/>
      <w:bookmarkEnd w:id="30"/>
      <w:r w:rsidRPr="00466B08">
        <w:rPr>
          <w:rFonts w:ascii="Times New Roman" w:hAnsi="Times New Roman" w:cs="Times New Roman"/>
          <w:sz w:val="24"/>
          <w:szCs w:val="24"/>
        </w:rPr>
        <w:t>2.1. Ознакомление с документацией об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Документация об аукционе для ознакомления размещается заказчиком, уполномоченным органом в единой информационной системе. Адрес электронной площадки в информационно-телекоммуникационной сети "Интернет" указан в Информационной карте аукциона и в извещении.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31" w:name="Par2146"/>
      <w:bookmarkEnd w:id="31"/>
      <w:r w:rsidRPr="00466B08">
        <w:rPr>
          <w:rFonts w:ascii="Times New Roman" w:hAnsi="Times New Roman" w:cs="Times New Roman"/>
          <w:sz w:val="24"/>
          <w:szCs w:val="24"/>
        </w:rPr>
        <w:t xml:space="preserve">2.2. Порядок предоставления документации об </w:t>
      </w:r>
      <w:proofErr w:type="gramStart"/>
      <w:r w:rsidRPr="00466B08">
        <w:rPr>
          <w:rFonts w:ascii="Times New Roman" w:hAnsi="Times New Roman" w:cs="Times New Roman"/>
          <w:sz w:val="24"/>
          <w:szCs w:val="24"/>
        </w:rPr>
        <w:t>электронном</w:t>
      </w:r>
      <w:proofErr w:type="gramEnd"/>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t>аукционе</w:t>
      </w:r>
      <w:proofErr w:type="gramEnd"/>
      <w:r w:rsidRPr="00466B08">
        <w:rPr>
          <w:rFonts w:ascii="Times New Roman" w:hAnsi="Times New Roman" w:cs="Times New Roman"/>
          <w:sz w:val="24"/>
          <w:szCs w:val="24"/>
        </w:rPr>
        <w:t>, разъяснений ее положений</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2.2.1. С момента размещения заказчиком, уполномоченным органом в единой информационной системе и на электронной площадке информации, связанной с проведением аукциона, такая информация доступна для ознакомления без взимания платы.</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2.2.2. При проведен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 xml:space="preserve">кциона какие-либо переговоры заказчиком, уполномоченным органом, членами комиссии по осуществлению закупок с участником закупки в отношении заявок на участие в определении поставщика (подрядчика, исполнителя), поданных таким </w:t>
      </w:r>
      <w:r w:rsidRPr="00466B08">
        <w:rPr>
          <w:rFonts w:ascii="Times New Roman" w:hAnsi="Times New Roman" w:cs="Times New Roman"/>
          <w:sz w:val="24"/>
          <w:szCs w:val="24"/>
        </w:rPr>
        <w:lastRenderedPageBreak/>
        <w:t>участником, не допускаются до выявления победителя указанного определения, за исключением случаев, предусмотренных Законом.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При проведении электронного аукциона проведение переговоров заказчика с оператором электронной площадки и оператора электронной площадки с участником электронного аукциона не допускается в случае, если в результате этих переговоров создаются преимущественные условия для участия в электронном аукционе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условия для разглашения конфиденциальной информации. Заказчик, уполномоченный орган могут давать разъяснения положений документации об аукционе при поступлении на адрес электронной площадки, на которой планируется проведение аукциона, запроса о даче разъяснений положений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32" w:name="Par2152"/>
      <w:bookmarkEnd w:id="32"/>
      <w:r w:rsidRPr="00466B08">
        <w:rPr>
          <w:rFonts w:ascii="Times New Roman" w:hAnsi="Times New Roman" w:cs="Times New Roman"/>
          <w:sz w:val="24"/>
          <w:szCs w:val="24"/>
        </w:rPr>
        <w:t>2.2.3.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2.2.4. </w:t>
      </w:r>
      <w:proofErr w:type="gramStart"/>
      <w:r w:rsidRPr="00466B08">
        <w:rPr>
          <w:rFonts w:ascii="Times New Roman" w:hAnsi="Times New Roman" w:cs="Times New Roman"/>
          <w:sz w:val="24"/>
          <w:szCs w:val="24"/>
        </w:rPr>
        <w:t xml:space="preserve">В течение двух дней с даты поступления от оператора электронной площадки указанного в </w:t>
      </w:r>
      <w:hyperlink w:anchor="Par2152" w:tooltip="Ссылка на текущий документ" w:history="1">
        <w:r w:rsidRPr="00466B08">
          <w:rPr>
            <w:rFonts w:ascii="Times New Roman" w:hAnsi="Times New Roman" w:cs="Times New Roman"/>
            <w:color w:val="0000FF"/>
            <w:sz w:val="24"/>
            <w:szCs w:val="24"/>
          </w:rPr>
          <w:t>подпункте 2.2.3 пункта 2.2 раздела 2 части I</w:t>
        </w:r>
      </w:hyperlink>
      <w:r w:rsidRPr="00466B08">
        <w:rPr>
          <w:rFonts w:ascii="Times New Roman" w:hAnsi="Times New Roman" w:cs="Times New Roman"/>
          <w:sz w:val="24"/>
          <w:szCs w:val="24"/>
        </w:rPr>
        <w:t xml:space="preserve"> документации об аукционе запроса заказчик, уполномоченный орган размещают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w:t>
      </w:r>
      <w:proofErr w:type="gramEnd"/>
      <w:r w:rsidRPr="00466B08">
        <w:rPr>
          <w:rFonts w:ascii="Times New Roman" w:hAnsi="Times New Roman" w:cs="Times New Roman"/>
          <w:sz w:val="24"/>
          <w:szCs w:val="24"/>
        </w:rPr>
        <w:t xml:space="preserve"> заказчику не </w:t>
      </w:r>
      <w:proofErr w:type="gramStart"/>
      <w:r w:rsidRPr="00466B08">
        <w:rPr>
          <w:rFonts w:ascii="Times New Roman" w:hAnsi="Times New Roman" w:cs="Times New Roman"/>
          <w:sz w:val="24"/>
          <w:szCs w:val="24"/>
        </w:rPr>
        <w:t>позднее</w:t>
      </w:r>
      <w:proofErr w:type="gramEnd"/>
      <w:r w:rsidRPr="00466B08">
        <w:rPr>
          <w:rFonts w:ascii="Times New Roman" w:hAnsi="Times New Roman" w:cs="Times New Roman"/>
          <w:sz w:val="24"/>
          <w:szCs w:val="24"/>
        </w:rPr>
        <w:t xml:space="preserve"> чем за три дня до даты окончания срока подачи заявок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Разъяснения положений документации об электронном аукционе не должны изменять ее суть.</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Срок предоставления участникам электронного аукциона разъяснений положений документации об аукционе указывается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33" w:name="Par2157"/>
      <w:bookmarkEnd w:id="33"/>
      <w:r w:rsidRPr="00466B08">
        <w:rPr>
          <w:rFonts w:ascii="Times New Roman" w:hAnsi="Times New Roman" w:cs="Times New Roman"/>
          <w:sz w:val="24"/>
          <w:szCs w:val="24"/>
        </w:rPr>
        <w:t>2.3. Внесение изменений в извещение и в документацию</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об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2.3.1. Заказчик, уполномоченный орган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извещение и в документацию о таком аукционе не </w:t>
      </w:r>
      <w:proofErr w:type="gramStart"/>
      <w:r w:rsidRPr="00466B08">
        <w:rPr>
          <w:rFonts w:ascii="Times New Roman" w:hAnsi="Times New Roman" w:cs="Times New Roman"/>
          <w:sz w:val="24"/>
          <w:szCs w:val="24"/>
        </w:rPr>
        <w:t>позднее</w:t>
      </w:r>
      <w:proofErr w:type="gramEnd"/>
      <w:r w:rsidRPr="00466B08">
        <w:rPr>
          <w:rFonts w:ascii="Times New Roman" w:hAnsi="Times New Roman" w:cs="Times New Roman"/>
          <w:sz w:val="24"/>
          <w:szCs w:val="24"/>
        </w:rPr>
        <w:t xml:space="preserve">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w:t>
      </w:r>
    </w:p>
    <w:p w:rsidR="00466B08" w:rsidRPr="00466B08" w:rsidRDefault="00466B08" w:rsidP="00ED613A">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2.3.2. В течение одного дня </w:t>
      </w:r>
      <w:proofErr w:type="gramStart"/>
      <w:r w:rsidRPr="00466B08">
        <w:rPr>
          <w:rFonts w:ascii="Times New Roman" w:hAnsi="Times New Roman" w:cs="Times New Roman"/>
          <w:sz w:val="24"/>
          <w:szCs w:val="24"/>
        </w:rPr>
        <w:t>с даты принятия</w:t>
      </w:r>
      <w:proofErr w:type="gramEnd"/>
      <w:r w:rsidRPr="00466B08">
        <w:rPr>
          <w:rFonts w:ascii="Times New Roman" w:hAnsi="Times New Roman" w:cs="Times New Roman"/>
          <w:sz w:val="24"/>
          <w:szCs w:val="24"/>
        </w:rPr>
        <w:t xml:space="preserve"> указанного решения изменения, внесенные в извещение и документацию о таком аукционе, размещаются заказчиком в единой информационной системе. </w:t>
      </w:r>
      <w:proofErr w:type="gramStart"/>
      <w:r w:rsidR="00ED613A" w:rsidRPr="00ED613A">
        <w:rPr>
          <w:rFonts w:ascii="Times New Roman" w:hAnsi="Times New Roman" w:cs="Times New Roman"/>
          <w:sz w:val="24"/>
          <w:szCs w:val="24"/>
        </w:rPr>
        <w:t>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если начальная (максимальная) цена контракта (цена лота) не превышает три миллиона рублей, не менее чем семь дней.</w:t>
      </w:r>
      <w:proofErr w:type="gramEnd"/>
    </w:p>
    <w:p w:rsidR="00466B08" w:rsidRPr="00466B08" w:rsidRDefault="00466B08" w:rsidP="00466B08">
      <w:pPr>
        <w:pStyle w:val="ConsPlusNormal"/>
        <w:jc w:val="center"/>
        <w:outlineLvl w:val="4"/>
        <w:rPr>
          <w:rFonts w:ascii="Times New Roman" w:hAnsi="Times New Roman" w:cs="Times New Roman"/>
          <w:sz w:val="24"/>
          <w:szCs w:val="24"/>
        </w:rPr>
      </w:pPr>
      <w:bookmarkStart w:id="34" w:name="Par2163"/>
      <w:bookmarkEnd w:id="34"/>
      <w:r w:rsidRPr="00466B08">
        <w:rPr>
          <w:rFonts w:ascii="Times New Roman" w:hAnsi="Times New Roman" w:cs="Times New Roman"/>
          <w:sz w:val="24"/>
          <w:szCs w:val="24"/>
        </w:rPr>
        <w:t>2.4. Отмена определения поставщика</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(подрядчика, исполнителя)</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35" w:name="Par2166"/>
      <w:bookmarkEnd w:id="35"/>
      <w:r w:rsidRPr="00466B08">
        <w:rPr>
          <w:rFonts w:ascii="Times New Roman" w:hAnsi="Times New Roman" w:cs="Times New Roman"/>
          <w:sz w:val="24"/>
          <w:szCs w:val="24"/>
        </w:rPr>
        <w:t xml:space="preserve">2.4.1. Заказчик, уполномоченный орган вправе отменить определение поставщика (подрядчика, исполнителя) не </w:t>
      </w:r>
      <w:proofErr w:type="gramStart"/>
      <w:r w:rsidRPr="00466B08">
        <w:rPr>
          <w:rFonts w:ascii="Times New Roman" w:hAnsi="Times New Roman" w:cs="Times New Roman"/>
          <w:sz w:val="24"/>
          <w:szCs w:val="24"/>
        </w:rPr>
        <w:t>позднее</w:t>
      </w:r>
      <w:proofErr w:type="gramEnd"/>
      <w:r w:rsidRPr="00466B08">
        <w:rPr>
          <w:rFonts w:ascii="Times New Roman" w:hAnsi="Times New Roman" w:cs="Times New Roman"/>
          <w:sz w:val="24"/>
          <w:szCs w:val="24"/>
        </w:rPr>
        <w:t xml:space="preserve"> чем за пять дней до даты окончания срока подачи заявок на участие в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2.4.2. По истечении срока отмены определения поставщика (подрядчика, исполнителя) в соответствии с </w:t>
      </w:r>
      <w:hyperlink w:anchor="Par2166" w:tooltip="Ссылка на текущий документ" w:history="1">
        <w:r w:rsidRPr="00466B08">
          <w:rPr>
            <w:rFonts w:ascii="Times New Roman" w:hAnsi="Times New Roman" w:cs="Times New Roman"/>
            <w:color w:val="0000FF"/>
            <w:sz w:val="24"/>
            <w:szCs w:val="24"/>
          </w:rPr>
          <w:t>подпунктом 2.4.1 пункта 2.4 раздела 2 части I</w:t>
        </w:r>
      </w:hyperlink>
      <w:r w:rsidRPr="00466B08">
        <w:rPr>
          <w:rFonts w:ascii="Times New Roman" w:hAnsi="Times New Roman" w:cs="Times New Roman"/>
          <w:sz w:val="24"/>
          <w:szCs w:val="24"/>
        </w:rPr>
        <w:t xml:space="preserve"> документации об аукционе и до заключения контракта заказчик, уполномоченный орган вправе отменить определение </w:t>
      </w:r>
      <w:r w:rsidRPr="00466B08">
        <w:rPr>
          <w:rFonts w:ascii="Times New Roman" w:hAnsi="Times New Roman" w:cs="Times New Roman"/>
          <w:sz w:val="24"/>
          <w:szCs w:val="24"/>
        </w:rPr>
        <w:lastRenderedPageBreak/>
        <w:t>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2.4.3. Решение об отмене определения поставщика (подрядчика, исполнителя) размещается в единой информационной системе в день принятия этого решения.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2.4.4. При отмене определения поставщика (подрядчика, исполнителя) заказчик, уполномоченный орган не несут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36" w:name="Par2171"/>
      <w:bookmarkEnd w:id="36"/>
      <w:r w:rsidRPr="00466B08">
        <w:rPr>
          <w:rFonts w:ascii="Times New Roman" w:hAnsi="Times New Roman" w:cs="Times New Roman"/>
          <w:sz w:val="24"/>
          <w:szCs w:val="24"/>
        </w:rPr>
        <w:t>Раздел 3. Требования к содержанию, составу заявки</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на участие в аукционе и инструкция по ее заполнению</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37" w:name="Par2174"/>
      <w:bookmarkEnd w:id="37"/>
      <w:r w:rsidRPr="00466B08">
        <w:rPr>
          <w:rFonts w:ascii="Times New Roman" w:hAnsi="Times New Roman" w:cs="Times New Roman"/>
          <w:sz w:val="24"/>
          <w:szCs w:val="24"/>
        </w:rPr>
        <w:t>3.1. Подготовка заявки на участие в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3.1.1. Участник электронного аукциона подает заявку на участие в аукционе в форме электронного документа, подписанного усиленной электронной подписью лица, имеющего право действовать от имени соответственно участника такого аукциона в соответствии с инструкцией по ее заполнению, указанной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3.1.2. Заявка на участие в аукционе должна состоять из двух частей.</w:t>
      </w:r>
    </w:p>
    <w:p w:rsidR="00147DCE" w:rsidRPr="00147DCE" w:rsidRDefault="00466B08" w:rsidP="00147DCE">
      <w:pPr>
        <w:pStyle w:val="ConsPlusNormal"/>
        <w:ind w:firstLine="540"/>
        <w:jc w:val="both"/>
        <w:rPr>
          <w:rFonts w:ascii="Times New Roman" w:hAnsi="Times New Roman" w:cs="Times New Roman"/>
          <w:sz w:val="24"/>
          <w:szCs w:val="24"/>
        </w:rPr>
      </w:pPr>
      <w:bookmarkStart w:id="38" w:name="Par2178"/>
      <w:bookmarkEnd w:id="38"/>
      <w:r w:rsidRPr="00466B08">
        <w:rPr>
          <w:rFonts w:ascii="Times New Roman" w:hAnsi="Times New Roman" w:cs="Times New Roman"/>
          <w:sz w:val="24"/>
          <w:szCs w:val="24"/>
        </w:rPr>
        <w:t xml:space="preserve">3.1.3. </w:t>
      </w:r>
      <w:r w:rsidR="00147DCE" w:rsidRPr="00147DCE">
        <w:rPr>
          <w:rFonts w:ascii="Times New Roman" w:hAnsi="Times New Roman" w:cs="Times New Roman"/>
          <w:sz w:val="24"/>
          <w:szCs w:val="24"/>
        </w:rPr>
        <w:t>Первая часть заявки на участие в электронном аукционе должна содержать указанную в одном из следующих подпунктов информацию:</w:t>
      </w:r>
    </w:p>
    <w:p w:rsidR="00147DCE" w:rsidRPr="00147DCE" w:rsidRDefault="00147DCE" w:rsidP="00147DCE">
      <w:pPr>
        <w:pStyle w:val="ConsPlusNormal"/>
        <w:ind w:firstLine="540"/>
        <w:jc w:val="both"/>
        <w:rPr>
          <w:rFonts w:ascii="Times New Roman" w:hAnsi="Times New Roman" w:cs="Times New Roman"/>
          <w:sz w:val="24"/>
          <w:szCs w:val="24"/>
        </w:rPr>
      </w:pPr>
      <w:r w:rsidRPr="00147DCE">
        <w:rPr>
          <w:rFonts w:ascii="Times New Roman" w:hAnsi="Times New Roman" w:cs="Times New Roman"/>
          <w:sz w:val="24"/>
          <w:szCs w:val="24"/>
        </w:rPr>
        <w:t>1) при заключении контракта на поставку товара:</w:t>
      </w:r>
    </w:p>
    <w:p w:rsidR="00147DCE" w:rsidRPr="00147DCE" w:rsidRDefault="00147DCE" w:rsidP="00147DCE">
      <w:pPr>
        <w:pStyle w:val="ConsPlusNormal"/>
        <w:ind w:firstLine="540"/>
        <w:jc w:val="both"/>
        <w:rPr>
          <w:rFonts w:ascii="Times New Roman" w:hAnsi="Times New Roman" w:cs="Times New Roman"/>
          <w:sz w:val="24"/>
          <w:szCs w:val="24"/>
        </w:rPr>
      </w:pPr>
      <w:proofErr w:type="gramStart"/>
      <w:r w:rsidRPr="00147DCE">
        <w:rPr>
          <w:rFonts w:ascii="Times New Roman" w:hAnsi="Times New Roman" w:cs="Times New Roman"/>
          <w:sz w:val="24"/>
          <w:szCs w:val="24"/>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w:t>
      </w:r>
      <w:proofErr w:type="gramEnd"/>
      <w:r w:rsidRPr="00147DCE">
        <w:rPr>
          <w:rFonts w:ascii="Times New Roman" w:hAnsi="Times New Roman" w:cs="Times New Roman"/>
          <w:sz w:val="24"/>
          <w:szCs w:val="24"/>
        </w:rPr>
        <w:t xml:space="preserve">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147DCE" w:rsidRPr="00147DCE" w:rsidRDefault="00147DCE" w:rsidP="00147DCE">
      <w:pPr>
        <w:pStyle w:val="ConsPlusNormal"/>
        <w:ind w:firstLine="540"/>
        <w:jc w:val="both"/>
        <w:rPr>
          <w:rFonts w:ascii="Times New Roman" w:hAnsi="Times New Roman" w:cs="Times New Roman"/>
          <w:sz w:val="24"/>
          <w:szCs w:val="24"/>
        </w:rPr>
      </w:pPr>
      <w:proofErr w:type="gramStart"/>
      <w:r w:rsidRPr="00147DCE">
        <w:rPr>
          <w:rFonts w:ascii="Times New Roman" w:hAnsi="Times New Roman" w:cs="Times New Roman"/>
          <w:sz w:val="24"/>
          <w:szCs w:val="24"/>
        </w:rPr>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w:t>
      </w:r>
      <w:proofErr w:type="gramEnd"/>
      <w:r w:rsidRPr="00147DCE">
        <w:rPr>
          <w:rFonts w:ascii="Times New Roman" w:hAnsi="Times New Roman" w:cs="Times New Roman"/>
          <w:sz w:val="24"/>
          <w:szCs w:val="24"/>
        </w:rPr>
        <w:t xml:space="preserve">, </w:t>
      </w:r>
      <w:proofErr w:type="gramStart"/>
      <w:r w:rsidRPr="00147DCE">
        <w:rPr>
          <w:rFonts w:ascii="Times New Roman" w:hAnsi="Times New Roman" w:cs="Times New Roman"/>
          <w:sz w:val="24"/>
          <w:szCs w:val="24"/>
        </w:rPr>
        <w:t>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roofErr w:type="gramEnd"/>
    </w:p>
    <w:p w:rsidR="00147DCE" w:rsidRPr="00147DCE" w:rsidRDefault="00147DCE" w:rsidP="00147DCE">
      <w:pPr>
        <w:pStyle w:val="ConsPlusNormal"/>
        <w:ind w:firstLine="540"/>
        <w:jc w:val="both"/>
        <w:rPr>
          <w:rFonts w:ascii="Times New Roman" w:hAnsi="Times New Roman" w:cs="Times New Roman"/>
          <w:sz w:val="24"/>
          <w:szCs w:val="24"/>
        </w:rPr>
      </w:pPr>
      <w:r w:rsidRPr="00147DCE">
        <w:rPr>
          <w:rFonts w:ascii="Times New Roman" w:hAnsi="Times New Roman" w:cs="Times New Roman"/>
          <w:sz w:val="24"/>
          <w:szCs w:val="24"/>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147DCE" w:rsidRPr="00147DCE" w:rsidRDefault="00147DCE" w:rsidP="00147DCE">
      <w:pPr>
        <w:pStyle w:val="ConsPlusNormal"/>
        <w:ind w:firstLine="540"/>
        <w:jc w:val="both"/>
        <w:rPr>
          <w:rFonts w:ascii="Times New Roman" w:hAnsi="Times New Roman" w:cs="Times New Roman"/>
          <w:sz w:val="24"/>
          <w:szCs w:val="24"/>
        </w:rPr>
      </w:pPr>
      <w:r w:rsidRPr="00147DCE">
        <w:rPr>
          <w:rFonts w:ascii="Times New Roman" w:hAnsi="Times New Roman" w:cs="Times New Roman"/>
          <w:sz w:val="24"/>
          <w:szCs w:val="24"/>
        </w:rPr>
        <w:t>3) при заключении контракта на выполнение работы или оказание услуги, для выполнения или оказания которых используется товар:</w:t>
      </w:r>
    </w:p>
    <w:p w:rsidR="00147DCE" w:rsidRPr="00147DCE" w:rsidRDefault="00147DCE" w:rsidP="00147DCE">
      <w:pPr>
        <w:pStyle w:val="ConsPlusNormal"/>
        <w:ind w:firstLine="540"/>
        <w:jc w:val="both"/>
        <w:rPr>
          <w:rFonts w:ascii="Times New Roman" w:hAnsi="Times New Roman" w:cs="Times New Roman"/>
          <w:sz w:val="24"/>
          <w:szCs w:val="24"/>
        </w:rPr>
      </w:pPr>
      <w:proofErr w:type="gramStart"/>
      <w:r w:rsidRPr="00147DCE">
        <w:rPr>
          <w:rFonts w:ascii="Times New Roman" w:hAnsi="Times New Roman" w:cs="Times New Roman"/>
          <w:sz w:val="24"/>
          <w:szCs w:val="24"/>
        </w:rPr>
        <w:t xml:space="preserve">а) согласие, предусмотренное пунктом 2 настоящей части,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w:t>
      </w:r>
      <w:r w:rsidRPr="00147DCE">
        <w:rPr>
          <w:rFonts w:ascii="Times New Roman" w:hAnsi="Times New Roman" w:cs="Times New Roman"/>
          <w:sz w:val="24"/>
          <w:szCs w:val="24"/>
        </w:rPr>
        <w:lastRenderedPageBreak/>
        <w:t>товара или наименование производителя товара, либо</w:t>
      </w:r>
      <w:proofErr w:type="gramEnd"/>
      <w:r w:rsidRPr="00147DCE">
        <w:rPr>
          <w:rFonts w:ascii="Times New Roman" w:hAnsi="Times New Roman" w:cs="Times New Roman"/>
          <w:sz w:val="24"/>
          <w:szCs w:val="24"/>
        </w:rPr>
        <w:t xml:space="preserve"> </w:t>
      </w:r>
      <w:proofErr w:type="gramStart"/>
      <w:r w:rsidRPr="00147DCE">
        <w:rPr>
          <w:rFonts w:ascii="Times New Roman" w:hAnsi="Times New Roman" w:cs="Times New Roman"/>
          <w:sz w:val="24"/>
          <w:szCs w:val="24"/>
        </w:rPr>
        <w:t>согласие, предусмотренное пунктом 2 настоящей части,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w:t>
      </w:r>
      <w:proofErr w:type="gramEnd"/>
      <w:r w:rsidRPr="00147DCE">
        <w:rPr>
          <w:rFonts w:ascii="Times New Roman" w:hAnsi="Times New Roman" w:cs="Times New Roman"/>
          <w:sz w:val="24"/>
          <w:szCs w:val="24"/>
        </w:rPr>
        <w:t xml:space="preserve"> </w:t>
      </w:r>
      <w:proofErr w:type="gramStart"/>
      <w:r w:rsidRPr="00147DCE">
        <w:rPr>
          <w:rFonts w:ascii="Times New Roman" w:hAnsi="Times New Roman" w:cs="Times New Roman"/>
          <w:sz w:val="24"/>
          <w:szCs w:val="24"/>
        </w:rPr>
        <w:t>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w:t>
      </w:r>
      <w:proofErr w:type="gramEnd"/>
      <w:r w:rsidRPr="00147DCE">
        <w:rPr>
          <w:rFonts w:ascii="Times New Roman" w:hAnsi="Times New Roman" w:cs="Times New Roman"/>
          <w:sz w:val="24"/>
          <w:szCs w:val="24"/>
        </w:rPr>
        <w:t xml:space="preserve"> </w:t>
      </w:r>
      <w:proofErr w:type="gramStart"/>
      <w:r w:rsidRPr="00147DCE">
        <w:rPr>
          <w:rFonts w:ascii="Times New Roman" w:hAnsi="Times New Roman" w:cs="Times New Roman"/>
          <w:sz w:val="24"/>
          <w:szCs w:val="24"/>
        </w:rPr>
        <w:t>таком</w:t>
      </w:r>
      <w:proofErr w:type="gramEnd"/>
      <w:r w:rsidRPr="00147DCE">
        <w:rPr>
          <w:rFonts w:ascii="Times New Roman" w:hAnsi="Times New Roman" w:cs="Times New Roman"/>
          <w:sz w:val="24"/>
          <w:szCs w:val="24"/>
        </w:rPr>
        <w:t xml:space="preserve">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66B08" w:rsidRPr="00466B08" w:rsidRDefault="00147DCE" w:rsidP="00147DCE">
      <w:pPr>
        <w:pStyle w:val="ConsPlusNormal"/>
        <w:ind w:firstLine="540"/>
        <w:jc w:val="both"/>
        <w:rPr>
          <w:rFonts w:ascii="Times New Roman" w:hAnsi="Times New Roman" w:cs="Times New Roman"/>
          <w:sz w:val="24"/>
          <w:szCs w:val="24"/>
        </w:rPr>
      </w:pPr>
      <w:proofErr w:type="gramStart"/>
      <w:r w:rsidRPr="00147DCE">
        <w:rPr>
          <w:rFonts w:ascii="Times New Roman" w:hAnsi="Times New Roman" w:cs="Times New Roman"/>
          <w:sz w:val="24"/>
          <w:szCs w:val="24"/>
        </w:rPr>
        <w:t>б) согласие, предусмотренное пунктом 2 настоящей части,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w:t>
      </w:r>
      <w:proofErr w:type="gramEnd"/>
      <w:r w:rsidRPr="00147DCE">
        <w:rPr>
          <w:rFonts w:ascii="Times New Roman" w:hAnsi="Times New Roman" w:cs="Times New Roman"/>
          <w:sz w:val="24"/>
          <w:szCs w:val="24"/>
        </w:rPr>
        <w:t xml:space="preserve">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466B08" w:rsidRPr="00466B08" w:rsidRDefault="00466B08" w:rsidP="00466B08">
      <w:pPr>
        <w:pStyle w:val="ConsPlusNormal"/>
        <w:ind w:firstLine="540"/>
        <w:jc w:val="both"/>
        <w:rPr>
          <w:rFonts w:ascii="Times New Roman" w:hAnsi="Times New Roman" w:cs="Times New Roman"/>
          <w:sz w:val="24"/>
          <w:szCs w:val="24"/>
        </w:rPr>
      </w:pPr>
      <w:bookmarkStart w:id="39" w:name="Par2188"/>
      <w:bookmarkEnd w:id="39"/>
      <w:r w:rsidRPr="00466B08">
        <w:rPr>
          <w:rFonts w:ascii="Times New Roman" w:hAnsi="Times New Roman" w:cs="Times New Roman"/>
          <w:sz w:val="24"/>
          <w:szCs w:val="24"/>
        </w:rPr>
        <w:t>3.1.4. Вторая часть заявки на участие в электронном аукционе должна содержать следующие документы и информацию:</w:t>
      </w:r>
    </w:p>
    <w:p w:rsidR="00466B08" w:rsidRPr="00466B08" w:rsidRDefault="00466B08" w:rsidP="0059147F">
      <w:pPr>
        <w:autoSpaceDE w:val="0"/>
        <w:autoSpaceDN w:val="0"/>
        <w:adjustRightInd w:val="0"/>
        <w:spacing w:after="0" w:line="240" w:lineRule="auto"/>
        <w:ind w:firstLine="540"/>
        <w:jc w:val="both"/>
        <w:rPr>
          <w:rFonts w:ascii="Times New Roman" w:hAnsi="Times New Roman"/>
          <w:sz w:val="24"/>
          <w:szCs w:val="24"/>
        </w:rPr>
      </w:pPr>
      <w:bookmarkStart w:id="40" w:name="Par2189"/>
      <w:bookmarkEnd w:id="40"/>
      <w:proofErr w:type="gramStart"/>
      <w:r w:rsidRPr="00466B08">
        <w:rPr>
          <w:rFonts w:ascii="Times New Roman" w:hAnsi="Times New Roman"/>
          <w:sz w:val="24"/>
          <w:szCs w:val="24"/>
        </w:rPr>
        <w:t>1)</w:t>
      </w:r>
      <w:r w:rsidR="0059147F" w:rsidRPr="0059147F">
        <w:rPr>
          <w:rFonts w:ascii="Times New Roman" w:eastAsiaTheme="minorHAnsi" w:hAnsi="Times New Roman"/>
          <w:sz w:val="24"/>
          <w:szCs w:val="24"/>
          <w:lang w:eastAsia="en-US"/>
        </w:rPr>
        <w:t xml:space="preserve"> </w:t>
      </w:r>
      <w:r w:rsidR="0059147F">
        <w:rPr>
          <w:rFonts w:ascii="Times New Roman" w:eastAsiaTheme="minorHAnsi" w:hAnsi="Times New Roman"/>
          <w:sz w:val="24"/>
          <w:szCs w:val="24"/>
          <w:lang w:eastAsia="en-U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0059147F">
        <w:rPr>
          <w:rFonts w:ascii="Times New Roman" w:eastAsiaTheme="minorHAnsi" w:hAnsi="Times New Roman"/>
          <w:sz w:val="24"/>
          <w:szCs w:val="24"/>
          <w:lang w:eastAsia="en-US"/>
        </w:rPr>
        <w:t xml:space="preserve"> исполнительного органа, лица, исполняющего функции единоличного исполнительного органа участника такого аукциона;</w:t>
      </w:r>
    </w:p>
    <w:p w:rsidR="00466B08" w:rsidRPr="00466B08" w:rsidRDefault="00466B08" w:rsidP="0037526B">
      <w:pPr>
        <w:autoSpaceDE w:val="0"/>
        <w:autoSpaceDN w:val="0"/>
        <w:adjustRightInd w:val="0"/>
        <w:spacing w:after="0" w:line="240" w:lineRule="auto"/>
        <w:ind w:firstLine="540"/>
        <w:jc w:val="both"/>
        <w:rPr>
          <w:rFonts w:ascii="Times New Roman" w:hAnsi="Times New Roman"/>
          <w:sz w:val="24"/>
          <w:szCs w:val="24"/>
        </w:rPr>
      </w:pPr>
      <w:bookmarkStart w:id="41" w:name="Par2190"/>
      <w:bookmarkEnd w:id="41"/>
      <w:r w:rsidRPr="00466B08">
        <w:rPr>
          <w:rFonts w:ascii="Times New Roman" w:hAnsi="Times New Roman"/>
          <w:sz w:val="24"/>
          <w:szCs w:val="24"/>
        </w:rPr>
        <w:t>2)</w:t>
      </w:r>
      <w:r w:rsidR="0037526B">
        <w:rPr>
          <w:rFonts w:ascii="Times New Roman" w:hAnsi="Times New Roman"/>
          <w:sz w:val="24"/>
          <w:szCs w:val="24"/>
        </w:rPr>
        <w:t xml:space="preserve"> </w:t>
      </w:r>
      <w:r w:rsidR="0037526B">
        <w:rPr>
          <w:rFonts w:ascii="Times New Roman" w:eastAsiaTheme="minorHAnsi" w:hAnsi="Times New Roman"/>
          <w:sz w:val="24"/>
          <w:szCs w:val="24"/>
          <w:lang w:eastAsia="en-US"/>
        </w:rPr>
        <w:t xml:space="preserve">документы, подтверждающие соответствие участника такого аукциона требованиям, установленным пунктом 1 части 1 и </w:t>
      </w:r>
      <w:hyperlink r:id="rId9" w:history="1">
        <w:r w:rsidR="0037526B">
          <w:rPr>
            <w:rFonts w:ascii="Times New Roman" w:eastAsiaTheme="minorHAnsi" w:hAnsi="Times New Roman"/>
            <w:color w:val="0000FF"/>
            <w:sz w:val="24"/>
            <w:szCs w:val="24"/>
            <w:lang w:eastAsia="en-US"/>
          </w:rPr>
          <w:t>частью 2 статьи 31</w:t>
        </w:r>
      </w:hyperlink>
      <w:r w:rsidR="0037526B">
        <w:rPr>
          <w:rFonts w:ascii="Times New Roman" w:eastAsiaTheme="minorHAnsi" w:hAnsi="Times New Roman"/>
          <w:sz w:val="24"/>
          <w:szCs w:val="24"/>
          <w:lang w:eastAsia="en-US"/>
        </w:rPr>
        <w:t xml:space="preserve"> (при наличии таких требований) Закона, или копии этих документов, а также декларация о соответствии участника такого аукциона требованиям, установленным </w:t>
      </w:r>
      <w:hyperlink r:id="rId10" w:history="1">
        <w:r w:rsidR="0037526B">
          <w:rPr>
            <w:rFonts w:ascii="Times New Roman" w:eastAsiaTheme="minorHAnsi" w:hAnsi="Times New Roman"/>
            <w:color w:val="0000FF"/>
            <w:sz w:val="24"/>
            <w:szCs w:val="24"/>
            <w:lang w:eastAsia="en-US"/>
          </w:rPr>
          <w:t>пунктами 3</w:t>
        </w:r>
      </w:hyperlink>
      <w:r w:rsidR="0037526B">
        <w:rPr>
          <w:rFonts w:ascii="Times New Roman" w:eastAsiaTheme="minorHAnsi" w:hAnsi="Times New Roman"/>
          <w:sz w:val="24"/>
          <w:szCs w:val="24"/>
          <w:lang w:eastAsia="en-US"/>
        </w:rPr>
        <w:t xml:space="preserve"> - </w:t>
      </w:r>
      <w:hyperlink r:id="rId11" w:history="1">
        <w:r w:rsidR="0037526B">
          <w:rPr>
            <w:rFonts w:ascii="Times New Roman" w:eastAsiaTheme="minorHAnsi" w:hAnsi="Times New Roman"/>
            <w:color w:val="0000FF"/>
            <w:sz w:val="24"/>
            <w:szCs w:val="24"/>
            <w:lang w:eastAsia="en-US"/>
          </w:rPr>
          <w:t>9 части 1 статьи 31</w:t>
        </w:r>
      </w:hyperlink>
      <w:r w:rsidR="0037526B">
        <w:rPr>
          <w:rFonts w:ascii="Times New Roman" w:eastAsiaTheme="minorHAnsi" w:hAnsi="Times New Roman"/>
          <w:sz w:val="24"/>
          <w:szCs w:val="24"/>
          <w:lang w:eastAsia="en-US"/>
        </w:rPr>
        <w:t xml:space="preserve">  Закона</w:t>
      </w:r>
      <w:r w:rsidRPr="00466B08">
        <w:rPr>
          <w:rFonts w:ascii="Times New Roman" w:hAnsi="Times New Roman"/>
          <w:sz w:val="24"/>
          <w:szCs w:val="24"/>
        </w:rPr>
        <w:t>;</w:t>
      </w:r>
    </w:p>
    <w:p w:rsidR="00466B08" w:rsidRPr="00466B08" w:rsidRDefault="00466B08" w:rsidP="00466B08">
      <w:pPr>
        <w:pStyle w:val="ConsPlusNormal"/>
        <w:ind w:firstLine="540"/>
        <w:jc w:val="both"/>
        <w:rPr>
          <w:rFonts w:ascii="Times New Roman" w:hAnsi="Times New Roman" w:cs="Times New Roman"/>
          <w:sz w:val="24"/>
          <w:szCs w:val="24"/>
        </w:rPr>
      </w:pPr>
      <w:bookmarkStart w:id="42" w:name="Par2191"/>
      <w:bookmarkEnd w:id="42"/>
      <w:proofErr w:type="gramStart"/>
      <w:r w:rsidRPr="00466B08">
        <w:rPr>
          <w:rFonts w:ascii="Times New Roman" w:hAnsi="Times New Roman" w:cs="Times New Roman"/>
          <w:sz w:val="24"/>
          <w:szCs w:val="24"/>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и установлены в Информационной карте аукциона;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bookmarkStart w:id="43" w:name="Par2192"/>
      <w:bookmarkEnd w:id="43"/>
      <w:r w:rsidRPr="00466B08">
        <w:rPr>
          <w:rFonts w:ascii="Times New Roman" w:hAnsi="Times New Roman" w:cs="Times New Roman"/>
          <w:sz w:val="24"/>
          <w:szCs w:val="24"/>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или) учредительными документами юридического лица и для </w:t>
      </w:r>
      <w:r w:rsidRPr="00466B08">
        <w:rPr>
          <w:rFonts w:ascii="Times New Roman" w:hAnsi="Times New Roman" w:cs="Times New Roman"/>
          <w:sz w:val="24"/>
          <w:szCs w:val="24"/>
        </w:rPr>
        <w:lastRenderedPageBreak/>
        <w:t>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466B08" w:rsidRPr="00466B08" w:rsidRDefault="00466B08" w:rsidP="00466B08">
      <w:pPr>
        <w:pStyle w:val="ConsPlusNormal"/>
        <w:ind w:firstLine="540"/>
        <w:jc w:val="both"/>
        <w:rPr>
          <w:rFonts w:ascii="Times New Roman" w:hAnsi="Times New Roman" w:cs="Times New Roman"/>
          <w:sz w:val="24"/>
          <w:szCs w:val="24"/>
        </w:rPr>
      </w:pPr>
      <w:bookmarkStart w:id="44" w:name="Par2193"/>
      <w:bookmarkEnd w:id="44"/>
      <w:r w:rsidRPr="00466B08">
        <w:rPr>
          <w:rFonts w:ascii="Times New Roman" w:hAnsi="Times New Roman" w:cs="Times New Roman"/>
          <w:sz w:val="24"/>
          <w:szCs w:val="24"/>
        </w:rPr>
        <w:t xml:space="preserve">5) документы, подтверждающие право участника такого аукциона на получение преимущества в соответствии с </w:t>
      </w:r>
      <w:hyperlink w:anchor="Par2070" w:tooltip="Ссылка на текущий документ" w:history="1">
        <w:r w:rsidRPr="00466B08">
          <w:rPr>
            <w:rFonts w:ascii="Times New Roman" w:hAnsi="Times New Roman" w:cs="Times New Roman"/>
            <w:color w:val="0000FF"/>
            <w:sz w:val="24"/>
            <w:szCs w:val="24"/>
          </w:rPr>
          <w:t>пунктами 1.7</w:t>
        </w:r>
      </w:hyperlink>
      <w:r w:rsidRPr="00466B08">
        <w:rPr>
          <w:rFonts w:ascii="Times New Roman" w:hAnsi="Times New Roman" w:cs="Times New Roman"/>
          <w:sz w:val="24"/>
          <w:szCs w:val="24"/>
        </w:rPr>
        <w:t xml:space="preserve"> и </w:t>
      </w:r>
      <w:hyperlink w:anchor="Par2077" w:tooltip="Ссылка на текущий документ" w:history="1">
        <w:r w:rsidRPr="00466B08">
          <w:rPr>
            <w:rFonts w:ascii="Times New Roman" w:hAnsi="Times New Roman" w:cs="Times New Roman"/>
            <w:color w:val="0000FF"/>
            <w:sz w:val="24"/>
            <w:szCs w:val="24"/>
          </w:rPr>
          <w:t>1.8 раздела 1 части I</w:t>
        </w:r>
      </w:hyperlink>
      <w:r w:rsidRPr="00466B08">
        <w:rPr>
          <w:rFonts w:ascii="Times New Roman" w:hAnsi="Times New Roman" w:cs="Times New Roman"/>
          <w:sz w:val="24"/>
          <w:szCs w:val="24"/>
        </w:rPr>
        <w:t xml:space="preserve"> документации об аукционе, или копии этих документов, если информация о таких требованиях содержится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45" w:name="Par2194"/>
      <w:bookmarkEnd w:id="45"/>
      <w:r w:rsidRPr="00466B08">
        <w:rPr>
          <w:rFonts w:ascii="Times New Roman" w:hAnsi="Times New Roman" w:cs="Times New Roman"/>
          <w:sz w:val="24"/>
          <w:szCs w:val="24"/>
        </w:rPr>
        <w:t xml:space="preserve">6) документы, подтверждающие соответствие участника такого аукциона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или) предлагаемых им товара, работы или услуги условиям, запретам и ограничениям, установленным заказчиком в соответствии с </w:t>
      </w:r>
      <w:hyperlink w:anchor="Par2087" w:tooltip="Ссылка на текущий документ" w:history="1">
        <w:r w:rsidRPr="00466B08">
          <w:rPr>
            <w:rFonts w:ascii="Times New Roman" w:hAnsi="Times New Roman" w:cs="Times New Roman"/>
            <w:color w:val="0000FF"/>
            <w:sz w:val="24"/>
            <w:szCs w:val="24"/>
          </w:rPr>
          <w:t>пунктом 1.9 раздела 1 части I</w:t>
        </w:r>
      </w:hyperlink>
      <w:r w:rsidRPr="00466B08">
        <w:rPr>
          <w:rFonts w:ascii="Times New Roman" w:hAnsi="Times New Roman" w:cs="Times New Roman"/>
          <w:sz w:val="24"/>
          <w:szCs w:val="24"/>
        </w:rPr>
        <w:t xml:space="preserve"> документации об аукционе, или копии этих документов, если информация о таких требованиях содержится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3.1.5. Требовать от участника электронного аукциона представления иных документов и информации, за исключением предусмотренных </w:t>
      </w:r>
      <w:hyperlink w:anchor="Par2178" w:tooltip="Ссылка на текущий документ" w:history="1">
        <w:r w:rsidRPr="00466B08">
          <w:rPr>
            <w:rFonts w:ascii="Times New Roman" w:hAnsi="Times New Roman" w:cs="Times New Roman"/>
            <w:color w:val="0000FF"/>
            <w:sz w:val="24"/>
            <w:szCs w:val="24"/>
          </w:rPr>
          <w:t>подпунктами 3.1.3</w:t>
        </w:r>
      </w:hyperlink>
      <w:r w:rsidRPr="00466B08">
        <w:rPr>
          <w:rFonts w:ascii="Times New Roman" w:hAnsi="Times New Roman" w:cs="Times New Roman"/>
          <w:sz w:val="24"/>
          <w:szCs w:val="24"/>
        </w:rPr>
        <w:t xml:space="preserve"> и </w:t>
      </w:r>
      <w:hyperlink w:anchor="Par2188" w:tooltip="Ссылка на текущий документ" w:history="1">
        <w:r w:rsidRPr="00466B08">
          <w:rPr>
            <w:rFonts w:ascii="Times New Roman" w:hAnsi="Times New Roman" w:cs="Times New Roman"/>
            <w:color w:val="0000FF"/>
            <w:sz w:val="24"/>
            <w:szCs w:val="24"/>
          </w:rPr>
          <w:t>3.1.4 пункта 3.1 раздела 1 части I</w:t>
        </w:r>
      </w:hyperlink>
      <w:r w:rsidRPr="00466B08">
        <w:rPr>
          <w:rFonts w:ascii="Times New Roman" w:hAnsi="Times New Roman" w:cs="Times New Roman"/>
          <w:sz w:val="24"/>
          <w:szCs w:val="24"/>
        </w:rPr>
        <w:t xml:space="preserve"> документации об аукционе документов и информации, не допускается.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3.1.</w:t>
      </w:r>
      <w:r w:rsidR="00C10094">
        <w:rPr>
          <w:rFonts w:ascii="Times New Roman" w:hAnsi="Times New Roman" w:cs="Times New Roman"/>
          <w:sz w:val="24"/>
          <w:szCs w:val="24"/>
        </w:rPr>
        <w:t>6</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Непредставление необходимых документов и информации в составе заявки,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о товаре, работе, услуге, на поставку, выполнение, оказание которой осуществляется закупка, является риском участника электронного аукциона, подавшего</w:t>
      </w:r>
      <w:proofErr w:type="gramEnd"/>
      <w:r w:rsidRPr="00466B08">
        <w:rPr>
          <w:rFonts w:ascii="Times New Roman" w:hAnsi="Times New Roman" w:cs="Times New Roman"/>
          <w:sz w:val="24"/>
          <w:szCs w:val="24"/>
        </w:rPr>
        <w:t xml:space="preserve"> такую заявку, и является основанием для </w:t>
      </w:r>
      <w:proofErr w:type="spellStart"/>
      <w:r w:rsidRPr="00466B08">
        <w:rPr>
          <w:rFonts w:ascii="Times New Roman" w:hAnsi="Times New Roman" w:cs="Times New Roman"/>
          <w:sz w:val="24"/>
          <w:szCs w:val="24"/>
        </w:rPr>
        <w:t>недопуска</w:t>
      </w:r>
      <w:proofErr w:type="spellEnd"/>
      <w:r w:rsidRPr="00466B08">
        <w:rPr>
          <w:rFonts w:ascii="Times New Roman" w:hAnsi="Times New Roman" w:cs="Times New Roman"/>
          <w:sz w:val="24"/>
          <w:szCs w:val="24"/>
        </w:rPr>
        <w:t xml:space="preserve"> участника такого аукциона к участию в электронном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46" w:name="Par2201"/>
      <w:bookmarkEnd w:id="46"/>
      <w:r w:rsidRPr="00466B08">
        <w:rPr>
          <w:rFonts w:ascii="Times New Roman" w:hAnsi="Times New Roman" w:cs="Times New Roman"/>
          <w:sz w:val="24"/>
          <w:szCs w:val="24"/>
        </w:rPr>
        <w:t>3.1.</w:t>
      </w:r>
      <w:r w:rsidR="00C10094">
        <w:rPr>
          <w:rFonts w:ascii="Times New Roman" w:hAnsi="Times New Roman" w:cs="Times New Roman"/>
          <w:sz w:val="24"/>
          <w:szCs w:val="24"/>
        </w:rPr>
        <w:t>7</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ar2053" w:tooltip="Ссылка на текущий документ" w:history="1">
        <w:r w:rsidRPr="00466B08">
          <w:rPr>
            <w:rFonts w:ascii="Times New Roman" w:hAnsi="Times New Roman" w:cs="Times New Roman"/>
            <w:color w:val="0000FF"/>
            <w:sz w:val="24"/>
            <w:szCs w:val="24"/>
          </w:rPr>
          <w:t>подпунктах 1.6.2</w:t>
        </w:r>
      </w:hyperlink>
      <w:r w:rsidRPr="00466B08">
        <w:rPr>
          <w:rFonts w:ascii="Times New Roman" w:hAnsi="Times New Roman" w:cs="Times New Roman"/>
          <w:sz w:val="24"/>
          <w:szCs w:val="24"/>
        </w:rPr>
        <w:t xml:space="preserve"> и </w:t>
      </w:r>
      <w:hyperlink w:anchor="Par2062" w:tooltip="Ссылка на текущий документ" w:history="1">
        <w:r w:rsidRPr="00466B08">
          <w:rPr>
            <w:rFonts w:ascii="Times New Roman" w:hAnsi="Times New Roman" w:cs="Times New Roman"/>
            <w:color w:val="0000FF"/>
            <w:sz w:val="24"/>
            <w:szCs w:val="24"/>
          </w:rPr>
          <w:t>1.6.3 пункта 1.6 раздела 1 части I</w:t>
        </w:r>
      </w:hyperlink>
      <w:r w:rsidRPr="00466B08">
        <w:rPr>
          <w:rFonts w:ascii="Times New Roman" w:hAnsi="Times New Roman" w:cs="Times New Roman"/>
          <w:sz w:val="24"/>
          <w:szCs w:val="24"/>
        </w:rPr>
        <w:t xml:space="preserve"> документации об аукционе, или предоставил недостоверную</w:t>
      </w:r>
      <w:proofErr w:type="gramEnd"/>
      <w:r w:rsidRPr="00466B08">
        <w:rPr>
          <w:rFonts w:ascii="Times New Roman" w:hAnsi="Times New Roman" w:cs="Times New Roman"/>
          <w:sz w:val="24"/>
          <w:szCs w:val="24"/>
        </w:rPr>
        <w:t xml:space="preserve"> информацию в отношении своего соответствия указанным требованиям.</w:t>
      </w:r>
    </w:p>
    <w:p w:rsidR="00466B08" w:rsidRPr="00466B08" w:rsidRDefault="00466B08" w:rsidP="00466B08">
      <w:pPr>
        <w:pStyle w:val="ConsPlusNormal"/>
        <w:ind w:firstLine="540"/>
        <w:jc w:val="both"/>
        <w:rPr>
          <w:rFonts w:ascii="Times New Roman" w:hAnsi="Times New Roman" w:cs="Times New Roman"/>
          <w:sz w:val="24"/>
          <w:szCs w:val="24"/>
        </w:rPr>
      </w:pPr>
      <w:bookmarkStart w:id="47" w:name="Par2202"/>
      <w:bookmarkEnd w:id="47"/>
      <w:r w:rsidRPr="00466B08">
        <w:rPr>
          <w:rFonts w:ascii="Times New Roman" w:hAnsi="Times New Roman" w:cs="Times New Roman"/>
          <w:sz w:val="24"/>
          <w:szCs w:val="24"/>
        </w:rPr>
        <w:t>3.1.</w:t>
      </w:r>
      <w:r w:rsidR="00C10094">
        <w:rPr>
          <w:rFonts w:ascii="Times New Roman" w:hAnsi="Times New Roman" w:cs="Times New Roman"/>
          <w:sz w:val="24"/>
          <w:szCs w:val="24"/>
        </w:rPr>
        <w:t>8</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При осуществлении закупок лекарственных препаратов, которые включены в перечень жизненно необходимых и важнейших лекарственных препаратов, в дополнение к основанию, предусмотренному </w:t>
      </w:r>
      <w:hyperlink w:anchor="Par2201" w:tooltip="Ссылка на текущий документ" w:history="1">
        <w:r w:rsidRPr="00466B08">
          <w:rPr>
            <w:rFonts w:ascii="Times New Roman" w:hAnsi="Times New Roman" w:cs="Times New Roman"/>
            <w:color w:val="0000FF"/>
            <w:sz w:val="24"/>
            <w:szCs w:val="24"/>
          </w:rPr>
          <w:t>подпунктом 3.1.</w:t>
        </w:r>
        <w:r w:rsidR="00C10094">
          <w:rPr>
            <w:rFonts w:ascii="Times New Roman" w:hAnsi="Times New Roman" w:cs="Times New Roman"/>
            <w:color w:val="0000FF"/>
            <w:sz w:val="24"/>
            <w:szCs w:val="24"/>
          </w:rPr>
          <w:t>7</w:t>
        </w:r>
        <w:r w:rsidRPr="00466B08">
          <w:rPr>
            <w:rFonts w:ascii="Times New Roman" w:hAnsi="Times New Roman" w:cs="Times New Roman"/>
            <w:color w:val="0000FF"/>
            <w:sz w:val="24"/>
            <w:szCs w:val="24"/>
          </w:rPr>
          <w:t xml:space="preserve"> пункта 3.1 раздела 1 части I</w:t>
        </w:r>
      </w:hyperlink>
      <w:r w:rsidRPr="00466B08">
        <w:rPr>
          <w:rFonts w:ascii="Times New Roman" w:hAnsi="Times New Roman" w:cs="Times New Roman"/>
          <w:sz w:val="24"/>
          <w:szCs w:val="24"/>
        </w:rPr>
        <w:t xml:space="preserve"> документации об аукционе,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w:t>
      </w:r>
      <w:proofErr w:type="gramEnd"/>
      <w:r w:rsidRPr="00466B08">
        <w:rPr>
          <w:rFonts w:ascii="Times New Roman" w:hAnsi="Times New Roman" w:cs="Times New Roman"/>
          <w:sz w:val="24"/>
          <w:szCs w:val="24"/>
        </w:rPr>
        <w:t xml:space="preserve"> заказчик или комиссия по осуществлению закупок обнаружит, что:</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 предельная отпускная цена лекарственных препаратов, предлагаемых таким участником закупки, не зарегистрирована;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контракта участник закупки отказывается.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3.1.</w:t>
      </w:r>
      <w:r w:rsidR="00C10094">
        <w:rPr>
          <w:rFonts w:ascii="Times New Roman" w:hAnsi="Times New Roman" w:cs="Times New Roman"/>
          <w:sz w:val="24"/>
          <w:szCs w:val="24"/>
        </w:rPr>
        <w:t>9</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ar2201" w:tooltip="Ссылка на текущий документ" w:history="1">
        <w:r w:rsidRPr="00466B08">
          <w:rPr>
            <w:rFonts w:ascii="Times New Roman" w:hAnsi="Times New Roman" w:cs="Times New Roman"/>
            <w:color w:val="0000FF"/>
            <w:sz w:val="24"/>
            <w:szCs w:val="24"/>
          </w:rPr>
          <w:t>подпунктами 3.1.</w:t>
        </w:r>
      </w:hyperlink>
      <w:r w:rsidR="00C10094">
        <w:rPr>
          <w:rFonts w:ascii="Times New Roman" w:hAnsi="Times New Roman" w:cs="Times New Roman"/>
          <w:sz w:val="24"/>
          <w:szCs w:val="24"/>
        </w:rPr>
        <w:t>7</w:t>
      </w:r>
      <w:r w:rsidR="00C10094" w:rsidRPr="00466B08">
        <w:rPr>
          <w:rFonts w:ascii="Times New Roman" w:hAnsi="Times New Roman" w:cs="Times New Roman"/>
          <w:sz w:val="24"/>
          <w:szCs w:val="24"/>
        </w:rPr>
        <w:t xml:space="preserve"> </w:t>
      </w:r>
      <w:r w:rsidRPr="00466B08">
        <w:rPr>
          <w:rFonts w:ascii="Times New Roman" w:hAnsi="Times New Roman" w:cs="Times New Roman"/>
          <w:sz w:val="24"/>
          <w:szCs w:val="24"/>
        </w:rPr>
        <w:t xml:space="preserve"> и </w:t>
      </w:r>
      <w:hyperlink w:anchor="Par2202" w:tooltip="Ссылка на текущий документ" w:history="1">
        <w:r w:rsidRPr="00466B08">
          <w:rPr>
            <w:rFonts w:ascii="Times New Roman" w:hAnsi="Times New Roman" w:cs="Times New Roman"/>
            <w:color w:val="0000FF"/>
            <w:sz w:val="24"/>
            <w:szCs w:val="24"/>
          </w:rPr>
          <w:t>3.1.</w:t>
        </w:r>
        <w:r w:rsidR="00C10094">
          <w:rPr>
            <w:rFonts w:ascii="Times New Roman" w:hAnsi="Times New Roman" w:cs="Times New Roman"/>
            <w:color w:val="0000FF"/>
            <w:sz w:val="24"/>
            <w:szCs w:val="24"/>
          </w:rPr>
          <w:t>8</w:t>
        </w:r>
        <w:r w:rsidRPr="00466B08">
          <w:rPr>
            <w:rFonts w:ascii="Times New Roman" w:hAnsi="Times New Roman" w:cs="Times New Roman"/>
            <w:color w:val="0000FF"/>
            <w:sz w:val="24"/>
            <w:szCs w:val="24"/>
          </w:rPr>
          <w:t xml:space="preserve"> пункта 3.1 раздела 1 части I</w:t>
        </w:r>
      </w:hyperlink>
      <w:r w:rsidRPr="00466B08">
        <w:rPr>
          <w:rFonts w:ascii="Times New Roman" w:hAnsi="Times New Roman" w:cs="Times New Roman"/>
          <w:sz w:val="24"/>
          <w:szCs w:val="24"/>
        </w:rPr>
        <w:t xml:space="preserve"> документации об аукционе,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w:t>
      </w:r>
      <w:proofErr w:type="gramEnd"/>
      <w:r w:rsidRPr="00466B08">
        <w:rPr>
          <w:rFonts w:ascii="Times New Roman" w:hAnsi="Times New Roman" w:cs="Times New Roman"/>
          <w:sz w:val="24"/>
          <w:szCs w:val="24"/>
        </w:rPr>
        <w:t xml:space="preserve">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466B08">
        <w:rPr>
          <w:rFonts w:ascii="Times New Roman" w:hAnsi="Times New Roman" w:cs="Times New Roman"/>
          <w:sz w:val="24"/>
          <w:szCs w:val="24"/>
        </w:rPr>
        <w:t>с даты</w:t>
      </w:r>
      <w:proofErr w:type="gramEnd"/>
      <w:r w:rsidRPr="00466B08">
        <w:rPr>
          <w:rFonts w:ascii="Times New Roman" w:hAnsi="Times New Roman" w:cs="Times New Roman"/>
          <w:sz w:val="24"/>
          <w:szCs w:val="24"/>
        </w:rPr>
        <w:t xml:space="preserve"> его подписания направляется заказчиком данному победителю.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w:t>
      </w:r>
      <w:r w:rsidRPr="00466B08">
        <w:rPr>
          <w:rFonts w:ascii="Times New Roman" w:hAnsi="Times New Roman" w:cs="Times New Roman"/>
          <w:sz w:val="24"/>
          <w:szCs w:val="24"/>
        </w:rPr>
        <w:lastRenderedPageBreak/>
        <w:t>поставщика (подрядчика, исполнителя) могут быть обжалованы таким участником или таким победителем в установленном Законом порядке.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48" w:name="Par2208"/>
      <w:bookmarkEnd w:id="48"/>
      <w:r w:rsidRPr="00466B08">
        <w:rPr>
          <w:rFonts w:ascii="Times New Roman" w:hAnsi="Times New Roman" w:cs="Times New Roman"/>
          <w:sz w:val="24"/>
          <w:szCs w:val="24"/>
        </w:rPr>
        <w:t>3.2. Язык заявки и документов, входящих в состав заявки</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на участие в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Первая и вторая части заявок, все документы, входящие в их состав, а также вся корреспонденция, связанная с участием в аукционе, должны быть составлены на русском языке. Подача документов, входящих в состав заявки, на иностранном языке должна сопровождаться представлением точного, надлежащим образом заверенного перевода на русский язык документов.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49" w:name="Par2214"/>
      <w:bookmarkEnd w:id="49"/>
      <w:r w:rsidRPr="00466B08">
        <w:rPr>
          <w:rFonts w:ascii="Times New Roman" w:hAnsi="Times New Roman" w:cs="Times New Roman"/>
          <w:sz w:val="24"/>
          <w:szCs w:val="24"/>
        </w:rPr>
        <w:t>3.3. Количество заявок на участие в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Участник электронного аукциона вправе подать только одну заявку на участие в таком аукционе в отношении каждого объекта закупки.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50" w:name="Par2218"/>
      <w:bookmarkEnd w:id="50"/>
      <w:r w:rsidRPr="00466B08">
        <w:rPr>
          <w:rFonts w:ascii="Times New Roman" w:hAnsi="Times New Roman" w:cs="Times New Roman"/>
          <w:sz w:val="24"/>
          <w:szCs w:val="24"/>
        </w:rPr>
        <w:t>3.4. Предложение о цене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Направляя заявку на участие в электронном аукционе, участник такого аукциона заявляет о своем согласии поставить товары, выполнить работы, оказать услуги, являющиеся объектом закупки, в пределах стоимости, не превышающей начальную (максимальную) цену Контракта, за исключением случаев, предусмотренных частью 23 статьи 68 Закона. При этом конкретное предложение о цене контракта объявляется участником электронного аукциона непосредственно во время процедуры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51" w:name="Par2222"/>
      <w:bookmarkEnd w:id="51"/>
      <w:r w:rsidRPr="00466B08">
        <w:rPr>
          <w:rFonts w:ascii="Times New Roman" w:hAnsi="Times New Roman" w:cs="Times New Roman"/>
          <w:sz w:val="24"/>
          <w:szCs w:val="24"/>
        </w:rPr>
        <w:t>Раздел 4. Подача заявки на участие в электронном аукционе</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52" w:name="Par2224"/>
      <w:bookmarkEnd w:id="52"/>
      <w:r w:rsidRPr="00466B08">
        <w:rPr>
          <w:rFonts w:ascii="Times New Roman" w:hAnsi="Times New Roman" w:cs="Times New Roman"/>
          <w:sz w:val="24"/>
          <w:szCs w:val="24"/>
        </w:rPr>
        <w:t>4.1. Срок, место и порядок подачи заявок участников закупки</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 указанных в Информационной карте аукциона и извещении.</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53" w:name="Par2228"/>
      <w:bookmarkEnd w:id="53"/>
      <w:r w:rsidRPr="00466B08">
        <w:rPr>
          <w:rFonts w:ascii="Times New Roman" w:hAnsi="Times New Roman" w:cs="Times New Roman"/>
          <w:sz w:val="24"/>
          <w:szCs w:val="24"/>
        </w:rPr>
        <w:t xml:space="preserve">4.2. Порядок подачи заявок на участие в </w:t>
      </w:r>
      <w:proofErr w:type="gramStart"/>
      <w:r w:rsidRPr="00466B08">
        <w:rPr>
          <w:rFonts w:ascii="Times New Roman" w:hAnsi="Times New Roman" w:cs="Times New Roman"/>
          <w:sz w:val="24"/>
          <w:szCs w:val="24"/>
        </w:rPr>
        <w:t>электронном</w:t>
      </w:r>
      <w:proofErr w:type="gramEnd"/>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t>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4.2.1. Подать заявки на участие в аукционе могут лица, указанные в </w:t>
      </w:r>
      <w:hyperlink w:anchor="Par2052" w:tooltip="Ссылка на текущий документ" w:history="1">
        <w:r w:rsidRPr="00466B08">
          <w:rPr>
            <w:rFonts w:ascii="Times New Roman" w:hAnsi="Times New Roman" w:cs="Times New Roman"/>
            <w:color w:val="0000FF"/>
            <w:sz w:val="24"/>
            <w:szCs w:val="24"/>
          </w:rPr>
          <w:t>подпункте 1.6.1 пункта 1.6 раздела 1 части I</w:t>
        </w:r>
      </w:hyperlink>
      <w:r w:rsidRPr="00466B08">
        <w:rPr>
          <w:rFonts w:ascii="Times New Roman" w:hAnsi="Times New Roman" w:cs="Times New Roman"/>
          <w:sz w:val="24"/>
          <w:szCs w:val="24"/>
        </w:rPr>
        <w:t xml:space="preserve"> документации об аукционе, получившие аккредитацию на электронной площадке и предоставившие обеспечение заявки на участие в таком аукционе в размере, указанном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54" w:name="Par2232"/>
      <w:bookmarkEnd w:id="54"/>
      <w:r w:rsidRPr="00466B08">
        <w:rPr>
          <w:rFonts w:ascii="Times New Roman" w:hAnsi="Times New Roman" w:cs="Times New Roman"/>
          <w:sz w:val="24"/>
          <w:szCs w:val="24"/>
        </w:rPr>
        <w:t>4.2.2.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4.2.3.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ar2174" w:tooltip="Ссылка на текущий документ" w:history="1">
        <w:r w:rsidRPr="00466B08">
          <w:rPr>
            <w:rFonts w:ascii="Times New Roman" w:hAnsi="Times New Roman" w:cs="Times New Roman"/>
            <w:color w:val="0000FF"/>
            <w:sz w:val="24"/>
            <w:szCs w:val="24"/>
          </w:rPr>
          <w:t>пунктом 3.1 раздела 3 части I</w:t>
        </w:r>
      </w:hyperlink>
      <w:r w:rsidRPr="00466B08">
        <w:rPr>
          <w:rFonts w:ascii="Times New Roman" w:hAnsi="Times New Roman" w:cs="Times New Roman"/>
          <w:sz w:val="24"/>
          <w:szCs w:val="24"/>
        </w:rPr>
        <w:t xml:space="preserve"> документации об аукционе. Указанные электронные документы подаются одновременно. Адрес электронной площадки указан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lastRenderedPageBreak/>
        <w:t>4.2.4.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4.2.5.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 подачи данной заявки с нарушением требований, предусмотренных </w:t>
      </w:r>
      <w:hyperlink w:anchor="Par2134" w:tooltip="Ссылка на текущий документ" w:history="1">
        <w:r w:rsidRPr="00466B08">
          <w:rPr>
            <w:rFonts w:ascii="Times New Roman" w:hAnsi="Times New Roman" w:cs="Times New Roman"/>
            <w:color w:val="0000FF"/>
            <w:sz w:val="24"/>
            <w:szCs w:val="24"/>
          </w:rPr>
          <w:t>подпунктом 1.13.2 пункта 1.13 раздела 1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получения данной заявки после даты или времени окончания срока подачи заявок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4) получения данной заявки от участника такого аукциона с нарушением положений </w:t>
      </w:r>
      <w:hyperlink w:anchor="Par2232" w:tooltip="Ссылка на текущий документ" w:history="1">
        <w:r w:rsidRPr="00466B08">
          <w:rPr>
            <w:rFonts w:ascii="Times New Roman" w:hAnsi="Times New Roman" w:cs="Times New Roman"/>
            <w:color w:val="0000FF"/>
            <w:sz w:val="24"/>
            <w:szCs w:val="24"/>
          </w:rPr>
          <w:t>подпункта 4.2.2 пункта 4.2 раздела 4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5) отсутствия на лицевом счете, открытом для проведения операций по обеспечению участия в таком аукционе участника закупок, подавшего заявку на участие в таком аукционе, денежных сре</w:t>
      </w:r>
      <w:proofErr w:type="gramStart"/>
      <w:r w:rsidRPr="00466B08">
        <w:rPr>
          <w:rFonts w:ascii="Times New Roman" w:hAnsi="Times New Roman" w:cs="Times New Roman"/>
          <w:sz w:val="24"/>
          <w:szCs w:val="24"/>
        </w:rPr>
        <w:t>дств в р</w:t>
      </w:r>
      <w:proofErr w:type="gramEnd"/>
      <w:r w:rsidRPr="00466B08">
        <w:rPr>
          <w:rFonts w:ascii="Times New Roman" w:hAnsi="Times New Roman" w:cs="Times New Roman"/>
          <w:sz w:val="24"/>
          <w:szCs w:val="24"/>
        </w:rPr>
        <w:t>азмере обеспечения данной заявки, в отношении которых не осуществлено блокирование в соответствии с настоящим Федеральным законом.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4.2.6.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2178" w:tooltip="Ссылка на текущий документ" w:history="1">
        <w:r w:rsidRPr="00466B08">
          <w:rPr>
            <w:rFonts w:ascii="Times New Roman" w:hAnsi="Times New Roman" w:cs="Times New Roman"/>
            <w:color w:val="0000FF"/>
            <w:sz w:val="24"/>
            <w:szCs w:val="24"/>
          </w:rPr>
          <w:t>подпунктом 3.1.3 пункта 3.1 раздела 3 части I</w:t>
        </w:r>
      </w:hyperlink>
      <w:r w:rsidRPr="00466B08">
        <w:rPr>
          <w:rFonts w:ascii="Times New Roman" w:hAnsi="Times New Roman" w:cs="Times New Roman"/>
          <w:sz w:val="24"/>
          <w:szCs w:val="24"/>
        </w:rPr>
        <w:t xml:space="preserve"> документации об аукционе первую часть заявки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55" w:name="Par2242"/>
      <w:bookmarkEnd w:id="55"/>
      <w:r w:rsidRPr="00466B08">
        <w:rPr>
          <w:rFonts w:ascii="Times New Roman" w:hAnsi="Times New Roman" w:cs="Times New Roman"/>
          <w:sz w:val="24"/>
          <w:szCs w:val="24"/>
        </w:rPr>
        <w:t>4.2.7.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56" w:name="Par2244"/>
      <w:bookmarkEnd w:id="56"/>
      <w:r w:rsidRPr="00466B08">
        <w:rPr>
          <w:rFonts w:ascii="Times New Roman" w:hAnsi="Times New Roman" w:cs="Times New Roman"/>
          <w:sz w:val="24"/>
          <w:szCs w:val="24"/>
        </w:rPr>
        <w:t xml:space="preserve">4.3. Порядок и срок отзыва заявок на участие в </w:t>
      </w:r>
      <w:proofErr w:type="gramStart"/>
      <w:r w:rsidRPr="00466B08">
        <w:rPr>
          <w:rFonts w:ascii="Times New Roman" w:hAnsi="Times New Roman" w:cs="Times New Roman"/>
          <w:sz w:val="24"/>
          <w:szCs w:val="24"/>
        </w:rPr>
        <w:t>электронном</w:t>
      </w:r>
      <w:proofErr w:type="gramEnd"/>
    </w:p>
    <w:p w:rsidR="00466B08" w:rsidRPr="00466B08" w:rsidRDefault="00466B08" w:rsidP="00466B08">
      <w:pPr>
        <w:pStyle w:val="ConsPlusNormal"/>
        <w:jc w:val="center"/>
        <w:rPr>
          <w:rFonts w:ascii="Times New Roman" w:hAnsi="Times New Roman" w:cs="Times New Roman"/>
          <w:sz w:val="24"/>
          <w:szCs w:val="24"/>
        </w:rPr>
      </w:pPr>
      <w:proofErr w:type="gramStart"/>
      <w:r w:rsidRPr="00466B08">
        <w:rPr>
          <w:rFonts w:ascii="Times New Roman" w:hAnsi="Times New Roman" w:cs="Times New Roman"/>
          <w:sz w:val="24"/>
          <w:szCs w:val="24"/>
        </w:rPr>
        <w:t>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57" w:name="Par2247"/>
      <w:bookmarkEnd w:id="57"/>
      <w:r w:rsidRPr="00466B08">
        <w:rPr>
          <w:rFonts w:ascii="Times New Roman" w:hAnsi="Times New Roman" w:cs="Times New Roman"/>
          <w:sz w:val="24"/>
          <w:szCs w:val="24"/>
        </w:rPr>
        <w:t>4.3.1.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указанной в Информационной карте аукциона и извещении, направив об этом уведомление оператору электронной площадки.</w:t>
      </w:r>
    </w:p>
    <w:p w:rsidR="00466B08" w:rsidRPr="00466B08" w:rsidRDefault="00466B08" w:rsidP="00466B08">
      <w:pPr>
        <w:pStyle w:val="ConsPlusNormal"/>
        <w:ind w:firstLine="540"/>
        <w:jc w:val="both"/>
        <w:rPr>
          <w:rFonts w:ascii="Times New Roman" w:hAnsi="Times New Roman" w:cs="Times New Roman"/>
          <w:sz w:val="24"/>
          <w:szCs w:val="24"/>
        </w:rPr>
      </w:pPr>
      <w:bookmarkStart w:id="58" w:name="Par2248"/>
      <w:bookmarkEnd w:id="58"/>
      <w:r w:rsidRPr="00466B08">
        <w:rPr>
          <w:rFonts w:ascii="Times New Roman" w:hAnsi="Times New Roman" w:cs="Times New Roman"/>
          <w:sz w:val="24"/>
          <w:szCs w:val="24"/>
        </w:rPr>
        <w:t xml:space="preserve">4.3.2. </w:t>
      </w:r>
      <w:proofErr w:type="gramStart"/>
      <w:r w:rsidRPr="00466B08">
        <w:rPr>
          <w:rFonts w:ascii="Times New Roman" w:hAnsi="Times New Roman" w:cs="Times New Roman"/>
          <w:sz w:val="24"/>
          <w:szCs w:val="24"/>
        </w:rPr>
        <w:t>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протокола подведения итогов электронного аукциона.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59" w:name="Par2250"/>
      <w:bookmarkEnd w:id="59"/>
      <w:r w:rsidRPr="00466B08">
        <w:rPr>
          <w:rFonts w:ascii="Times New Roman" w:hAnsi="Times New Roman" w:cs="Times New Roman"/>
          <w:sz w:val="24"/>
          <w:szCs w:val="24"/>
        </w:rPr>
        <w:t>Раздел 5. Рассмотрение первых частей заявок на участие</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в электронном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5.1. Аукционная комиссия проверяет первые части заявок на участие в электронном аукционе, содержащие информацию, предусмотренную </w:t>
      </w:r>
      <w:hyperlink w:anchor="Par2178" w:tooltip="Ссылка на текущий документ" w:history="1">
        <w:r w:rsidRPr="00466B08">
          <w:rPr>
            <w:rFonts w:ascii="Times New Roman" w:hAnsi="Times New Roman" w:cs="Times New Roman"/>
            <w:color w:val="0000FF"/>
            <w:sz w:val="24"/>
            <w:szCs w:val="24"/>
          </w:rPr>
          <w:t>подпунктом 3.1.3 пункта 3.1 раздела 3 части I</w:t>
        </w:r>
      </w:hyperlink>
      <w:r w:rsidRPr="00466B08">
        <w:rPr>
          <w:rFonts w:ascii="Times New Roman" w:hAnsi="Times New Roman" w:cs="Times New Roman"/>
          <w:sz w:val="24"/>
          <w:szCs w:val="24"/>
        </w:rPr>
        <w:t xml:space="preserve"> документации об аукционе, на соответствие требованиям, установленным документацией о таком аукционе в отношении закупаемых товаров, работ, услуг.</w:t>
      </w:r>
    </w:p>
    <w:p w:rsidR="00466B08" w:rsidRPr="00466B08" w:rsidRDefault="00466B08" w:rsidP="00466B08">
      <w:pPr>
        <w:pStyle w:val="ConsPlusNormal"/>
        <w:ind w:firstLine="540"/>
        <w:jc w:val="both"/>
        <w:rPr>
          <w:rFonts w:ascii="Times New Roman" w:hAnsi="Times New Roman" w:cs="Times New Roman"/>
          <w:sz w:val="24"/>
          <w:szCs w:val="24"/>
        </w:rPr>
      </w:pPr>
      <w:bookmarkStart w:id="60" w:name="Par2254"/>
      <w:bookmarkEnd w:id="60"/>
      <w:r w:rsidRPr="00466B08">
        <w:rPr>
          <w:rFonts w:ascii="Times New Roman" w:hAnsi="Times New Roman" w:cs="Times New Roman"/>
          <w:sz w:val="24"/>
          <w:szCs w:val="24"/>
        </w:rPr>
        <w:t xml:space="preserve">5.2. Срок рассмотрения первых частей заявок на участие в электронном аукционе не может превышать 7 (семь) дней </w:t>
      </w:r>
      <w:proofErr w:type="gramStart"/>
      <w:r w:rsidRPr="00466B08">
        <w:rPr>
          <w:rFonts w:ascii="Times New Roman" w:hAnsi="Times New Roman" w:cs="Times New Roman"/>
          <w:sz w:val="24"/>
          <w:szCs w:val="24"/>
        </w:rPr>
        <w:t>с даты окончания</w:t>
      </w:r>
      <w:proofErr w:type="gramEnd"/>
      <w:r w:rsidRPr="00466B08">
        <w:rPr>
          <w:rFonts w:ascii="Times New Roman" w:hAnsi="Times New Roman" w:cs="Times New Roman"/>
          <w:sz w:val="24"/>
          <w:szCs w:val="24"/>
        </w:rPr>
        <w:t xml:space="preserve"> срока подачи указанных заявок.</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Дата окончания срока рассмотрения заявок на участие в таком аукционе указывается в Информационной карте аукциона и извещении.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5.3. По результатам рассмотрения первых частей заявок на участие в электронном </w:t>
      </w:r>
      <w:r w:rsidRPr="00466B08">
        <w:rPr>
          <w:rFonts w:ascii="Times New Roman" w:hAnsi="Times New Roman" w:cs="Times New Roman"/>
          <w:sz w:val="24"/>
          <w:szCs w:val="24"/>
        </w:rPr>
        <w:lastRenderedPageBreak/>
        <w:t xml:space="preserve">аукционе, содержащих информацию, предусмотренную </w:t>
      </w:r>
      <w:hyperlink w:anchor="Par2178" w:tooltip="Ссылка на текущий документ" w:history="1">
        <w:r w:rsidRPr="00466B08">
          <w:rPr>
            <w:rFonts w:ascii="Times New Roman" w:hAnsi="Times New Roman" w:cs="Times New Roman"/>
            <w:color w:val="0000FF"/>
            <w:sz w:val="24"/>
            <w:szCs w:val="24"/>
          </w:rPr>
          <w:t>подпунктом 3.1.3 пункта 3.1 раздела 3 части I</w:t>
        </w:r>
      </w:hyperlink>
      <w:r w:rsidRPr="00466B08">
        <w:rPr>
          <w:rFonts w:ascii="Times New Roman" w:hAnsi="Times New Roman" w:cs="Times New Roman"/>
          <w:sz w:val="24"/>
          <w:szCs w:val="24"/>
        </w:rPr>
        <w:t xml:space="preserve"> документации об аукционе, аукционная комиссия принимает решение: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а)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б) об отказе в допуске к участию в таком аукционе в порядке и по основаниям, которые предусмотрены </w:t>
      </w:r>
      <w:hyperlink w:anchor="Par2259" w:tooltip="Ссылка на текущий документ" w:history="1">
        <w:r w:rsidRPr="00466B08">
          <w:rPr>
            <w:rFonts w:ascii="Times New Roman" w:hAnsi="Times New Roman" w:cs="Times New Roman"/>
            <w:color w:val="0000FF"/>
            <w:sz w:val="24"/>
            <w:szCs w:val="24"/>
          </w:rPr>
          <w:t>пунктом 5.4 раздела 5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61" w:name="Par2259"/>
      <w:bookmarkEnd w:id="61"/>
      <w:r w:rsidRPr="00466B08">
        <w:rPr>
          <w:rFonts w:ascii="Times New Roman" w:hAnsi="Times New Roman" w:cs="Times New Roman"/>
          <w:sz w:val="24"/>
          <w:szCs w:val="24"/>
        </w:rPr>
        <w:t>5.4. Участник электронного аукциона не допускается к участию в нем в случае: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 </w:t>
      </w:r>
      <w:proofErr w:type="spellStart"/>
      <w:r w:rsidRPr="00466B08">
        <w:rPr>
          <w:rFonts w:ascii="Times New Roman" w:hAnsi="Times New Roman" w:cs="Times New Roman"/>
          <w:sz w:val="24"/>
          <w:szCs w:val="24"/>
        </w:rPr>
        <w:t>непредоставления</w:t>
      </w:r>
      <w:proofErr w:type="spellEnd"/>
      <w:r w:rsidRPr="00466B08">
        <w:rPr>
          <w:rFonts w:ascii="Times New Roman" w:hAnsi="Times New Roman" w:cs="Times New Roman"/>
          <w:sz w:val="24"/>
          <w:szCs w:val="24"/>
        </w:rPr>
        <w:t xml:space="preserve"> информации, предусмотренной </w:t>
      </w:r>
      <w:hyperlink w:anchor="Par2178" w:tooltip="Ссылка на текущий документ" w:history="1">
        <w:r w:rsidRPr="00466B08">
          <w:rPr>
            <w:rFonts w:ascii="Times New Roman" w:hAnsi="Times New Roman" w:cs="Times New Roman"/>
            <w:color w:val="0000FF"/>
            <w:sz w:val="24"/>
            <w:szCs w:val="24"/>
          </w:rPr>
          <w:t>подпунктом 3.1.3 пункта 3.1 раздела 3 части I</w:t>
        </w:r>
      </w:hyperlink>
      <w:r w:rsidRPr="00466B08">
        <w:rPr>
          <w:rFonts w:ascii="Times New Roman" w:hAnsi="Times New Roman" w:cs="Times New Roman"/>
          <w:sz w:val="24"/>
          <w:szCs w:val="24"/>
        </w:rPr>
        <w:t xml:space="preserve"> документации об аукционе, или предоставления недостоверной информации;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 несоответствия информации, предусмотренной </w:t>
      </w:r>
      <w:hyperlink w:anchor="Par2178" w:tooltip="Ссылка на текущий документ" w:history="1">
        <w:r w:rsidRPr="00466B08">
          <w:rPr>
            <w:rFonts w:ascii="Times New Roman" w:hAnsi="Times New Roman" w:cs="Times New Roman"/>
            <w:color w:val="0000FF"/>
            <w:sz w:val="24"/>
            <w:szCs w:val="24"/>
          </w:rPr>
          <w:t>подпунктом 3.1.3 пункта 3.1 раздела 3 части I</w:t>
        </w:r>
      </w:hyperlink>
      <w:r w:rsidRPr="00466B08">
        <w:rPr>
          <w:rFonts w:ascii="Times New Roman" w:hAnsi="Times New Roman" w:cs="Times New Roman"/>
          <w:sz w:val="24"/>
          <w:szCs w:val="24"/>
        </w:rPr>
        <w:t xml:space="preserve"> документации об аукционе, требованиям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5.5. Отказ в допуске к участию в электронном аукционе по основаниям, не предусмотренным </w:t>
      </w:r>
      <w:hyperlink w:anchor="Par2259" w:tooltip="Ссылка на текущий документ" w:history="1">
        <w:r w:rsidRPr="00466B08">
          <w:rPr>
            <w:rFonts w:ascii="Times New Roman" w:hAnsi="Times New Roman" w:cs="Times New Roman"/>
            <w:color w:val="0000FF"/>
            <w:sz w:val="24"/>
            <w:szCs w:val="24"/>
          </w:rPr>
          <w:t>пунктом 5.4</w:t>
        </w:r>
      </w:hyperlink>
      <w:r w:rsidRPr="00466B08">
        <w:rPr>
          <w:rFonts w:ascii="Times New Roman" w:hAnsi="Times New Roman" w:cs="Times New Roman"/>
          <w:sz w:val="24"/>
          <w:szCs w:val="24"/>
        </w:rPr>
        <w:t xml:space="preserve"> настоящего раздела части I документации об аукционе, не допускается.</w:t>
      </w:r>
    </w:p>
    <w:p w:rsidR="00466B08" w:rsidRPr="00466B08" w:rsidRDefault="00466B08" w:rsidP="00466B08">
      <w:pPr>
        <w:pStyle w:val="ConsPlusNormal"/>
        <w:ind w:firstLine="540"/>
        <w:jc w:val="both"/>
        <w:rPr>
          <w:rFonts w:ascii="Times New Roman" w:hAnsi="Times New Roman" w:cs="Times New Roman"/>
          <w:sz w:val="24"/>
          <w:szCs w:val="24"/>
        </w:rPr>
      </w:pPr>
      <w:bookmarkStart w:id="62" w:name="Par2263"/>
      <w:bookmarkEnd w:id="62"/>
      <w:r w:rsidRPr="00466B08">
        <w:rPr>
          <w:rFonts w:ascii="Times New Roman" w:hAnsi="Times New Roman" w:cs="Times New Roman"/>
          <w:sz w:val="24"/>
          <w:szCs w:val="24"/>
        </w:rPr>
        <w:t>5.6.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кционной комиссии ее членами не позднее даты окончания срока рассмотрения данных заявок. Указанный протокол должен содержать информацию: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 о порядковых номерах заявок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w:t>
      </w:r>
      <w:proofErr w:type="gramEnd"/>
      <w:r w:rsidRPr="00466B08">
        <w:rPr>
          <w:rFonts w:ascii="Times New Roman" w:hAnsi="Times New Roman" w:cs="Times New Roman"/>
          <w:sz w:val="24"/>
          <w:szCs w:val="24"/>
        </w:rPr>
        <w:t xml:space="preserve"> в нем, положений заявки на участие в таком аукционе, которые не соответствуют требованиям, установленным документацией о нем;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Указанный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466B08" w:rsidRPr="00466B08" w:rsidRDefault="00466B08" w:rsidP="00466B08">
      <w:pPr>
        <w:pStyle w:val="ConsPlusNormal"/>
        <w:ind w:firstLine="540"/>
        <w:jc w:val="both"/>
        <w:rPr>
          <w:rFonts w:ascii="Times New Roman" w:hAnsi="Times New Roman" w:cs="Times New Roman"/>
          <w:sz w:val="24"/>
          <w:szCs w:val="24"/>
        </w:rPr>
      </w:pPr>
      <w:bookmarkStart w:id="63" w:name="Par2268"/>
      <w:bookmarkEnd w:id="63"/>
      <w:r w:rsidRPr="00466B08">
        <w:rPr>
          <w:rFonts w:ascii="Times New Roman" w:hAnsi="Times New Roman" w:cs="Times New Roman"/>
          <w:sz w:val="24"/>
          <w:szCs w:val="24"/>
        </w:rPr>
        <w:t xml:space="preserve">5.7. </w:t>
      </w:r>
      <w:proofErr w:type="gramStart"/>
      <w:r w:rsidRPr="00466B08">
        <w:rPr>
          <w:rFonts w:ascii="Times New Roman" w:hAnsi="Times New Roman" w:cs="Times New Roman"/>
          <w:sz w:val="24"/>
          <w:szCs w:val="24"/>
        </w:rPr>
        <w:t>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r w:rsidRPr="00466B08">
        <w:rPr>
          <w:rFonts w:ascii="Times New Roman" w:hAnsi="Times New Roman" w:cs="Times New Roman"/>
          <w:sz w:val="24"/>
          <w:szCs w:val="24"/>
        </w:rPr>
        <w:t xml:space="preserve"> В протокол, указанный в </w:t>
      </w:r>
      <w:hyperlink w:anchor="Par2263" w:tooltip="Ссылка на текущий документ" w:history="1">
        <w:r w:rsidRPr="00466B08">
          <w:rPr>
            <w:rFonts w:ascii="Times New Roman" w:hAnsi="Times New Roman" w:cs="Times New Roman"/>
            <w:color w:val="0000FF"/>
            <w:sz w:val="24"/>
            <w:szCs w:val="24"/>
          </w:rPr>
          <w:t>пункте 5.6</w:t>
        </w:r>
      </w:hyperlink>
      <w:r w:rsidRPr="00466B08">
        <w:rPr>
          <w:rFonts w:ascii="Times New Roman" w:hAnsi="Times New Roman" w:cs="Times New Roman"/>
          <w:sz w:val="24"/>
          <w:szCs w:val="24"/>
        </w:rPr>
        <w:t xml:space="preserve"> настоящего раздела части I документации об аукционе, вносится информация о признании такого аукциона </w:t>
      </w:r>
      <w:proofErr w:type="gramStart"/>
      <w:r w:rsidRPr="00466B08">
        <w:rPr>
          <w:rFonts w:ascii="Times New Roman" w:hAnsi="Times New Roman" w:cs="Times New Roman"/>
          <w:sz w:val="24"/>
          <w:szCs w:val="24"/>
        </w:rPr>
        <w:t>несостоявшимся</w:t>
      </w:r>
      <w:proofErr w:type="gramEnd"/>
      <w:r w:rsidRPr="00466B08">
        <w:rPr>
          <w:rFonts w:ascii="Times New Roman" w:hAnsi="Times New Roman" w:cs="Times New Roman"/>
          <w:sz w:val="24"/>
          <w:szCs w:val="24"/>
        </w:rPr>
        <w:t>.</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5.8. </w:t>
      </w:r>
      <w:proofErr w:type="gramStart"/>
      <w:r w:rsidRPr="00466B08">
        <w:rPr>
          <w:rFonts w:ascii="Times New Roman" w:hAnsi="Times New Roman" w:cs="Times New Roman"/>
          <w:sz w:val="24"/>
          <w:szCs w:val="24"/>
        </w:rPr>
        <w:t xml:space="preserve">В течение одного часа с момента поступления оператору электронной площадки указанного в </w:t>
      </w:r>
      <w:hyperlink w:anchor="Par2263" w:tooltip="Ссылка на текущий документ" w:history="1">
        <w:r w:rsidRPr="00466B08">
          <w:rPr>
            <w:rFonts w:ascii="Times New Roman" w:hAnsi="Times New Roman" w:cs="Times New Roman"/>
            <w:color w:val="0000FF"/>
            <w:sz w:val="24"/>
            <w:szCs w:val="24"/>
          </w:rPr>
          <w:t>пункте 5.6</w:t>
        </w:r>
      </w:hyperlink>
      <w:r w:rsidRPr="00466B08">
        <w:rPr>
          <w:rFonts w:ascii="Times New Roman" w:hAnsi="Times New Roman" w:cs="Times New Roman"/>
          <w:sz w:val="24"/>
          <w:szCs w:val="24"/>
        </w:rPr>
        <w:t xml:space="preserve"> настоящего раздела части I документации об аукционе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w:t>
      </w:r>
      <w:proofErr w:type="gramEnd"/>
      <w:r w:rsidRPr="00466B08">
        <w:rPr>
          <w:rFonts w:ascii="Times New Roman" w:hAnsi="Times New Roman" w:cs="Times New Roman"/>
          <w:sz w:val="24"/>
          <w:szCs w:val="24"/>
        </w:rPr>
        <w:t xml:space="preserve"> и иных нормативных правовых актов Российской Федерации, нарушение которых послужило основанием для принятия этого решения об отказе.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5.9. В случае если электронный аукцион признан не состоявшимся по основанию, </w:t>
      </w:r>
      <w:r w:rsidRPr="00466B08">
        <w:rPr>
          <w:rFonts w:ascii="Times New Roman" w:hAnsi="Times New Roman" w:cs="Times New Roman"/>
          <w:sz w:val="24"/>
          <w:szCs w:val="24"/>
        </w:rPr>
        <w:lastRenderedPageBreak/>
        <w:t xml:space="preserve">предусмотренному </w:t>
      </w:r>
      <w:hyperlink w:anchor="Par2242" w:tooltip="Ссылка на текущий документ" w:history="1">
        <w:r w:rsidRPr="00466B08">
          <w:rPr>
            <w:rFonts w:ascii="Times New Roman" w:hAnsi="Times New Roman" w:cs="Times New Roman"/>
            <w:color w:val="0000FF"/>
            <w:sz w:val="24"/>
            <w:szCs w:val="24"/>
          </w:rPr>
          <w:t>подпунктом 4.2.7 пункта 4.2 раздела 4 части I</w:t>
        </w:r>
      </w:hyperlink>
      <w:r w:rsidRPr="00466B08">
        <w:rPr>
          <w:rFonts w:ascii="Times New Roman" w:hAnsi="Times New Roman" w:cs="Times New Roman"/>
          <w:sz w:val="24"/>
          <w:szCs w:val="24"/>
        </w:rPr>
        <w:t xml:space="preserve"> документации об аукционе в связи с тем, что по окончании срока подачи заявок на участие в таком аукционе подана только одна заявка на участие в нем:</w:t>
      </w:r>
    </w:p>
    <w:p w:rsidR="00466B08" w:rsidRPr="00466B08" w:rsidRDefault="00466B08" w:rsidP="00466B08">
      <w:pPr>
        <w:pStyle w:val="ConsPlusNormal"/>
        <w:ind w:firstLine="540"/>
        <w:jc w:val="both"/>
        <w:rPr>
          <w:rFonts w:ascii="Times New Roman" w:hAnsi="Times New Roman" w:cs="Times New Roman"/>
          <w:sz w:val="24"/>
          <w:szCs w:val="24"/>
        </w:rPr>
      </w:pPr>
      <w:bookmarkStart w:id="64" w:name="Par2271"/>
      <w:bookmarkEnd w:id="64"/>
      <w:proofErr w:type="gramStart"/>
      <w:r w:rsidRPr="00466B08">
        <w:rPr>
          <w:rFonts w:ascii="Times New Roman"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документы подавшего ее участника такого аукциона, предусмотренные пунктами 2 - 6 и 8 части 2 статьи 61 Закона и содержащиеся на дату и время окончания срока подачи заявок на участие в таком аукционе</w:t>
      </w:r>
      <w:proofErr w:type="gramEnd"/>
      <w:r w:rsidRPr="00466B08">
        <w:rPr>
          <w:rFonts w:ascii="Times New Roman" w:hAnsi="Times New Roman" w:cs="Times New Roman"/>
          <w:sz w:val="24"/>
          <w:szCs w:val="24"/>
        </w:rPr>
        <w:t xml:space="preserve"> в реестре участников такого аукциона, получивших аккредитацию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 оператор электронной площадки в течение срока, указанного в </w:t>
      </w:r>
      <w:hyperlink w:anchor="Par2271" w:tooltip="Ссылка на текущий документ" w:history="1">
        <w:r w:rsidRPr="00466B08">
          <w:rPr>
            <w:rFonts w:ascii="Times New Roman" w:hAnsi="Times New Roman" w:cs="Times New Roman"/>
            <w:color w:val="0000FF"/>
            <w:sz w:val="24"/>
            <w:szCs w:val="24"/>
          </w:rPr>
          <w:t>подпункте 1 пункта 5.9</w:t>
        </w:r>
      </w:hyperlink>
      <w:r w:rsidRPr="00466B08">
        <w:rPr>
          <w:rFonts w:ascii="Times New Roman" w:hAnsi="Times New Roman" w:cs="Times New Roman"/>
          <w:sz w:val="24"/>
          <w:szCs w:val="24"/>
        </w:rPr>
        <w:t xml:space="preserve"> настоящего раздела части I документации об аукционе, обязан направить уведомление участнику такого аукциона, подавшему единственную заявку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ar2271" w:tooltip="Ссылка на текущий документ" w:history="1">
        <w:r w:rsidRPr="00466B08">
          <w:rPr>
            <w:rFonts w:ascii="Times New Roman" w:hAnsi="Times New Roman" w:cs="Times New Roman"/>
            <w:color w:val="0000FF"/>
            <w:sz w:val="24"/>
            <w:szCs w:val="24"/>
          </w:rPr>
          <w:t>подпункте 1 пункта 5.9</w:t>
        </w:r>
      </w:hyperlink>
      <w:r w:rsidRPr="00466B08">
        <w:rPr>
          <w:rFonts w:ascii="Times New Roman" w:hAnsi="Times New Roman" w:cs="Times New Roman"/>
          <w:sz w:val="24"/>
          <w:szCs w:val="24"/>
        </w:rPr>
        <w:t xml:space="preserve"> настоящего раздела части I документации об аукционе, рассматривает эту заявку и эти документы на предмет соответствия требованиям Закона и документации о таком аукционе и направляет оператору электронной площадки протокол рассмотрения единственной заявки на участие</w:t>
      </w:r>
      <w:proofErr w:type="gramEnd"/>
      <w:r w:rsidRPr="00466B08">
        <w:rPr>
          <w:rFonts w:ascii="Times New Roman" w:hAnsi="Times New Roman" w:cs="Times New Roman"/>
          <w:sz w:val="24"/>
          <w:szCs w:val="24"/>
        </w:rPr>
        <w:t xml:space="preserve"> в таком аукционе, </w:t>
      </w:r>
      <w:proofErr w:type="gramStart"/>
      <w:r w:rsidRPr="00466B08">
        <w:rPr>
          <w:rFonts w:ascii="Times New Roman" w:hAnsi="Times New Roman" w:cs="Times New Roman"/>
          <w:sz w:val="24"/>
          <w:szCs w:val="24"/>
        </w:rPr>
        <w:t>подписанный</w:t>
      </w:r>
      <w:proofErr w:type="gramEnd"/>
      <w:r w:rsidRPr="00466B08">
        <w:rPr>
          <w:rFonts w:ascii="Times New Roman" w:hAnsi="Times New Roman" w:cs="Times New Roman"/>
          <w:sz w:val="24"/>
          <w:szCs w:val="24"/>
        </w:rPr>
        <w:t xml:space="preserve"> членами аукционной комиссии.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Указанный протокол должен содержать следующую информацию: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а) решение о соответствии участника такого аукциона, подавшего единственную заявку на участие в таком аукционе, и поданной им заявки требованиям Закона и документации о таком аукционе либо о несоответствии данного участника и поданной им заявки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или) документации о таком аукционе с обоснованием этого решения, в том числе с указанием положений Закона и(или) документации о таком аукционе, </w:t>
      </w:r>
      <w:proofErr w:type="gramStart"/>
      <w:r w:rsidRPr="00466B08">
        <w:rPr>
          <w:rFonts w:ascii="Times New Roman" w:hAnsi="Times New Roman" w:cs="Times New Roman"/>
          <w:sz w:val="24"/>
          <w:szCs w:val="24"/>
        </w:rPr>
        <w:t>которым</w:t>
      </w:r>
      <w:proofErr w:type="gramEnd"/>
      <w:r w:rsidRPr="00466B08">
        <w:rPr>
          <w:rFonts w:ascii="Times New Roman" w:hAnsi="Times New Roman" w:cs="Times New Roman"/>
          <w:sz w:val="24"/>
          <w:szCs w:val="24"/>
        </w:rPr>
        <w:t xml:space="preserve"> не соответствует единственная заявка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б) решение каждого члена аукционной комиссии о соответствии участника такого аукциона и поданной им заявки требованиям Закона и документации о таком аукционе либо о несоответствии указанного участника и поданной им заявки на участие в таком аукционе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Закона и документации о таком аукционе, в соответствии с пунктом 25 части 1 статьи 93 Закона в порядке, установленном </w:t>
      </w:r>
      <w:hyperlink w:anchor="Par2356" w:tooltip="Ссылка на текущий документ" w:history="1">
        <w:r w:rsidRPr="00466B08">
          <w:rPr>
            <w:rFonts w:ascii="Times New Roman" w:hAnsi="Times New Roman" w:cs="Times New Roman"/>
            <w:color w:val="0000FF"/>
            <w:sz w:val="24"/>
            <w:szCs w:val="24"/>
          </w:rPr>
          <w:t>пунктом 8.1 раздела 8 части I</w:t>
        </w:r>
      </w:hyperlink>
      <w:r w:rsidRPr="00466B08">
        <w:rPr>
          <w:rFonts w:ascii="Times New Roman" w:hAnsi="Times New Roman" w:cs="Times New Roman"/>
          <w:sz w:val="24"/>
          <w:szCs w:val="24"/>
        </w:rPr>
        <w:t xml:space="preserve"> документации об 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5.10. В случае если электронный аукцион признан несостоявшимся по основанию, предусмотренному </w:t>
      </w:r>
      <w:hyperlink w:anchor="Par2268" w:tooltip="Ссылка на текущий документ" w:history="1">
        <w:r w:rsidRPr="00466B08">
          <w:rPr>
            <w:rFonts w:ascii="Times New Roman" w:hAnsi="Times New Roman" w:cs="Times New Roman"/>
            <w:color w:val="0000FF"/>
            <w:sz w:val="24"/>
            <w:szCs w:val="24"/>
          </w:rPr>
          <w:t>пунктом 5.7</w:t>
        </w:r>
      </w:hyperlink>
      <w:r w:rsidRPr="00466B08">
        <w:rPr>
          <w:rFonts w:ascii="Times New Roman" w:hAnsi="Times New Roman" w:cs="Times New Roman"/>
          <w:sz w:val="24"/>
          <w:szCs w:val="24"/>
        </w:rPr>
        <w:t xml:space="preserve"> настоящего раздела части I документации об аукционе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466B08" w:rsidRPr="00466B08" w:rsidRDefault="00466B08" w:rsidP="00466B08">
      <w:pPr>
        <w:pStyle w:val="ConsPlusNormal"/>
        <w:ind w:firstLine="540"/>
        <w:jc w:val="both"/>
        <w:rPr>
          <w:rFonts w:ascii="Times New Roman" w:hAnsi="Times New Roman" w:cs="Times New Roman"/>
          <w:sz w:val="24"/>
          <w:szCs w:val="24"/>
        </w:rPr>
      </w:pPr>
      <w:bookmarkStart w:id="65" w:name="Par2279"/>
      <w:bookmarkEnd w:id="65"/>
      <w:proofErr w:type="gramStart"/>
      <w:r w:rsidRPr="00466B08">
        <w:rPr>
          <w:rFonts w:ascii="Times New Roman" w:hAnsi="Times New Roman" w:cs="Times New Roman"/>
          <w:sz w:val="24"/>
          <w:szCs w:val="24"/>
        </w:rPr>
        <w:t xml:space="preserve">1) оператор электронной площадки в течение одного часа после размещения на электронной площадке протокола, указанного в </w:t>
      </w:r>
      <w:hyperlink w:anchor="Par2263" w:tooltip="Ссылка на текущий документ" w:history="1">
        <w:r w:rsidRPr="00466B08">
          <w:rPr>
            <w:rFonts w:ascii="Times New Roman" w:hAnsi="Times New Roman" w:cs="Times New Roman"/>
            <w:color w:val="0000FF"/>
            <w:sz w:val="24"/>
            <w:szCs w:val="24"/>
          </w:rPr>
          <w:t>пункте 5.6</w:t>
        </w:r>
      </w:hyperlink>
      <w:r w:rsidRPr="00466B08">
        <w:rPr>
          <w:rFonts w:ascii="Times New Roman" w:hAnsi="Times New Roman" w:cs="Times New Roman"/>
          <w:sz w:val="24"/>
          <w:szCs w:val="24"/>
        </w:rPr>
        <w:t xml:space="preserve"> настоящего раздела части I документации об аукционе, обязан направить заказчику вторую часть заявки на участие в таком аукционе, поданной данным участником, а также документы данного участника, предусмотренные пунктами 2 - 6 и 8 части 2 статьи 61 Закона и содержащиеся на дату и</w:t>
      </w:r>
      <w:proofErr w:type="gramEnd"/>
      <w:r w:rsidRPr="00466B08">
        <w:rPr>
          <w:rFonts w:ascii="Times New Roman" w:hAnsi="Times New Roman" w:cs="Times New Roman"/>
          <w:sz w:val="24"/>
          <w:szCs w:val="24"/>
        </w:rPr>
        <w:t xml:space="preserve">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 оператор электронной площадки в течение срока, указанного в </w:t>
      </w:r>
      <w:hyperlink w:anchor="Par2279" w:tooltip="Ссылка на текущий документ" w:history="1">
        <w:r w:rsidRPr="00466B08">
          <w:rPr>
            <w:rFonts w:ascii="Times New Roman" w:hAnsi="Times New Roman" w:cs="Times New Roman"/>
            <w:color w:val="0000FF"/>
            <w:sz w:val="24"/>
            <w:szCs w:val="24"/>
          </w:rPr>
          <w:t>пункте 1 пункта 5.10</w:t>
        </w:r>
      </w:hyperlink>
      <w:r w:rsidRPr="00466B08">
        <w:rPr>
          <w:rFonts w:ascii="Times New Roman" w:hAnsi="Times New Roman" w:cs="Times New Roman"/>
          <w:sz w:val="24"/>
          <w:szCs w:val="24"/>
        </w:rPr>
        <w:t xml:space="preserve"> настоящего раздела части I документации об аукционе, обязан направить уведомление единственному участнику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ar2279" w:tooltip="Ссылка на текущий документ" w:history="1">
        <w:r w:rsidRPr="00466B08">
          <w:rPr>
            <w:rFonts w:ascii="Times New Roman" w:hAnsi="Times New Roman" w:cs="Times New Roman"/>
            <w:color w:val="0000FF"/>
            <w:sz w:val="24"/>
            <w:szCs w:val="24"/>
          </w:rPr>
          <w:t>пункте 1 пункта 5.10</w:t>
        </w:r>
      </w:hyperlink>
      <w:r w:rsidRPr="00466B08">
        <w:rPr>
          <w:rFonts w:ascii="Times New Roman" w:hAnsi="Times New Roman" w:cs="Times New Roman"/>
          <w:sz w:val="24"/>
          <w:szCs w:val="24"/>
        </w:rPr>
        <w:t xml:space="preserve"> настоящего раздела части I документации об аукционе, рассматривает данную заявку и указанные документы на предмет соответствия требованиям Закона и документации о таком аукционе и направляет оператору электронной площадки протокол рассмотрения заявки </w:t>
      </w:r>
      <w:r w:rsidRPr="00466B08">
        <w:rPr>
          <w:rFonts w:ascii="Times New Roman" w:hAnsi="Times New Roman" w:cs="Times New Roman"/>
          <w:sz w:val="24"/>
          <w:szCs w:val="24"/>
        </w:rPr>
        <w:lastRenderedPageBreak/>
        <w:t>единственного</w:t>
      </w:r>
      <w:proofErr w:type="gramEnd"/>
      <w:r w:rsidRPr="00466B08">
        <w:rPr>
          <w:rFonts w:ascii="Times New Roman" w:hAnsi="Times New Roman" w:cs="Times New Roman"/>
          <w:sz w:val="24"/>
          <w:szCs w:val="24"/>
        </w:rPr>
        <w:t xml:space="preserve"> участника такого аукциона, </w:t>
      </w:r>
      <w:proofErr w:type="gramStart"/>
      <w:r w:rsidRPr="00466B08">
        <w:rPr>
          <w:rFonts w:ascii="Times New Roman" w:hAnsi="Times New Roman" w:cs="Times New Roman"/>
          <w:sz w:val="24"/>
          <w:szCs w:val="24"/>
        </w:rPr>
        <w:t>подписанный</w:t>
      </w:r>
      <w:proofErr w:type="gramEnd"/>
      <w:r w:rsidRPr="00466B08">
        <w:rPr>
          <w:rFonts w:ascii="Times New Roman" w:hAnsi="Times New Roman" w:cs="Times New Roman"/>
          <w:sz w:val="24"/>
          <w:szCs w:val="24"/>
        </w:rPr>
        <w:t xml:space="preserve"> членами аукционной комиссии. Указанный протокол должен содержать следующую информацию: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а) решение о соответствии единственного участника такого аукциона и поданной им заявки на участие в нем требованиям Закона и документации о таком аукционе либо о несоответствии этого участника и данной заявки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документации о таком аукционе с обоснованием указанного решения, в том числе с указанием положений Закона и(или) документации о таком аукционе, которым не соответствует эта заявка;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б) решение каждого члена аукционной комиссии о соответствии единственного участника такого аукциона и поданной им заявки на участие в нем требованиям Закона и документации о таком аукционе либо о несоответствии этого участника и поданной им заявки на участие в таком аукционе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Закона и документации о таком аукционе, заключается в соответствии с пунктом 25 части 1 статьи 93 Закона в порядке, установленном </w:t>
      </w:r>
      <w:hyperlink w:anchor="Par2356" w:tooltip="Ссылка на текущий документ" w:history="1">
        <w:r w:rsidRPr="00466B08">
          <w:rPr>
            <w:rFonts w:ascii="Times New Roman" w:hAnsi="Times New Roman" w:cs="Times New Roman"/>
            <w:color w:val="0000FF"/>
            <w:sz w:val="24"/>
            <w:szCs w:val="24"/>
          </w:rPr>
          <w:t>пунктом 8.1 раздела 8 части I</w:t>
        </w:r>
      </w:hyperlink>
      <w:r w:rsidRPr="00466B08">
        <w:rPr>
          <w:rFonts w:ascii="Times New Roman" w:hAnsi="Times New Roman" w:cs="Times New Roman"/>
          <w:sz w:val="24"/>
          <w:szCs w:val="24"/>
        </w:rPr>
        <w:t xml:space="preserve"> документации об 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66" w:name="Par2286"/>
      <w:bookmarkEnd w:id="66"/>
      <w:r w:rsidRPr="00466B08">
        <w:rPr>
          <w:rFonts w:ascii="Times New Roman" w:hAnsi="Times New Roman" w:cs="Times New Roman"/>
          <w:sz w:val="24"/>
          <w:szCs w:val="24"/>
        </w:rPr>
        <w:t>Раздел 6. Проведение аукциона</w:t>
      </w:r>
    </w:p>
    <w:p w:rsidR="00466B08" w:rsidRPr="00466B08" w:rsidRDefault="00466B08" w:rsidP="00466B08">
      <w:pPr>
        <w:pStyle w:val="ConsPlusNormal"/>
        <w:jc w:val="center"/>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67" w:name="Par2288"/>
      <w:bookmarkEnd w:id="67"/>
      <w:r w:rsidRPr="00466B08">
        <w:rPr>
          <w:rFonts w:ascii="Times New Roman" w:hAnsi="Times New Roman" w:cs="Times New Roman"/>
          <w:sz w:val="24"/>
          <w:szCs w:val="24"/>
        </w:rPr>
        <w:t>6.1. Дата и время проведения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68" w:name="Par2290"/>
      <w:bookmarkEnd w:id="68"/>
      <w:r w:rsidRPr="00466B08">
        <w:rPr>
          <w:rFonts w:ascii="Times New Roman" w:hAnsi="Times New Roman" w:cs="Times New Roman"/>
          <w:sz w:val="24"/>
          <w:szCs w:val="24"/>
        </w:rPr>
        <w:t>6.1.1. Электронный аукцион проводится на электронной площадке в указанный в извещении и Информационной карте аукциона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6.1.2. Днем проведения электронного аукциона является рабочий день, следующий после истечения двух дней с даты </w:t>
      </w:r>
      <w:proofErr w:type="gramStart"/>
      <w:r w:rsidRPr="00466B08">
        <w:rPr>
          <w:rFonts w:ascii="Times New Roman" w:hAnsi="Times New Roman" w:cs="Times New Roman"/>
          <w:sz w:val="24"/>
          <w:szCs w:val="24"/>
        </w:rPr>
        <w:t>окончания срока рассмотрения первых частей заявок</w:t>
      </w:r>
      <w:proofErr w:type="gramEnd"/>
      <w:r w:rsidRPr="00466B08">
        <w:rPr>
          <w:rFonts w:ascii="Times New Roman" w:hAnsi="Times New Roman" w:cs="Times New Roman"/>
          <w:sz w:val="24"/>
          <w:szCs w:val="24"/>
        </w:rPr>
        <w:t xml:space="preserve"> на участие в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69" w:name="Par2293"/>
      <w:bookmarkEnd w:id="69"/>
      <w:r w:rsidRPr="00466B08">
        <w:rPr>
          <w:rFonts w:ascii="Times New Roman" w:hAnsi="Times New Roman" w:cs="Times New Roman"/>
          <w:sz w:val="24"/>
          <w:szCs w:val="24"/>
        </w:rPr>
        <w:t>6.2. Порядок проведения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6.2.1. В электронном аукционе могут участвовать только аккредитованные и допущенные к участию в таком аукционе его участники.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6.2.2. Электронный аукцион проводится путем снижения начальной (максимальной) цены контракта, указанной в извещении и Информационной карте аукциона, в порядке, установленном статьей 68 Закона.</w:t>
      </w:r>
    </w:p>
    <w:p w:rsidR="00466B08" w:rsidRPr="00466B08" w:rsidRDefault="00466B08" w:rsidP="00466B08">
      <w:pPr>
        <w:pStyle w:val="ConsPlusNormal"/>
        <w:ind w:firstLine="540"/>
        <w:jc w:val="both"/>
        <w:rPr>
          <w:rFonts w:ascii="Times New Roman" w:hAnsi="Times New Roman" w:cs="Times New Roman"/>
          <w:sz w:val="24"/>
          <w:szCs w:val="24"/>
        </w:rPr>
      </w:pPr>
      <w:bookmarkStart w:id="70" w:name="Par2297"/>
      <w:bookmarkEnd w:id="70"/>
      <w:r w:rsidRPr="00466B08">
        <w:rPr>
          <w:rFonts w:ascii="Times New Roman" w:hAnsi="Times New Roman" w:cs="Times New Roman"/>
          <w:sz w:val="24"/>
          <w:szCs w:val="24"/>
        </w:rPr>
        <w:t xml:space="preserve">6.2.3. </w:t>
      </w:r>
      <w:proofErr w:type="gramStart"/>
      <w:r w:rsidRPr="00466B08">
        <w:rPr>
          <w:rFonts w:ascii="Times New Roman" w:hAnsi="Times New Roman" w:cs="Times New Roman"/>
          <w:sz w:val="24"/>
          <w:szCs w:val="24"/>
        </w:rPr>
        <w:t xml:space="preserve">Если в документации об электронном аукционе указана общая начальная (максимальная) цена запасных частей к технике, оборудованию либо в случае, предусмотренном </w:t>
      </w:r>
      <w:hyperlink w:anchor="Par2034" w:tooltip="Ссылка на текущий документ" w:history="1">
        <w:r w:rsidRPr="00466B08">
          <w:rPr>
            <w:rFonts w:ascii="Times New Roman" w:hAnsi="Times New Roman" w:cs="Times New Roman"/>
            <w:color w:val="0000FF"/>
            <w:sz w:val="24"/>
            <w:szCs w:val="24"/>
          </w:rPr>
          <w:t>пунктом 1.4 раздела 1 части I</w:t>
        </w:r>
      </w:hyperlink>
      <w:r w:rsidRPr="00466B08">
        <w:rPr>
          <w:rFonts w:ascii="Times New Roman" w:hAnsi="Times New Roman" w:cs="Times New Roman"/>
          <w:sz w:val="24"/>
          <w:szCs w:val="24"/>
        </w:rPr>
        <w:t xml:space="preserve"> документации об аукционе, начальная (максимальная) цена единицы товара, работы или услуги, такой аукцион проводится путем снижения указанных общей начальной (максимальной) цены и начальной (максимальной) цены в порядке, установленном статьей 68 Закона.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6.2.4.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466B08" w:rsidRPr="00466B08" w:rsidRDefault="00466B08" w:rsidP="00466B08">
      <w:pPr>
        <w:pStyle w:val="ConsPlusNormal"/>
        <w:ind w:firstLine="540"/>
        <w:jc w:val="both"/>
        <w:rPr>
          <w:rFonts w:ascii="Times New Roman" w:hAnsi="Times New Roman" w:cs="Times New Roman"/>
          <w:sz w:val="24"/>
          <w:szCs w:val="24"/>
        </w:rPr>
      </w:pPr>
      <w:bookmarkStart w:id="71" w:name="Par2299"/>
      <w:bookmarkEnd w:id="71"/>
      <w:r w:rsidRPr="00466B08">
        <w:rPr>
          <w:rFonts w:ascii="Times New Roman" w:hAnsi="Times New Roman" w:cs="Times New Roman"/>
          <w:sz w:val="24"/>
          <w:szCs w:val="24"/>
        </w:rPr>
        <w:t>6.2.5.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6.2.6.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ar2301" w:tooltip="Ссылка на текущий документ" w:history="1">
        <w:r w:rsidRPr="00466B08">
          <w:rPr>
            <w:rFonts w:ascii="Times New Roman" w:hAnsi="Times New Roman" w:cs="Times New Roman"/>
            <w:color w:val="0000FF"/>
            <w:sz w:val="24"/>
            <w:szCs w:val="24"/>
          </w:rPr>
          <w:t>подпунктом 6.2.7 пункта 6.2</w:t>
        </w:r>
      </w:hyperlink>
      <w:r w:rsidRPr="00466B08">
        <w:rPr>
          <w:rFonts w:ascii="Times New Roman" w:hAnsi="Times New Roman" w:cs="Times New Roman"/>
          <w:sz w:val="24"/>
          <w:szCs w:val="24"/>
        </w:rPr>
        <w:t xml:space="preserve"> настоящего раздела части I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72" w:name="Par2301"/>
      <w:bookmarkEnd w:id="72"/>
      <w:r w:rsidRPr="00466B08">
        <w:rPr>
          <w:rFonts w:ascii="Times New Roman" w:hAnsi="Times New Roman" w:cs="Times New Roman"/>
          <w:sz w:val="24"/>
          <w:szCs w:val="24"/>
        </w:rPr>
        <w:t>6.2.7. При проведении электронного аукциона его участники подают предложения о цене контракта с учетом следующих требований:</w:t>
      </w:r>
    </w:p>
    <w:p w:rsidR="00466B08" w:rsidRPr="00466B08" w:rsidRDefault="00466B08" w:rsidP="00466B08">
      <w:pPr>
        <w:pStyle w:val="ConsPlusNormal"/>
        <w:ind w:firstLine="540"/>
        <w:jc w:val="both"/>
        <w:rPr>
          <w:rFonts w:ascii="Times New Roman" w:hAnsi="Times New Roman" w:cs="Times New Roman"/>
          <w:sz w:val="24"/>
          <w:szCs w:val="24"/>
        </w:rPr>
      </w:pPr>
      <w:bookmarkStart w:id="73" w:name="Par2302"/>
      <w:bookmarkEnd w:id="73"/>
      <w:r w:rsidRPr="00466B08">
        <w:rPr>
          <w:rFonts w:ascii="Times New Roman" w:hAnsi="Times New Roman" w:cs="Times New Roman"/>
          <w:sz w:val="24"/>
          <w:szCs w:val="24"/>
        </w:rPr>
        <w:lastRenderedPageBreak/>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равной нулю;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74" w:name="Par2304"/>
      <w:bookmarkEnd w:id="74"/>
      <w:r w:rsidRPr="00466B08">
        <w:rPr>
          <w:rFonts w:ascii="Times New Roman" w:hAnsi="Times New Roman" w:cs="Times New Roman"/>
          <w:sz w:val="24"/>
          <w:szCs w:val="24"/>
        </w:rP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6.2.8. </w:t>
      </w:r>
      <w:proofErr w:type="gramStart"/>
      <w:r w:rsidRPr="00466B08">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2306" w:tooltip="Ссылка на текущий документ" w:history="1">
        <w:r w:rsidRPr="00466B08">
          <w:rPr>
            <w:rFonts w:ascii="Times New Roman" w:hAnsi="Times New Roman" w:cs="Times New Roman"/>
            <w:color w:val="0000FF"/>
            <w:sz w:val="24"/>
            <w:szCs w:val="24"/>
          </w:rPr>
          <w:t>подпунктом 6.2.9 пункта 6.2</w:t>
        </w:r>
      </w:hyperlink>
      <w:r w:rsidRPr="00466B08">
        <w:rPr>
          <w:rFonts w:ascii="Times New Roman" w:hAnsi="Times New Roman" w:cs="Times New Roman"/>
          <w:sz w:val="24"/>
          <w:szCs w:val="24"/>
        </w:rPr>
        <w:t xml:space="preserve"> настоящего раздела части I документации об 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bookmarkStart w:id="75" w:name="Par2306"/>
      <w:bookmarkEnd w:id="75"/>
      <w:r w:rsidRPr="00466B08">
        <w:rPr>
          <w:rFonts w:ascii="Times New Roman" w:hAnsi="Times New Roman" w:cs="Times New Roman"/>
          <w:sz w:val="24"/>
          <w:szCs w:val="24"/>
        </w:rPr>
        <w:t>6.2.9.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6.2.10. </w:t>
      </w:r>
      <w:proofErr w:type="gramStart"/>
      <w:r w:rsidRPr="00466B08">
        <w:rPr>
          <w:rFonts w:ascii="Times New Roman" w:hAnsi="Times New Roman" w:cs="Times New Roman"/>
          <w:sz w:val="24"/>
          <w:szCs w:val="24"/>
        </w:rPr>
        <w:t xml:space="preserve">В течение десяти минут с момента завершения в соответствии с </w:t>
      </w:r>
      <w:hyperlink w:anchor="Par2306" w:tooltip="Ссылка на текущий документ" w:history="1">
        <w:r w:rsidRPr="00466B08">
          <w:rPr>
            <w:rFonts w:ascii="Times New Roman" w:hAnsi="Times New Roman" w:cs="Times New Roman"/>
            <w:color w:val="0000FF"/>
            <w:sz w:val="24"/>
            <w:szCs w:val="24"/>
          </w:rPr>
          <w:t>подпунктом 6.2.9 пункта 6.2</w:t>
        </w:r>
      </w:hyperlink>
      <w:r w:rsidRPr="00466B08">
        <w:rPr>
          <w:rFonts w:ascii="Times New Roman" w:hAnsi="Times New Roman" w:cs="Times New Roman"/>
          <w:sz w:val="24"/>
          <w:szCs w:val="24"/>
        </w:rPr>
        <w:t xml:space="preserve"> настоящего раздела части I документации об аукционе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ar2302" w:tooltip="Ссылка на текущий документ" w:history="1">
        <w:r w:rsidRPr="00466B08">
          <w:rPr>
            <w:rFonts w:ascii="Times New Roman" w:hAnsi="Times New Roman" w:cs="Times New Roman"/>
            <w:color w:val="0000FF"/>
            <w:sz w:val="24"/>
            <w:szCs w:val="24"/>
          </w:rPr>
          <w:t>подпунктами 1</w:t>
        </w:r>
      </w:hyperlink>
      <w:r w:rsidRPr="00466B08">
        <w:rPr>
          <w:rFonts w:ascii="Times New Roman" w:hAnsi="Times New Roman" w:cs="Times New Roman"/>
          <w:sz w:val="24"/>
          <w:szCs w:val="24"/>
        </w:rPr>
        <w:t xml:space="preserve"> и </w:t>
      </w:r>
      <w:hyperlink w:anchor="Par2304" w:tooltip="Ссылка на текущий документ" w:history="1">
        <w:r w:rsidRPr="00466B08">
          <w:rPr>
            <w:rFonts w:ascii="Times New Roman" w:hAnsi="Times New Roman" w:cs="Times New Roman"/>
            <w:color w:val="0000FF"/>
            <w:sz w:val="24"/>
            <w:szCs w:val="24"/>
          </w:rPr>
          <w:t>3 подпункта 6.2.7 пункта 6.2</w:t>
        </w:r>
      </w:hyperlink>
      <w:r w:rsidRPr="00466B08">
        <w:rPr>
          <w:rFonts w:ascii="Times New Roman" w:hAnsi="Times New Roman" w:cs="Times New Roman"/>
          <w:sz w:val="24"/>
          <w:szCs w:val="24"/>
        </w:rPr>
        <w:t xml:space="preserve"> настоящего раздела</w:t>
      </w:r>
      <w:proofErr w:type="gramEnd"/>
      <w:r w:rsidRPr="00466B08">
        <w:rPr>
          <w:rFonts w:ascii="Times New Roman" w:hAnsi="Times New Roman" w:cs="Times New Roman"/>
          <w:sz w:val="24"/>
          <w:szCs w:val="24"/>
        </w:rPr>
        <w:t xml:space="preserve"> части I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6.2.11.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6.2.12. В случае проведения в соответствии с </w:t>
      </w:r>
      <w:hyperlink w:anchor="Par2297" w:tooltip="Ссылка на текущий документ" w:history="1">
        <w:r w:rsidRPr="00466B08">
          <w:rPr>
            <w:rFonts w:ascii="Times New Roman" w:hAnsi="Times New Roman" w:cs="Times New Roman"/>
            <w:color w:val="0000FF"/>
            <w:sz w:val="24"/>
            <w:szCs w:val="24"/>
          </w:rPr>
          <w:t>подпунктом 6.2.3 пункта 6.2</w:t>
        </w:r>
      </w:hyperlink>
      <w:r w:rsidRPr="00466B08">
        <w:rPr>
          <w:rFonts w:ascii="Times New Roman" w:hAnsi="Times New Roman" w:cs="Times New Roman"/>
          <w:sz w:val="24"/>
          <w:szCs w:val="24"/>
        </w:rPr>
        <w:t xml:space="preserve"> настоящего раздела части I документации об аукционе 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услуги по техническому обслуживанию и(или) ремонту техники, оборудования, наиболее низкую цену единицы услуги.</w:t>
      </w:r>
    </w:p>
    <w:p w:rsidR="00466B08" w:rsidRPr="00466B08" w:rsidRDefault="00466B08" w:rsidP="00466B08">
      <w:pPr>
        <w:pStyle w:val="ConsPlusNormal"/>
        <w:ind w:firstLine="540"/>
        <w:jc w:val="both"/>
        <w:rPr>
          <w:rFonts w:ascii="Times New Roman" w:hAnsi="Times New Roman" w:cs="Times New Roman"/>
          <w:sz w:val="24"/>
          <w:szCs w:val="24"/>
        </w:rPr>
      </w:pPr>
      <w:bookmarkStart w:id="76" w:name="Par2310"/>
      <w:bookmarkEnd w:id="76"/>
      <w:r w:rsidRPr="00466B08">
        <w:rPr>
          <w:rFonts w:ascii="Times New Roman" w:hAnsi="Times New Roman" w:cs="Times New Roman"/>
          <w:sz w:val="24"/>
          <w:szCs w:val="24"/>
        </w:rPr>
        <w:t xml:space="preserve">6.2.13.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w:t>
      </w:r>
      <w:proofErr w:type="gramStart"/>
      <w:r w:rsidRPr="00466B08">
        <w:rPr>
          <w:rFonts w:ascii="Times New Roman" w:hAnsi="Times New Roman" w:cs="Times New Roman"/>
          <w:sz w:val="24"/>
          <w:szCs w:val="24"/>
        </w:rPr>
        <w:t>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w:t>
      </w:r>
      <w:proofErr w:type="gramEnd"/>
      <w:r w:rsidRPr="00466B08">
        <w:rPr>
          <w:rFonts w:ascii="Times New Roman" w:hAnsi="Times New Roman" w:cs="Times New Roman"/>
          <w:sz w:val="24"/>
          <w:szCs w:val="24"/>
        </w:rPr>
        <w:t xml:space="preserve"> предложений.</w:t>
      </w:r>
    </w:p>
    <w:p w:rsidR="00466B08" w:rsidRPr="00466B08" w:rsidRDefault="00466B08" w:rsidP="00466B08">
      <w:pPr>
        <w:pStyle w:val="ConsPlusNormal"/>
        <w:ind w:firstLine="540"/>
        <w:jc w:val="both"/>
        <w:rPr>
          <w:rFonts w:ascii="Times New Roman" w:hAnsi="Times New Roman" w:cs="Times New Roman"/>
          <w:sz w:val="24"/>
          <w:szCs w:val="24"/>
        </w:rPr>
      </w:pPr>
      <w:bookmarkStart w:id="77" w:name="Par2311"/>
      <w:bookmarkEnd w:id="77"/>
      <w:r w:rsidRPr="00466B08">
        <w:rPr>
          <w:rFonts w:ascii="Times New Roman" w:hAnsi="Times New Roman" w:cs="Times New Roman"/>
          <w:sz w:val="24"/>
          <w:szCs w:val="24"/>
        </w:rPr>
        <w:t xml:space="preserve">6.2.14. В течение одного часа после размещения на электронной площадке протокола, указанного в </w:t>
      </w:r>
      <w:hyperlink w:anchor="Par2310" w:tooltip="Ссылка на текущий документ" w:history="1">
        <w:r w:rsidRPr="00466B08">
          <w:rPr>
            <w:rFonts w:ascii="Times New Roman" w:hAnsi="Times New Roman" w:cs="Times New Roman"/>
            <w:color w:val="0000FF"/>
            <w:sz w:val="24"/>
            <w:szCs w:val="24"/>
          </w:rPr>
          <w:t>подпункте 6.2.13 пункта 6.2</w:t>
        </w:r>
      </w:hyperlink>
      <w:r w:rsidRPr="00466B08">
        <w:rPr>
          <w:rFonts w:ascii="Times New Roman" w:hAnsi="Times New Roman" w:cs="Times New Roman"/>
          <w:sz w:val="24"/>
          <w:szCs w:val="24"/>
        </w:rPr>
        <w:t xml:space="preserve"> настоящего раздела части I документации об аукционе,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w:t>
      </w:r>
      <w:proofErr w:type="gramStart"/>
      <w:r w:rsidRPr="00466B08">
        <w:rPr>
          <w:rFonts w:ascii="Times New Roman" w:hAnsi="Times New Roman" w:cs="Times New Roman"/>
          <w:sz w:val="24"/>
          <w:szCs w:val="24"/>
        </w:rPr>
        <w:t>предложения</w:t>
      </w:r>
      <w:proofErr w:type="gramEnd"/>
      <w:r w:rsidRPr="00466B08">
        <w:rPr>
          <w:rFonts w:ascii="Times New Roman" w:hAnsi="Times New Roman" w:cs="Times New Roman"/>
          <w:sz w:val="24"/>
          <w:szCs w:val="24"/>
        </w:rPr>
        <w:t xml:space="preserve"> о цене контракта которых при ранжировании в соответствии с </w:t>
      </w:r>
      <w:hyperlink w:anchor="Par2310" w:tooltip="Ссылка на текущий документ" w:history="1">
        <w:r w:rsidRPr="00466B08">
          <w:rPr>
            <w:rFonts w:ascii="Times New Roman" w:hAnsi="Times New Roman" w:cs="Times New Roman"/>
            <w:color w:val="0000FF"/>
            <w:sz w:val="24"/>
            <w:szCs w:val="24"/>
          </w:rPr>
          <w:t>подпунктом 6.2.13 пункта 6.2</w:t>
        </w:r>
      </w:hyperlink>
      <w:r w:rsidRPr="00466B08">
        <w:rPr>
          <w:rFonts w:ascii="Times New Roman" w:hAnsi="Times New Roman" w:cs="Times New Roman"/>
          <w:sz w:val="24"/>
          <w:szCs w:val="24"/>
        </w:rPr>
        <w:t xml:space="preserve"> настоящего раздела части </w:t>
      </w:r>
      <w:proofErr w:type="gramStart"/>
      <w:r w:rsidRPr="00466B08">
        <w:rPr>
          <w:rFonts w:ascii="Times New Roman" w:hAnsi="Times New Roman" w:cs="Times New Roman"/>
          <w:sz w:val="24"/>
          <w:szCs w:val="24"/>
        </w:rPr>
        <w:t xml:space="preserve">I документации об аукционе получили первые десять порядковых </w:t>
      </w:r>
      <w:r w:rsidRPr="00466B08">
        <w:rPr>
          <w:rFonts w:ascii="Times New Roman" w:hAnsi="Times New Roman" w:cs="Times New Roman"/>
          <w:sz w:val="24"/>
          <w:szCs w:val="24"/>
        </w:rPr>
        <w:lastRenderedPageBreak/>
        <w:t>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пунктами 2 - 6 и 8 части 2 статьи 61 Закона и содержащиеся на дату и время окончания срока подачи заявок</w:t>
      </w:r>
      <w:proofErr w:type="gramEnd"/>
      <w:r w:rsidRPr="00466B08">
        <w:rPr>
          <w:rFonts w:ascii="Times New Roman" w:hAnsi="Times New Roman" w:cs="Times New Roman"/>
          <w:sz w:val="24"/>
          <w:szCs w:val="24"/>
        </w:rPr>
        <w:t xml:space="preserve">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участникам.</w:t>
      </w:r>
    </w:p>
    <w:p w:rsidR="00466B08" w:rsidRPr="00466B08" w:rsidRDefault="00466B08" w:rsidP="00466B08">
      <w:pPr>
        <w:pStyle w:val="ConsPlusNormal"/>
        <w:ind w:firstLine="540"/>
        <w:jc w:val="both"/>
        <w:rPr>
          <w:rFonts w:ascii="Times New Roman" w:hAnsi="Times New Roman" w:cs="Times New Roman"/>
          <w:sz w:val="24"/>
          <w:szCs w:val="24"/>
        </w:rPr>
      </w:pPr>
      <w:bookmarkStart w:id="78" w:name="Par2312"/>
      <w:bookmarkEnd w:id="78"/>
      <w:r w:rsidRPr="00466B08">
        <w:rPr>
          <w:rFonts w:ascii="Times New Roman" w:hAnsi="Times New Roman" w:cs="Times New Roman"/>
          <w:sz w:val="24"/>
          <w:szCs w:val="24"/>
        </w:rPr>
        <w:t xml:space="preserve">6.2.15.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2299" w:tooltip="Ссылка на текущий документ" w:history="1">
        <w:r w:rsidRPr="00466B08">
          <w:rPr>
            <w:rFonts w:ascii="Times New Roman" w:hAnsi="Times New Roman" w:cs="Times New Roman"/>
            <w:color w:val="0000FF"/>
            <w:sz w:val="24"/>
            <w:szCs w:val="24"/>
          </w:rPr>
          <w:t>подпунктом 6.2.5 пункта 6.2</w:t>
        </w:r>
      </w:hyperlink>
      <w:r w:rsidRPr="00466B08">
        <w:rPr>
          <w:rFonts w:ascii="Times New Roman" w:hAnsi="Times New Roman" w:cs="Times New Roman"/>
          <w:sz w:val="24"/>
          <w:szCs w:val="24"/>
        </w:rPr>
        <w:t xml:space="preserve"> настоящего раздела части I документации об аукционе,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6.2.16. Любой участник электронного аукциона после размещения на электронной площадке и в единой информационной системе указанного в </w:t>
      </w:r>
      <w:hyperlink w:anchor="Par2310" w:tooltip="Ссылка на текущий документ" w:history="1">
        <w:r w:rsidRPr="00466B08">
          <w:rPr>
            <w:rFonts w:ascii="Times New Roman" w:hAnsi="Times New Roman" w:cs="Times New Roman"/>
            <w:color w:val="0000FF"/>
            <w:sz w:val="24"/>
            <w:szCs w:val="24"/>
          </w:rPr>
          <w:t>подпункте 6.2.13 пункта 6.2</w:t>
        </w:r>
      </w:hyperlink>
      <w:r w:rsidRPr="00466B08">
        <w:rPr>
          <w:rFonts w:ascii="Times New Roman" w:hAnsi="Times New Roman" w:cs="Times New Roman"/>
          <w:sz w:val="24"/>
          <w:szCs w:val="24"/>
        </w:rPr>
        <w:t xml:space="preserve"> настоящего раздела части I документации об аукционе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w:t>
      </w:r>
      <w:proofErr w:type="gramStart"/>
      <w:r w:rsidRPr="00466B08">
        <w:rPr>
          <w:rFonts w:ascii="Times New Roman" w:hAnsi="Times New Roman" w:cs="Times New Roman"/>
          <w:sz w:val="24"/>
          <w:szCs w:val="24"/>
        </w:rPr>
        <w:t>с даты поступления</w:t>
      </w:r>
      <w:proofErr w:type="gramEnd"/>
      <w:r w:rsidRPr="00466B08">
        <w:rPr>
          <w:rFonts w:ascii="Times New Roman" w:hAnsi="Times New Roman" w:cs="Times New Roman"/>
          <w:sz w:val="24"/>
          <w:szCs w:val="24"/>
        </w:rPr>
        <w:t xml:space="preserve"> данного запроса обязан предоставить этому участнику соответствующие разъяснения.</w:t>
      </w:r>
    </w:p>
    <w:p w:rsidR="00466B08" w:rsidRPr="00466B08" w:rsidRDefault="00466B08" w:rsidP="00466B08">
      <w:pPr>
        <w:pStyle w:val="ConsPlusNormal"/>
        <w:ind w:firstLine="540"/>
        <w:jc w:val="both"/>
        <w:rPr>
          <w:rFonts w:ascii="Times New Roman" w:hAnsi="Times New Roman" w:cs="Times New Roman"/>
          <w:sz w:val="24"/>
          <w:szCs w:val="24"/>
        </w:rPr>
      </w:pPr>
      <w:bookmarkStart w:id="79" w:name="Par2314"/>
      <w:bookmarkEnd w:id="79"/>
      <w:r w:rsidRPr="00466B08">
        <w:rPr>
          <w:rFonts w:ascii="Times New Roman" w:hAnsi="Times New Roman" w:cs="Times New Roman"/>
          <w:sz w:val="24"/>
          <w:szCs w:val="24"/>
        </w:rPr>
        <w:t>6.2.17.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Закона о порядке проведения такого аукциона с учетом следующих особенностей: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 такой аукцион в соответствии с настоящей частью проводится до достижения цены контракта не более чем сто миллионов рублей;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размер обеспечения исполнения контракта рассчитывается исходя из начальной (максимальной) цены контракта, указанной в извещении и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6.2.18. В случае если электронный аукцион признан не состоявшимся по основанию, предусмотренному </w:t>
      </w:r>
      <w:hyperlink w:anchor="Par2312" w:tooltip="Ссылка на текущий документ" w:history="1">
        <w:r w:rsidRPr="00466B08">
          <w:rPr>
            <w:rFonts w:ascii="Times New Roman" w:hAnsi="Times New Roman" w:cs="Times New Roman"/>
            <w:color w:val="0000FF"/>
            <w:sz w:val="24"/>
            <w:szCs w:val="24"/>
          </w:rPr>
          <w:t>подпунктом 6.2.15 пункта 6.2</w:t>
        </w:r>
      </w:hyperlink>
      <w:r w:rsidRPr="00466B08">
        <w:rPr>
          <w:rFonts w:ascii="Times New Roman" w:hAnsi="Times New Roman" w:cs="Times New Roman"/>
          <w:sz w:val="24"/>
          <w:szCs w:val="24"/>
        </w:rPr>
        <w:t xml:space="preserve"> настоящего раздела части I документации об аукционе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466B08" w:rsidRPr="00466B08" w:rsidRDefault="00466B08" w:rsidP="00466B08">
      <w:pPr>
        <w:pStyle w:val="ConsPlusNormal"/>
        <w:ind w:firstLine="540"/>
        <w:jc w:val="both"/>
        <w:rPr>
          <w:rFonts w:ascii="Times New Roman" w:hAnsi="Times New Roman" w:cs="Times New Roman"/>
          <w:sz w:val="24"/>
          <w:szCs w:val="24"/>
        </w:rPr>
      </w:pPr>
      <w:bookmarkStart w:id="80" w:name="Par2319"/>
      <w:bookmarkEnd w:id="80"/>
      <w:r w:rsidRPr="00466B08">
        <w:rPr>
          <w:rFonts w:ascii="Times New Roman" w:hAnsi="Times New Roman" w:cs="Times New Roman"/>
          <w:sz w:val="24"/>
          <w:szCs w:val="24"/>
        </w:rPr>
        <w:t xml:space="preserve">6.2.18.1. </w:t>
      </w:r>
      <w:proofErr w:type="gramStart"/>
      <w:r w:rsidRPr="00466B08">
        <w:rPr>
          <w:rFonts w:ascii="Times New Roman" w:hAnsi="Times New Roman" w:cs="Times New Roman"/>
          <w:sz w:val="24"/>
          <w:szCs w:val="24"/>
        </w:rPr>
        <w:t xml:space="preserve">Оператор электронной площадки в течение одного часа после размещения на электронной площадке протокола, указанного в </w:t>
      </w:r>
      <w:hyperlink w:anchor="Par2312" w:tooltip="Ссылка на текущий документ" w:history="1">
        <w:r w:rsidRPr="00466B08">
          <w:rPr>
            <w:rFonts w:ascii="Times New Roman" w:hAnsi="Times New Roman" w:cs="Times New Roman"/>
            <w:color w:val="0000FF"/>
            <w:sz w:val="24"/>
            <w:szCs w:val="24"/>
          </w:rPr>
          <w:t>подпункте 6.2.15 пункта 6.2</w:t>
        </w:r>
      </w:hyperlink>
      <w:r w:rsidRPr="00466B08">
        <w:rPr>
          <w:rFonts w:ascii="Times New Roman" w:hAnsi="Times New Roman" w:cs="Times New Roman"/>
          <w:sz w:val="24"/>
          <w:szCs w:val="24"/>
        </w:rPr>
        <w:t xml:space="preserve"> настоящего раздела части I документации об аукционе, обязан направить заказчику указанный протокол и вторые части заявок на участие в таком аукционе, поданных его участниками, а также документы участников такого аукциона, предусмотренные пунктами 2 - 6 и 8 части 2 статьи 61 Закона</w:t>
      </w:r>
      <w:proofErr w:type="gramEnd"/>
      <w:r w:rsidRPr="00466B08">
        <w:rPr>
          <w:rFonts w:ascii="Times New Roman" w:hAnsi="Times New Roman" w:cs="Times New Roman"/>
          <w:sz w:val="24"/>
          <w:szCs w:val="24"/>
        </w:rPr>
        <w:t xml:space="preserve">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6.2.18.2. Оператор электронной площадки в течение срока, указанного в </w:t>
      </w:r>
      <w:hyperlink w:anchor="Par2319" w:tooltip="Ссылка на текущий документ" w:history="1">
        <w:r w:rsidRPr="00466B08">
          <w:rPr>
            <w:rFonts w:ascii="Times New Roman" w:hAnsi="Times New Roman" w:cs="Times New Roman"/>
            <w:color w:val="0000FF"/>
            <w:sz w:val="24"/>
            <w:szCs w:val="24"/>
          </w:rPr>
          <w:t>подпункте 6.2.18.1 пункта 6.2</w:t>
        </w:r>
      </w:hyperlink>
      <w:r w:rsidRPr="00466B08">
        <w:rPr>
          <w:rFonts w:ascii="Times New Roman" w:hAnsi="Times New Roman" w:cs="Times New Roman"/>
          <w:sz w:val="24"/>
          <w:szCs w:val="24"/>
        </w:rPr>
        <w:t xml:space="preserve"> настоящего раздела части I документации об аукционе, обязан направить уведомления участникам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6.2.18.3. </w:t>
      </w:r>
      <w:proofErr w:type="gramStart"/>
      <w:r w:rsidRPr="00466B08">
        <w:rPr>
          <w:rFonts w:ascii="Times New Roman" w:hAnsi="Times New Roman" w:cs="Times New Roman"/>
          <w:sz w:val="24"/>
          <w:szCs w:val="24"/>
        </w:rPr>
        <w:t xml:space="preserve">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2319" w:tooltip="Ссылка на текущий документ" w:history="1">
        <w:r w:rsidRPr="00466B08">
          <w:rPr>
            <w:rFonts w:ascii="Times New Roman" w:hAnsi="Times New Roman" w:cs="Times New Roman"/>
            <w:color w:val="0000FF"/>
            <w:sz w:val="24"/>
            <w:szCs w:val="24"/>
          </w:rPr>
          <w:t>подпункте 6.2.18.1 пункта 6.2</w:t>
        </w:r>
      </w:hyperlink>
      <w:r w:rsidRPr="00466B08">
        <w:rPr>
          <w:rFonts w:ascii="Times New Roman" w:hAnsi="Times New Roman" w:cs="Times New Roman"/>
          <w:sz w:val="24"/>
          <w:szCs w:val="24"/>
        </w:rPr>
        <w:t xml:space="preserve"> настоящего раздела части I документации об аукционе, рассматривает вторые части этих заявок и указанные документы на предмет соответствия </w:t>
      </w:r>
      <w:r w:rsidRPr="00466B08">
        <w:rPr>
          <w:rFonts w:ascii="Times New Roman" w:hAnsi="Times New Roman" w:cs="Times New Roman"/>
          <w:sz w:val="24"/>
          <w:szCs w:val="24"/>
        </w:rPr>
        <w:lastRenderedPageBreak/>
        <w:t>требованиям Закона и документации о таком аукционе и направляет оператору электронной площадки протокол</w:t>
      </w:r>
      <w:proofErr w:type="gramEnd"/>
      <w:r w:rsidRPr="00466B08">
        <w:rPr>
          <w:rFonts w:ascii="Times New Roman" w:hAnsi="Times New Roman" w:cs="Times New Roman"/>
          <w:sz w:val="24"/>
          <w:szCs w:val="24"/>
        </w:rPr>
        <w:t xml:space="preserve"> подведения итогов такого аукциона, </w:t>
      </w:r>
      <w:proofErr w:type="gramStart"/>
      <w:r w:rsidRPr="00466B08">
        <w:rPr>
          <w:rFonts w:ascii="Times New Roman" w:hAnsi="Times New Roman" w:cs="Times New Roman"/>
          <w:sz w:val="24"/>
          <w:szCs w:val="24"/>
        </w:rPr>
        <w:t>подписанный</w:t>
      </w:r>
      <w:proofErr w:type="gramEnd"/>
      <w:r w:rsidRPr="00466B08">
        <w:rPr>
          <w:rFonts w:ascii="Times New Roman" w:hAnsi="Times New Roman" w:cs="Times New Roman"/>
          <w:sz w:val="24"/>
          <w:szCs w:val="24"/>
        </w:rPr>
        <w:t xml:space="preserve"> членами аукционной комиссии. Указанный протокол должен содержать следующую информацию:</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а) решение о соответствии участников такого аукциона и поданных ими заявок на участие в нем требованиям Закона и документации о таком аукционе или о несоответствии участников такого аукциона и данных заявок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w:t>
      </w:r>
      <w:proofErr w:type="gramStart"/>
      <w:r w:rsidRPr="00466B08">
        <w:rPr>
          <w:rFonts w:ascii="Times New Roman" w:hAnsi="Times New Roman" w:cs="Times New Roman"/>
          <w:sz w:val="24"/>
          <w:szCs w:val="24"/>
        </w:rPr>
        <w:t>которое</w:t>
      </w:r>
      <w:proofErr w:type="gramEnd"/>
      <w:r w:rsidRPr="00466B08">
        <w:rPr>
          <w:rFonts w:ascii="Times New Roman" w:hAnsi="Times New Roman" w:cs="Times New Roman"/>
          <w:sz w:val="24"/>
          <w:szCs w:val="24"/>
        </w:rPr>
        <w:t xml:space="preserve"> не соответствует требованиям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б) решение каждого члена аукционной комиссии о соответствии участников такого аукциона и поданных ими заявок на участие в таком аукционе требованиям Закона и документации о таком аукционе или о несоответствии участников такого аукциона и поданных ими заявок требованиям Закона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6.2.18.4. Контракт заключается в соответствии с пунктом 25 части 1 статьи 93 Закона в порядке, установленном </w:t>
      </w:r>
      <w:hyperlink w:anchor="Par2356" w:tooltip="Ссылка на текущий документ" w:history="1">
        <w:r w:rsidRPr="00466B08">
          <w:rPr>
            <w:rFonts w:ascii="Times New Roman" w:hAnsi="Times New Roman" w:cs="Times New Roman"/>
            <w:color w:val="0000FF"/>
            <w:sz w:val="24"/>
            <w:szCs w:val="24"/>
          </w:rPr>
          <w:t>пунктом 8.1 раздела 8 части I</w:t>
        </w:r>
      </w:hyperlink>
      <w:r w:rsidRPr="00466B08">
        <w:rPr>
          <w:rFonts w:ascii="Times New Roman" w:hAnsi="Times New Roman" w:cs="Times New Roman"/>
          <w:sz w:val="24"/>
          <w:szCs w:val="24"/>
        </w:rPr>
        <w:t xml:space="preserve"> документации об аукционе, с участником такого аукциона, заявка на участие в котором подана: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и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Закона и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81" w:name="Par2328"/>
      <w:bookmarkEnd w:id="81"/>
      <w:r w:rsidRPr="00466B08">
        <w:rPr>
          <w:rFonts w:ascii="Times New Roman" w:hAnsi="Times New Roman" w:cs="Times New Roman"/>
          <w:sz w:val="24"/>
          <w:szCs w:val="24"/>
        </w:rPr>
        <w:t>Раздел 7. Рассмотрение вторых частей заявок</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на участие в электронном аукционе</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7.1.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 </w:t>
      </w:r>
      <w:hyperlink w:anchor="Par2311" w:tooltip="Ссылка на текущий документ" w:history="1">
        <w:r w:rsidRPr="00466B08">
          <w:rPr>
            <w:rFonts w:ascii="Times New Roman" w:hAnsi="Times New Roman" w:cs="Times New Roman"/>
            <w:color w:val="0000FF"/>
            <w:sz w:val="24"/>
            <w:szCs w:val="24"/>
          </w:rPr>
          <w:t>подпунктом 6.2.14 пункта 6.2 раздела 6 части I</w:t>
        </w:r>
      </w:hyperlink>
      <w:r w:rsidRPr="00466B08">
        <w:rPr>
          <w:rFonts w:ascii="Times New Roman" w:hAnsi="Times New Roman" w:cs="Times New Roman"/>
          <w:sz w:val="24"/>
          <w:szCs w:val="24"/>
        </w:rPr>
        <w:t xml:space="preserve"> документации об аукционе, в части соответствия их требованиям, установленным документацией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7.2.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статьей 69 Закона.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466B08" w:rsidRPr="00466B08" w:rsidRDefault="00466B08" w:rsidP="00466B08">
      <w:pPr>
        <w:pStyle w:val="ConsPlusNormal"/>
        <w:ind w:firstLine="540"/>
        <w:jc w:val="both"/>
        <w:rPr>
          <w:rFonts w:ascii="Times New Roman" w:hAnsi="Times New Roman" w:cs="Times New Roman"/>
          <w:sz w:val="24"/>
          <w:szCs w:val="24"/>
        </w:rPr>
      </w:pPr>
      <w:bookmarkStart w:id="82" w:name="Par2333"/>
      <w:bookmarkEnd w:id="82"/>
      <w:r w:rsidRPr="00466B08">
        <w:rPr>
          <w:rFonts w:ascii="Times New Roman" w:hAnsi="Times New Roman" w:cs="Times New Roman"/>
          <w:sz w:val="24"/>
          <w:szCs w:val="24"/>
        </w:rPr>
        <w:t xml:space="preserve">7.3. Аукционная комиссия рассматривает вторые части заявок на участие в электронном аукционе, направленных в соответствии с </w:t>
      </w:r>
      <w:hyperlink w:anchor="Par2311" w:tooltip="Ссылка на текущий документ" w:history="1">
        <w:r w:rsidRPr="00466B08">
          <w:rPr>
            <w:rFonts w:ascii="Times New Roman" w:hAnsi="Times New Roman" w:cs="Times New Roman"/>
            <w:color w:val="0000FF"/>
            <w:sz w:val="24"/>
            <w:szCs w:val="24"/>
          </w:rPr>
          <w:t>подпунктом 6.2.14 пункта 6.2 раздела 6 части I</w:t>
        </w:r>
      </w:hyperlink>
      <w:r w:rsidRPr="00466B08">
        <w:rPr>
          <w:rFonts w:ascii="Times New Roman" w:hAnsi="Times New Roman" w:cs="Times New Roman"/>
          <w:sz w:val="24"/>
          <w:szCs w:val="24"/>
        </w:rPr>
        <w:t xml:space="preserve"> документации об аукционе, до принятия решения о соответствии пяти таких заявок требованиям, установленным документацией о таком аукционе. </w:t>
      </w:r>
      <w:proofErr w:type="gramStart"/>
      <w:r w:rsidRPr="00466B08">
        <w:rPr>
          <w:rFonts w:ascii="Times New Roman" w:hAnsi="Times New Roman" w:cs="Times New Roman"/>
          <w:sz w:val="24"/>
          <w:szCs w:val="24"/>
        </w:rPr>
        <w:t>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w:t>
      </w:r>
      <w:proofErr w:type="gramEnd"/>
      <w:r w:rsidRPr="00466B08">
        <w:rPr>
          <w:rFonts w:ascii="Times New Roman" w:hAnsi="Times New Roman" w:cs="Times New Roman"/>
          <w:sz w:val="24"/>
          <w:szCs w:val="24"/>
        </w:rPr>
        <w:t xml:space="preserve"> наиболее низкую цену контракта, и осуществляется с учетом ранжирования данных заявок в соответствии с </w:t>
      </w:r>
      <w:hyperlink w:anchor="Par2310" w:tooltip="Ссылка на текущий документ" w:history="1">
        <w:r w:rsidRPr="00466B08">
          <w:rPr>
            <w:rFonts w:ascii="Times New Roman" w:hAnsi="Times New Roman" w:cs="Times New Roman"/>
            <w:color w:val="0000FF"/>
            <w:sz w:val="24"/>
            <w:szCs w:val="24"/>
          </w:rPr>
          <w:t>подпунктом 6.2.13 пункта 6.2 раздела 6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7.4. </w:t>
      </w:r>
      <w:proofErr w:type="gramStart"/>
      <w:r w:rsidRPr="00466B08">
        <w:rPr>
          <w:rFonts w:ascii="Times New Roman" w:hAnsi="Times New Roman" w:cs="Times New Roman"/>
          <w:sz w:val="24"/>
          <w:szCs w:val="24"/>
        </w:rPr>
        <w:t xml:space="preserve">В случае если в соответствии с </w:t>
      </w:r>
      <w:hyperlink w:anchor="Par2333" w:tooltip="Ссылка на текущий документ" w:history="1">
        <w:r w:rsidRPr="00466B08">
          <w:rPr>
            <w:rFonts w:ascii="Times New Roman" w:hAnsi="Times New Roman" w:cs="Times New Roman"/>
            <w:color w:val="0000FF"/>
            <w:sz w:val="24"/>
            <w:szCs w:val="24"/>
          </w:rPr>
          <w:t>пунктом 7.3</w:t>
        </w:r>
      </w:hyperlink>
      <w:r w:rsidRPr="00466B08">
        <w:rPr>
          <w:rFonts w:ascii="Times New Roman" w:hAnsi="Times New Roman" w:cs="Times New Roman"/>
          <w:sz w:val="24"/>
          <w:szCs w:val="24"/>
        </w:rPr>
        <w:t xml:space="preserve"> настоящего раздела части I документации об аукционе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w:t>
      </w:r>
      <w:r w:rsidRPr="00466B08">
        <w:rPr>
          <w:rFonts w:ascii="Times New Roman" w:hAnsi="Times New Roman" w:cs="Times New Roman"/>
          <w:sz w:val="24"/>
          <w:szCs w:val="24"/>
        </w:rPr>
        <w:lastRenderedPageBreak/>
        <w:t>площадки обязан направить</w:t>
      </w:r>
      <w:proofErr w:type="gramEnd"/>
      <w:r w:rsidRPr="00466B08">
        <w:rPr>
          <w:rFonts w:ascii="Times New Roman" w:hAnsi="Times New Roman" w:cs="Times New Roman"/>
          <w:sz w:val="24"/>
          <w:szCs w:val="24"/>
        </w:rPr>
        <w:t xml:space="preserve"> заказчику все вторые части этих заявок, ранжированные в соответствии с </w:t>
      </w:r>
      <w:hyperlink w:anchor="Par2310" w:tooltip="Ссылка на текущий документ" w:history="1">
        <w:r w:rsidRPr="00466B08">
          <w:rPr>
            <w:rFonts w:ascii="Times New Roman" w:hAnsi="Times New Roman" w:cs="Times New Roman"/>
            <w:color w:val="0000FF"/>
            <w:sz w:val="24"/>
            <w:szCs w:val="24"/>
          </w:rPr>
          <w:t>подпунктом 6.2.13 пункта 6.2 раздела 6 части I</w:t>
        </w:r>
      </w:hyperlink>
      <w:r w:rsidRPr="00466B08">
        <w:rPr>
          <w:rFonts w:ascii="Times New Roman" w:hAnsi="Times New Roman" w:cs="Times New Roman"/>
          <w:sz w:val="24"/>
          <w:szCs w:val="24"/>
        </w:rPr>
        <w:t xml:space="preserve"> документации об аукционе, для выявления пяти заявок на участие в таком аукционе, соответствующих требованиям, установленным документацией о нем.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7.5. Общий срок рассмотрения вторых частей заявок на участие в электронном аукционе не может превышать три рабочих дня </w:t>
      </w:r>
      <w:proofErr w:type="gramStart"/>
      <w:r w:rsidRPr="00466B08">
        <w:rPr>
          <w:rFonts w:ascii="Times New Roman" w:hAnsi="Times New Roman" w:cs="Times New Roman"/>
          <w:sz w:val="24"/>
          <w:szCs w:val="24"/>
        </w:rPr>
        <w:t>с даты размещения</w:t>
      </w:r>
      <w:proofErr w:type="gramEnd"/>
      <w:r w:rsidRPr="00466B08">
        <w:rPr>
          <w:rFonts w:ascii="Times New Roman" w:hAnsi="Times New Roman" w:cs="Times New Roman"/>
          <w:sz w:val="24"/>
          <w:szCs w:val="24"/>
        </w:rPr>
        <w:t xml:space="preserve"> на электронной площадке протокола проведения электронного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83" w:name="Par2336"/>
      <w:bookmarkEnd w:id="83"/>
      <w:r w:rsidRPr="00466B08">
        <w:rPr>
          <w:rFonts w:ascii="Times New Roman" w:hAnsi="Times New Roman" w:cs="Times New Roman"/>
          <w:sz w:val="24"/>
          <w:szCs w:val="24"/>
        </w:rPr>
        <w:t>7.6. Заявка на участие в электронном аукционе признается не соответствующей требованиям, установленным документацией о таком аукционе, в случае:</w:t>
      </w:r>
    </w:p>
    <w:p w:rsidR="00E3683A" w:rsidRDefault="00E3683A" w:rsidP="00E3683A">
      <w:pPr>
        <w:autoSpaceDE w:val="0"/>
        <w:autoSpaceDN w:val="0"/>
        <w:adjustRightInd w:val="0"/>
        <w:spacing w:after="0" w:line="240" w:lineRule="auto"/>
        <w:ind w:firstLine="540"/>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7.6.1. непредставления документов и информации, которые предусмотрены </w:t>
      </w:r>
      <w:hyperlink r:id="rId12" w:history="1">
        <w:r>
          <w:rPr>
            <w:rFonts w:ascii="Times New Roman" w:eastAsiaTheme="minorHAnsi" w:hAnsi="Times New Roman"/>
            <w:color w:val="0000FF"/>
            <w:sz w:val="24"/>
            <w:szCs w:val="24"/>
            <w:lang w:eastAsia="en-US"/>
          </w:rPr>
          <w:t>пунктами 1</w:t>
        </w:r>
      </w:hyperlink>
      <w:r>
        <w:rPr>
          <w:rFonts w:ascii="Times New Roman" w:eastAsiaTheme="minorHAnsi" w:hAnsi="Times New Roman"/>
          <w:sz w:val="24"/>
          <w:szCs w:val="24"/>
          <w:lang w:eastAsia="en-US"/>
        </w:rPr>
        <w:t xml:space="preserve">, </w:t>
      </w:r>
      <w:hyperlink r:id="rId13" w:history="1">
        <w:r>
          <w:rPr>
            <w:rFonts w:ascii="Times New Roman" w:eastAsiaTheme="minorHAnsi" w:hAnsi="Times New Roman"/>
            <w:color w:val="0000FF"/>
            <w:sz w:val="24"/>
            <w:szCs w:val="24"/>
            <w:lang w:eastAsia="en-US"/>
          </w:rPr>
          <w:t>3</w:t>
        </w:r>
      </w:hyperlink>
      <w:r>
        <w:rPr>
          <w:rFonts w:ascii="Times New Roman" w:eastAsiaTheme="minorHAnsi" w:hAnsi="Times New Roman"/>
          <w:sz w:val="24"/>
          <w:szCs w:val="24"/>
          <w:lang w:eastAsia="en-US"/>
        </w:rPr>
        <w:t xml:space="preserve"> - </w:t>
      </w:r>
      <w:hyperlink r:id="rId14" w:history="1">
        <w:r>
          <w:rPr>
            <w:rFonts w:ascii="Times New Roman" w:eastAsiaTheme="minorHAnsi" w:hAnsi="Times New Roman"/>
            <w:color w:val="0000FF"/>
            <w:sz w:val="24"/>
            <w:szCs w:val="24"/>
            <w:lang w:eastAsia="en-US"/>
          </w:rPr>
          <w:t>5</w:t>
        </w:r>
      </w:hyperlink>
      <w:r>
        <w:rPr>
          <w:rFonts w:ascii="Times New Roman" w:eastAsiaTheme="minorHAnsi" w:hAnsi="Times New Roman"/>
          <w:sz w:val="24"/>
          <w:szCs w:val="24"/>
          <w:lang w:eastAsia="en-US"/>
        </w:rPr>
        <w:t xml:space="preserve">, </w:t>
      </w:r>
      <w:hyperlink r:id="rId15" w:history="1">
        <w:r>
          <w:rPr>
            <w:rFonts w:ascii="Times New Roman" w:eastAsiaTheme="minorHAnsi" w:hAnsi="Times New Roman"/>
            <w:color w:val="0000FF"/>
            <w:sz w:val="24"/>
            <w:szCs w:val="24"/>
            <w:lang w:eastAsia="en-US"/>
          </w:rPr>
          <w:t>7</w:t>
        </w:r>
      </w:hyperlink>
      <w:r>
        <w:rPr>
          <w:rFonts w:ascii="Times New Roman" w:eastAsiaTheme="minorHAnsi" w:hAnsi="Times New Roman"/>
          <w:sz w:val="24"/>
          <w:szCs w:val="24"/>
          <w:lang w:eastAsia="en-US"/>
        </w:rPr>
        <w:t xml:space="preserve"> и </w:t>
      </w:r>
      <w:hyperlink r:id="rId16" w:history="1">
        <w:r>
          <w:rPr>
            <w:rFonts w:ascii="Times New Roman" w:eastAsiaTheme="minorHAnsi" w:hAnsi="Times New Roman"/>
            <w:color w:val="0000FF"/>
            <w:sz w:val="24"/>
            <w:szCs w:val="24"/>
            <w:lang w:eastAsia="en-US"/>
          </w:rPr>
          <w:t>8 части 2 статьи 62</w:t>
        </w:r>
      </w:hyperlink>
      <w:r>
        <w:rPr>
          <w:rFonts w:ascii="Times New Roman" w:eastAsiaTheme="minorHAnsi" w:hAnsi="Times New Roman"/>
          <w:sz w:val="24"/>
          <w:szCs w:val="24"/>
          <w:lang w:eastAsia="en-US"/>
        </w:rPr>
        <w:t xml:space="preserve">, </w:t>
      </w:r>
      <w:hyperlink r:id="rId17" w:history="1">
        <w:r>
          <w:rPr>
            <w:rFonts w:ascii="Times New Roman" w:eastAsiaTheme="minorHAnsi" w:hAnsi="Times New Roman"/>
            <w:color w:val="0000FF"/>
            <w:sz w:val="24"/>
            <w:szCs w:val="24"/>
            <w:lang w:eastAsia="en-US"/>
          </w:rPr>
          <w:t>частями 3</w:t>
        </w:r>
      </w:hyperlink>
      <w:r>
        <w:rPr>
          <w:rFonts w:ascii="Times New Roman" w:eastAsiaTheme="minorHAnsi" w:hAnsi="Times New Roman"/>
          <w:sz w:val="24"/>
          <w:szCs w:val="24"/>
          <w:lang w:eastAsia="en-US"/>
        </w:rPr>
        <w:t xml:space="preserve"> и </w:t>
      </w:r>
      <w:hyperlink r:id="rId18" w:history="1">
        <w:r>
          <w:rPr>
            <w:rFonts w:ascii="Times New Roman" w:eastAsiaTheme="minorHAnsi" w:hAnsi="Times New Roman"/>
            <w:color w:val="0000FF"/>
            <w:sz w:val="24"/>
            <w:szCs w:val="24"/>
            <w:lang w:eastAsia="en-US"/>
          </w:rPr>
          <w:t>5 статьи 66</w:t>
        </w:r>
      </w:hyperlink>
      <w:r>
        <w:rPr>
          <w:rFonts w:ascii="Times New Roman" w:eastAsiaTheme="minorHAnsi" w:hAnsi="Times New Roman"/>
          <w:sz w:val="24"/>
          <w:szCs w:val="24"/>
          <w:lang w:eastAsia="en-US"/>
        </w:rPr>
        <w:t xml:space="preserve">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E3683A" w:rsidRDefault="00E3683A" w:rsidP="00E3683A">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7.6.2. несоответствия участника такого аукциона требованиям, установленным в соответствии с частью 1, частями 1.1 и 2 (при наличии таких требований) статьи 31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ar2336" w:tooltip="Ссылка на текущий документ" w:history="1">
        <w:r w:rsidRPr="00466B08">
          <w:rPr>
            <w:rFonts w:ascii="Times New Roman" w:hAnsi="Times New Roman" w:cs="Times New Roman"/>
            <w:color w:val="0000FF"/>
            <w:sz w:val="24"/>
            <w:szCs w:val="24"/>
          </w:rPr>
          <w:t>пунктом 7.6</w:t>
        </w:r>
      </w:hyperlink>
      <w:r w:rsidRPr="00466B08">
        <w:rPr>
          <w:rFonts w:ascii="Times New Roman" w:hAnsi="Times New Roman" w:cs="Times New Roman"/>
          <w:sz w:val="24"/>
          <w:szCs w:val="24"/>
        </w:rPr>
        <w:t xml:space="preserve"> настоящего раздела части I документации об аукционе, не допускается.</w:t>
      </w:r>
    </w:p>
    <w:p w:rsidR="00466B08" w:rsidRPr="00466B08" w:rsidRDefault="00466B08" w:rsidP="00466B08">
      <w:pPr>
        <w:pStyle w:val="ConsPlusNormal"/>
        <w:ind w:firstLine="540"/>
        <w:jc w:val="both"/>
        <w:rPr>
          <w:rFonts w:ascii="Times New Roman" w:hAnsi="Times New Roman" w:cs="Times New Roman"/>
          <w:sz w:val="24"/>
          <w:szCs w:val="24"/>
        </w:rPr>
      </w:pPr>
      <w:bookmarkStart w:id="84" w:name="Par2347"/>
      <w:bookmarkEnd w:id="84"/>
      <w:r w:rsidRPr="00466B08">
        <w:rPr>
          <w:rFonts w:ascii="Times New Roman" w:hAnsi="Times New Roman" w:cs="Times New Roman"/>
          <w:sz w:val="24"/>
          <w:szCs w:val="24"/>
        </w:rPr>
        <w:t xml:space="preserve">7.8.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w:t>
      </w:r>
      <w:proofErr w:type="gramStart"/>
      <w:r w:rsidRPr="00466B08">
        <w:rPr>
          <w:rFonts w:ascii="Times New Roman" w:hAnsi="Times New Roman" w:cs="Times New Roman"/>
          <w:sz w:val="24"/>
          <w:szCs w:val="24"/>
        </w:rPr>
        <w:t>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ar2310" w:tooltip="Ссылка на текущий документ" w:history="1">
        <w:r w:rsidRPr="00466B08">
          <w:rPr>
            <w:rFonts w:ascii="Times New Roman" w:hAnsi="Times New Roman" w:cs="Times New Roman"/>
            <w:color w:val="0000FF"/>
            <w:sz w:val="24"/>
            <w:szCs w:val="24"/>
          </w:rPr>
          <w:t>подпунктом 6.2.13 пункта 6.2 раздела 6 части I</w:t>
        </w:r>
      </w:hyperlink>
      <w:r w:rsidRPr="00466B08">
        <w:rPr>
          <w:rFonts w:ascii="Times New Roman" w:hAnsi="Times New Roman" w:cs="Times New Roman"/>
          <w:sz w:val="24"/>
          <w:szCs w:val="24"/>
        </w:rPr>
        <w:t xml:space="preserve"> документации об аукционе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и с указанием положений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7.9.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7.10. Участник электронного аукциона, который предложил наиболее низкую цену контракта и заявка на </w:t>
      </w:r>
      <w:proofErr w:type="gramStart"/>
      <w:r w:rsidRPr="00466B08">
        <w:rPr>
          <w:rFonts w:ascii="Times New Roman" w:hAnsi="Times New Roman" w:cs="Times New Roman"/>
          <w:sz w:val="24"/>
          <w:szCs w:val="24"/>
        </w:rPr>
        <w:t>участие</w:t>
      </w:r>
      <w:proofErr w:type="gramEnd"/>
      <w:r w:rsidRPr="00466B08">
        <w:rPr>
          <w:rFonts w:ascii="Times New Roman" w:hAnsi="Times New Roman" w:cs="Times New Roman"/>
          <w:sz w:val="24"/>
          <w:szCs w:val="24"/>
        </w:rPr>
        <w:t xml:space="preserve"> в таком аукционе которого соответствует требованиям, установленным документацией о нем, признается победителем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lastRenderedPageBreak/>
        <w:t xml:space="preserve">7.11. В случае, предусмотренном </w:t>
      </w:r>
      <w:hyperlink w:anchor="Par2314" w:tooltip="Ссылка на текущий документ" w:history="1">
        <w:r w:rsidRPr="00466B08">
          <w:rPr>
            <w:rFonts w:ascii="Times New Roman" w:hAnsi="Times New Roman" w:cs="Times New Roman"/>
            <w:color w:val="0000FF"/>
            <w:sz w:val="24"/>
            <w:szCs w:val="24"/>
          </w:rPr>
          <w:t>подпунктом 6.2.17 пункта 6.2 раздела 6 части I</w:t>
        </w:r>
      </w:hyperlink>
      <w:r w:rsidRPr="00466B08">
        <w:rPr>
          <w:rFonts w:ascii="Times New Roman" w:hAnsi="Times New Roman" w:cs="Times New Roman"/>
          <w:sz w:val="24"/>
          <w:szCs w:val="24"/>
        </w:rPr>
        <w:t xml:space="preserve"> документации об аукционе, победителем электронного аукциона признается его участник, который предложил наиболее высокую цену за право заключения контракта и заявка на </w:t>
      </w:r>
      <w:proofErr w:type="gramStart"/>
      <w:r w:rsidRPr="00466B08">
        <w:rPr>
          <w:rFonts w:ascii="Times New Roman" w:hAnsi="Times New Roman" w:cs="Times New Roman"/>
          <w:sz w:val="24"/>
          <w:szCs w:val="24"/>
        </w:rPr>
        <w:t>участие</w:t>
      </w:r>
      <w:proofErr w:type="gramEnd"/>
      <w:r w:rsidRPr="00466B08">
        <w:rPr>
          <w:rFonts w:ascii="Times New Roman" w:hAnsi="Times New Roman" w:cs="Times New Roman"/>
          <w:sz w:val="24"/>
          <w:szCs w:val="24"/>
        </w:rPr>
        <w:t xml:space="preserve"> в таком аукционе которого соответствует требованиям, установленным документацией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7.12.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w:t>
      </w:r>
      <w:proofErr w:type="gramStart"/>
      <w:r w:rsidRPr="00466B08">
        <w:rPr>
          <w:rFonts w:ascii="Times New Roman" w:hAnsi="Times New Roman" w:cs="Times New Roman"/>
          <w:sz w:val="24"/>
          <w:szCs w:val="24"/>
        </w:rPr>
        <w:t>заявок</w:t>
      </w:r>
      <w:proofErr w:type="gramEnd"/>
      <w:r w:rsidRPr="00466B08">
        <w:rPr>
          <w:rFonts w:ascii="Times New Roman" w:hAnsi="Times New Roman" w:cs="Times New Roman"/>
          <w:sz w:val="24"/>
          <w:szCs w:val="24"/>
        </w:rPr>
        <w:t xml:space="preserve">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7.13.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85" w:name="Par2354"/>
      <w:bookmarkEnd w:id="85"/>
      <w:r w:rsidRPr="00466B08">
        <w:rPr>
          <w:rFonts w:ascii="Times New Roman" w:hAnsi="Times New Roman" w:cs="Times New Roman"/>
          <w:sz w:val="24"/>
          <w:szCs w:val="24"/>
        </w:rPr>
        <w:t>Раздел 8. Заключение контракта</w:t>
      </w:r>
    </w:p>
    <w:p w:rsidR="00466B08" w:rsidRPr="00466B08" w:rsidRDefault="00466B08" w:rsidP="00466B08">
      <w:pPr>
        <w:pStyle w:val="ConsPlusNormal"/>
        <w:jc w:val="center"/>
        <w:outlineLvl w:val="4"/>
        <w:rPr>
          <w:rFonts w:ascii="Times New Roman" w:hAnsi="Times New Roman" w:cs="Times New Roman"/>
          <w:sz w:val="24"/>
          <w:szCs w:val="24"/>
        </w:rPr>
      </w:pPr>
      <w:bookmarkStart w:id="86" w:name="Par2356"/>
      <w:bookmarkEnd w:id="86"/>
      <w:r w:rsidRPr="00466B08">
        <w:rPr>
          <w:rFonts w:ascii="Times New Roman" w:hAnsi="Times New Roman" w:cs="Times New Roman"/>
          <w:sz w:val="24"/>
          <w:szCs w:val="24"/>
        </w:rPr>
        <w:t>8.1. Порядок и срок заключения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8.1.1. Контракт может быть заключен не ранее чем через десять дней </w:t>
      </w:r>
      <w:proofErr w:type="gramStart"/>
      <w:r w:rsidRPr="00466B08">
        <w:rPr>
          <w:rFonts w:ascii="Times New Roman" w:hAnsi="Times New Roman" w:cs="Times New Roman"/>
          <w:sz w:val="24"/>
          <w:szCs w:val="24"/>
        </w:rPr>
        <w:t>с даты размещения</w:t>
      </w:r>
      <w:proofErr w:type="gramEnd"/>
      <w:r w:rsidRPr="00466B08">
        <w:rPr>
          <w:rFonts w:ascii="Times New Roman" w:hAnsi="Times New Roman" w:cs="Times New Roman"/>
          <w:sz w:val="24"/>
          <w:szCs w:val="24"/>
        </w:rPr>
        <w:t xml:space="preserve"> в единой информационной системе протокола подведения итогов электронного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8.1.2. Контракт заключается на условиях, указанных в извещении и документации о таком аукционе, по цене, предложенной его победителем.</w:t>
      </w:r>
    </w:p>
    <w:p w:rsidR="00466B08" w:rsidRPr="00466B08" w:rsidRDefault="00466B08" w:rsidP="00466B08">
      <w:pPr>
        <w:pStyle w:val="ConsPlusNormal"/>
        <w:ind w:firstLine="540"/>
        <w:jc w:val="both"/>
        <w:rPr>
          <w:rFonts w:ascii="Times New Roman" w:hAnsi="Times New Roman" w:cs="Times New Roman"/>
          <w:sz w:val="24"/>
          <w:szCs w:val="24"/>
        </w:rPr>
      </w:pPr>
      <w:bookmarkStart w:id="87" w:name="Par2360"/>
      <w:bookmarkEnd w:id="87"/>
      <w:r w:rsidRPr="00466B08">
        <w:rPr>
          <w:rFonts w:ascii="Times New Roman" w:hAnsi="Times New Roman" w:cs="Times New Roman"/>
          <w:sz w:val="24"/>
          <w:szCs w:val="24"/>
        </w:rPr>
        <w:t xml:space="preserve">8.1.3. В течение 5 (пяти) дней с даты размещения в единой информационной системе указанного в </w:t>
      </w:r>
      <w:hyperlink w:anchor="Par2347" w:tooltip="Ссылка на текущий документ" w:history="1">
        <w:r w:rsidRPr="00466B08">
          <w:rPr>
            <w:rFonts w:ascii="Times New Roman" w:hAnsi="Times New Roman" w:cs="Times New Roman"/>
            <w:color w:val="0000FF"/>
            <w:sz w:val="24"/>
            <w:szCs w:val="24"/>
          </w:rPr>
          <w:t>пункте 7.8 раздела 7 части I</w:t>
        </w:r>
      </w:hyperlink>
      <w:r w:rsidRPr="00466B08">
        <w:rPr>
          <w:rFonts w:ascii="Times New Roman" w:hAnsi="Times New Roman" w:cs="Times New Roman"/>
          <w:sz w:val="24"/>
          <w:szCs w:val="24"/>
        </w:rPr>
        <w:t xml:space="preserve"> документации об аукционе протокола заказчик размещает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конкретных показателях товара), указанной в заявке на участие в таком аукционе его участника, в проект контракта, прилагаемый к документации о таком аукционе.</w:t>
      </w:r>
    </w:p>
    <w:p w:rsidR="00466B08" w:rsidRPr="00466B08" w:rsidRDefault="00466B08" w:rsidP="00466B08">
      <w:pPr>
        <w:pStyle w:val="ConsPlusNormal"/>
        <w:ind w:firstLine="540"/>
        <w:jc w:val="both"/>
        <w:rPr>
          <w:rFonts w:ascii="Times New Roman" w:hAnsi="Times New Roman" w:cs="Times New Roman"/>
          <w:sz w:val="24"/>
          <w:szCs w:val="24"/>
        </w:rPr>
      </w:pPr>
      <w:bookmarkStart w:id="88" w:name="Par2361"/>
      <w:bookmarkEnd w:id="88"/>
      <w:r w:rsidRPr="00466B08">
        <w:rPr>
          <w:rFonts w:ascii="Times New Roman" w:hAnsi="Times New Roman" w:cs="Times New Roman"/>
          <w:sz w:val="24"/>
          <w:szCs w:val="24"/>
        </w:rPr>
        <w:t xml:space="preserve">8.1.4. В течение 5 (пяти) дней </w:t>
      </w:r>
      <w:proofErr w:type="gramStart"/>
      <w:r w:rsidRPr="00466B08">
        <w:rPr>
          <w:rFonts w:ascii="Times New Roman" w:hAnsi="Times New Roman" w:cs="Times New Roman"/>
          <w:sz w:val="24"/>
          <w:szCs w:val="24"/>
        </w:rPr>
        <w:t>с даты размещения</w:t>
      </w:r>
      <w:proofErr w:type="gramEnd"/>
      <w:r w:rsidRPr="00466B08">
        <w:rPr>
          <w:rFonts w:ascii="Times New Roman" w:hAnsi="Times New Roman" w:cs="Times New Roman"/>
          <w:sz w:val="24"/>
          <w:szCs w:val="24"/>
        </w:rPr>
        <w:t xml:space="preserve">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w:t>
      </w:r>
      <w:proofErr w:type="gramStart"/>
      <w:r w:rsidRPr="00466B08">
        <w:rPr>
          <w:rFonts w:ascii="Times New Roman" w:hAnsi="Times New Roman" w:cs="Times New Roman"/>
          <w:sz w:val="24"/>
          <w:szCs w:val="24"/>
        </w:rPr>
        <w:t>,</w:t>
      </w:r>
      <w:proofErr w:type="gramEnd"/>
      <w:r w:rsidRPr="00466B08">
        <w:rPr>
          <w:rFonts w:ascii="Times New Roman" w:hAnsi="Times New Roman" w:cs="Times New Roman"/>
          <w:sz w:val="24"/>
          <w:szCs w:val="24"/>
        </w:rPr>
        <w:t xml:space="preserve">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hyperlink w:anchor="Par2376" w:tooltip="Ссылка на текущий документ" w:history="1">
        <w:r w:rsidRPr="00466B08">
          <w:rPr>
            <w:rFonts w:ascii="Times New Roman" w:hAnsi="Times New Roman" w:cs="Times New Roman"/>
            <w:color w:val="0000FF"/>
            <w:sz w:val="24"/>
            <w:szCs w:val="24"/>
          </w:rPr>
          <w:t>подпунктом 8.2.1 пункта 8.2</w:t>
        </w:r>
      </w:hyperlink>
      <w:r w:rsidRPr="00466B08">
        <w:rPr>
          <w:rFonts w:ascii="Times New Roman" w:hAnsi="Times New Roman" w:cs="Times New Roman"/>
          <w:sz w:val="24"/>
          <w:szCs w:val="24"/>
        </w:rPr>
        <w:t xml:space="preserve"> настоящего раздела части I документации об аукционе, обеспечение исполнения контракта или информацию, предусмотренные </w:t>
      </w:r>
      <w:hyperlink w:anchor="Par2377" w:tooltip="Ссылка на текущий документ" w:history="1">
        <w:r w:rsidRPr="00466B08">
          <w:rPr>
            <w:rFonts w:ascii="Times New Roman" w:hAnsi="Times New Roman" w:cs="Times New Roman"/>
            <w:color w:val="0000FF"/>
            <w:sz w:val="24"/>
            <w:szCs w:val="24"/>
          </w:rPr>
          <w:t>подпунктом 8.2.2 пункта 8.2</w:t>
        </w:r>
      </w:hyperlink>
      <w:r w:rsidRPr="00466B08">
        <w:rPr>
          <w:rFonts w:ascii="Times New Roman" w:hAnsi="Times New Roman" w:cs="Times New Roman"/>
          <w:sz w:val="24"/>
          <w:szCs w:val="24"/>
        </w:rPr>
        <w:t xml:space="preserve"> настоящего раздела части I документации об аукционе, а также обоснование цены контракта в соответствии с </w:t>
      </w:r>
      <w:hyperlink w:anchor="Par2381" w:tooltip="Ссылка на текущий документ" w:history="1">
        <w:r w:rsidRPr="00466B08">
          <w:rPr>
            <w:rFonts w:ascii="Times New Roman" w:hAnsi="Times New Roman" w:cs="Times New Roman"/>
            <w:color w:val="0000FF"/>
            <w:sz w:val="24"/>
            <w:szCs w:val="24"/>
          </w:rPr>
          <w:t>подпунктом 8.2.6 пункта 8.2</w:t>
        </w:r>
      </w:hyperlink>
      <w:r w:rsidRPr="00466B08">
        <w:rPr>
          <w:rFonts w:ascii="Times New Roman" w:hAnsi="Times New Roman" w:cs="Times New Roman"/>
          <w:sz w:val="24"/>
          <w:szCs w:val="24"/>
        </w:rPr>
        <w:t xml:space="preserve"> настоящего раздела части I документации об аукционе при заключении контракта на поставку товара, необходимого для нормального жизнеобеспечения (продовольствия, сре</w:t>
      </w:r>
      <w:proofErr w:type="gramStart"/>
      <w:r w:rsidRPr="00466B08">
        <w:rPr>
          <w:rFonts w:ascii="Times New Roman" w:hAnsi="Times New Roman" w:cs="Times New Roman"/>
          <w:sz w:val="24"/>
          <w:szCs w:val="24"/>
        </w:rPr>
        <w:t>дств дл</w:t>
      </w:r>
      <w:proofErr w:type="gramEnd"/>
      <w:r w:rsidRPr="00466B08">
        <w:rPr>
          <w:rFonts w:ascii="Times New Roman" w:hAnsi="Times New Roman" w:cs="Times New Roman"/>
          <w:sz w:val="24"/>
          <w:szCs w:val="24"/>
        </w:rPr>
        <w:t>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466B08" w:rsidRPr="00466B08" w:rsidRDefault="00466B08" w:rsidP="00466B08">
      <w:pPr>
        <w:pStyle w:val="ConsPlusNormal"/>
        <w:ind w:firstLine="540"/>
        <w:jc w:val="both"/>
        <w:rPr>
          <w:rFonts w:ascii="Times New Roman" w:hAnsi="Times New Roman" w:cs="Times New Roman"/>
          <w:sz w:val="24"/>
          <w:szCs w:val="24"/>
        </w:rPr>
      </w:pPr>
      <w:bookmarkStart w:id="89" w:name="Par2362"/>
      <w:bookmarkEnd w:id="89"/>
      <w:r w:rsidRPr="00466B08">
        <w:rPr>
          <w:rFonts w:ascii="Times New Roman" w:hAnsi="Times New Roman" w:cs="Times New Roman"/>
          <w:sz w:val="24"/>
          <w:szCs w:val="24"/>
        </w:rPr>
        <w:t xml:space="preserve">8.1.5. Победитель электронного аукциона, с которым заключается контракт, в случае наличия разногласий по проекту контракта, размещенному в соответствии с </w:t>
      </w:r>
      <w:hyperlink w:anchor="Par2360" w:tooltip="Ссылка на текущий документ" w:history="1">
        <w:r w:rsidRPr="00466B08">
          <w:rPr>
            <w:rFonts w:ascii="Times New Roman" w:hAnsi="Times New Roman" w:cs="Times New Roman"/>
            <w:color w:val="0000FF"/>
            <w:sz w:val="24"/>
            <w:szCs w:val="24"/>
          </w:rPr>
          <w:t>подпунктом 8.1.3 пункта 8.1</w:t>
        </w:r>
      </w:hyperlink>
      <w:r w:rsidRPr="00466B08">
        <w:rPr>
          <w:rFonts w:ascii="Times New Roman" w:hAnsi="Times New Roman" w:cs="Times New Roman"/>
          <w:sz w:val="24"/>
          <w:szCs w:val="24"/>
        </w:rPr>
        <w:t xml:space="preserve"> настоящего раздела части I документации об аукционе,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w:t>
      </w:r>
      <w:r w:rsidRPr="00466B08">
        <w:rPr>
          <w:rFonts w:ascii="Times New Roman" w:hAnsi="Times New Roman" w:cs="Times New Roman"/>
          <w:sz w:val="24"/>
          <w:szCs w:val="24"/>
        </w:rPr>
        <w:lastRenderedPageBreak/>
        <w:t>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466B08" w:rsidRPr="00466B08" w:rsidRDefault="00466B08" w:rsidP="00466B08">
      <w:pPr>
        <w:pStyle w:val="ConsPlusNormal"/>
        <w:ind w:firstLine="540"/>
        <w:jc w:val="both"/>
        <w:rPr>
          <w:rFonts w:ascii="Times New Roman" w:hAnsi="Times New Roman" w:cs="Times New Roman"/>
          <w:sz w:val="24"/>
          <w:szCs w:val="24"/>
        </w:rPr>
      </w:pPr>
      <w:bookmarkStart w:id="90" w:name="Par2363"/>
      <w:bookmarkEnd w:id="90"/>
      <w:r w:rsidRPr="00466B08">
        <w:rPr>
          <w:rFonts w:ascii="Times New Roman" w:hAnsi="Times New Roman" w:cs="Times New Roman"/>
          <w:sz w:val="24"/>
          <w:szCs w:val="24"/>
        </w:rPr>
        <w:t xml:space="preserve">8.1.6. </w:t>
      </w:r>
      <w:proofErr w:type="gramStart"/>
      <w:r w:rsidRPr="00466B08">
        <w:rPr>
          <w:rFonts w:ascii="Times New Roman" w:hAnsi="Times New Roman" w:cs="Times New Roman"/>
          <w:sz w:val="24"/>
          <w:szCs w:val="24"/>
        </w:rPr>
        <w:t xml:space="preserve">В течение 3 (трех) рабочих дней с даты размещения победителем электронного аукциона в единой информационной системе в соответствии с </w:t>
      </w:r>
      <w:hyperlink w:anchor="Par2362" w:tooltip="Ссылка на текущий документ" w:history="1">
        <w:r w:rsidRPr="00466B08">
          <w:rPr>
            <w:rFonts w:ascii="Times New Roman" w:hAnsi="Times New Roman" w:cs="Times New Roman"/>
            <w:color w:val="0000FF"/>
            <w:sz w:val="24"/>
            <w:szCs w:val="24"/>
          </w:rPr>
          <w:t>подпунктом 8.1.5 пункта 8.1</w:t>
        </w:r>
      </w:hyperlink>
      <w:r w:rsidRPr="00466B08">
        <w:rPr>
          <w:rFonts w:ascii="Times New Roman" w:hAnsi="Times New Roman" w:cs="Times New Roman"/>
          <w:sz w:val="24"/>
          <w:szCs w:val="24"/>
        </w:rPr>
        <w:t xml:space="preserve"> настоящего раздела части I документации об аукционе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проект контракта с указанием в</w:t>
      </w:r>
      <w:proofErr w:type="gramEnd"/>
      <w:r w:rsidRPr="00466B08">
        <w:rPr>
          <w:rFonts w:ascii="Times New Roman" w:hAnsi="Times New Roman" w:cs="Times New Roman"/>
          <w:sz w:val="24"/>
          <w:szCs w:val="24"/>
        </w:rPr>
        <w:t xml:space="preserve"> отдельном </w:t>
      </w:r>
      <w:proofErr w:type="gramStart"/>
      <w:r w:rsidRPr="00466B08">
        <w:rPr>
          <w:rFonts w:ascii="Times New Roman" w:hAnsi="Times New Roman" w:cs="Times New Roman"/>
          <w:sz w:val="24"/>
          <w:szCs w:val="24"/>
        </w:rPr>
        <w:t>документе</w:t>
      </w:r>
      <w:proofErr w:type="gramEnd"/>
      <w:r w:rsidRPr="00466B08">
        <w:rPr>
          <w:rFonts w:ascii="Times New Roman" w:hAnsi="Times New Roman" w:cs="Times New Roman"/>
          <w:sz w:val="24"/>
          <w:szCs w:val="24"/>
        </w:rPr>
        <w:t xml:space="preserve"> причин отказа учесть полностью или частично содержащиеся в протоколе разногласий замечания победителя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 xml:space="preserve">При этом размещение в единой информационной системе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единой информационной системе протокол разногласий в соответствии с </w:t>
      </w:r>
      <w:hyperlink w:anchor="Par2362" w:tooltip="Ссылка на текущий документ" w:history="1">
        <w:r w:rsidRPr="00466B08">
          <w:rPr>
            <w:rFonts w:ascii="Times New Roman" w:hAnsi="Times New Roman" w:cs="Times New Roman"/>
            <w:color w:val="0000FF"/>
            <w:sz w:val="24"/>
            <w:szCs w:val="24"/>
          </w:rPr>
          <w:t>подпунктом 8.1.5 пункта 8.1</w:t>
        </w:r>
      </w:hyperlink>
      <w:r w:rsidRPr="00466B08">
        <w:rPr>
          <w:rFonts w:ascii="Times New Roman" w:hAnsi="Times New Roman" w:cs="Times New Roman"/>
          <w:sz w:val="24"/>
          <w:szCs w:val="24"/>
        </w:rPr>
        <w:t xml:space="preserve"> настоящего раздела части I документации об аукционе не позднее чем</w:t>
      </w:r>
      <w:proofErr w:type="gramEnd"/>
      <w:r w:rsidRPr="00466B08">
        <w:rPr>
          <w:rFonts w:ascii="Times New Roman" w:hAnsi="Times New Roman" w:cs="Times New Roman"/>
          <w:sz w:val="24"/>
          <w:szCs w:val="24"/>
        </w:rPr>
        <w:t xml:space="preserve"> в течение тринадцати дней </w:t>
      </w:r>
      <w:proofErr w:type="gramStart"/>
      <w:r w:rsidRPr="00466B08">
        <w:rPr>
          <w:rFonts w:ascii="Times New Roman" w:hAnsi="Times New Roman" w:cs="Times New Roman"/>
          <w:sz w:val="24"/>
          <w:szCs w:val="24"/>
        </w:rPr>
        <w:t>с даты размещения</w:t>
      </w:r>
      <w:proofErr w:type="gramEnd"/>
      <w:r w:rsidRPr="00466B08">
        <w:rPr>
          <w:rFonts w:ascii="Times New Roman" w:hAnsi="Times New Roman" w:cs="Times New Roman"/>
          <w:sz w:val="24"/>
          <w:szCs w:val="24"/>
        </w:rPr>
        <w:t xml:space="preserve"> в единой информационной системе протокола, указанного в </w:t>
      </w:r>
      <w:hyperlink w:anchor="Par2347" w:tooltip="Ссылка на текущий документ" w:history="1">
        <w:r w:rsidRPr="00466B08">
          <w:rPr>
            <w:rFonts w:ascii="Times New Roman" w:hAnsi="Times New Roman" w:cs="Times New Roman"/>
            <w:color w:val="0000FF"/>
            <w:sz w:val="24"/>
            <w:szCs w:val="24"/>
          </w:rPr>
          <w:t>пункте 7.8 раздела 7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8.1.7. </w:t>
      </w:r>
      <w:proofErr w:type="gramStart"/>
      <w:r w:rsidRPr="00466B08">
        <w:rPr>
          <w:rFonts w:ascii="Times New Roman" w:hAnsi="Times New Roman" w:cs="Times New Roman"/>
          <w:sz w:val="24"/>
          <w:szCs w:val="24"/>
        </w:rPr>
        <w:t xml:space="preserve">В течение 3 (трех) рабочих дней с даты размещения заказчиком в единой информационной системе документов, предусмотренных </w:t>
      </w:r>
      <w:hyperlink w:anchor="Par2363" w:tooltip="Ссылка на текущий документ" w:history="1">
        <w:r w:rsidRPr="00466B08">
          <w:rPr>
            <w:rFonts w:ascii="Times New Roman" w:hAnsi="Times New Roman" w:cs="Times New Roman"/>
            <w:color w:val="0000FF"/>
            <w:sz w:val="24"/>
            <w:szCs w:val="24"/>
          </w:rPr>
          <w:t>подпунктом 8.1.6 пункта 8.1</w:t>
        </w:r>
      </w:hyperlink>
      <w:r w:rsidRPr="00466B08">
        <w:rPr>
          <w:rFonts w:ascii="Times New Roman" w:hAnsi="Times New Roman" w:cs="Times New Roman"/>
          <w:sz w:val="24"/>
          <w:szCs w:val="24"/>
        </w:rPr>
        <w:t xml:space="preserve"> настоящего раздела части I документации об аукционе,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w:t>
      </w:r>
      <w:proofErr w:type="gramEnd"/>
      <w:r w:rsidRPr="00466B08">
        <w:rPr>
          <w:rFonts w:ascii="Times New Roman" w:hAnsi="Times New Roman" w:cs="Times New Roman"/>
          <w:sz w:val="24"/>
          <w:szCs w:val="24"/>
        </w:rPr>
        <w:t xml:space="preserve"> усиленной электронной подписью указанного лица, или предусмотренный </w:t>
      </w:r>
      <w:hyperlink w:anchor="Par2362" w:tooltip="Ссылка на текущий документ" w:history="1">
        <w:r w:rsidRPr="00466B08">
          <w:rPr>
            <w:rFonts w:ascii="Times New Roman" w:hAnsi="Times New Roman" w:cs="Times New Roman"/>
            <w:color w:val="0000FF"/>
            <w:sz w:val="24"/>
            <w:szCs w:val="24"/>
          </w:rPr>
          <w:t>подпунктом 8.1.5 пункта 8.1</w:t>
        </w:r>
      </w:hyperlink>
      <w:r w:rsidRPr="00466B08">
        <w:rPr>
          <w:rFonts w:ascii="Times New Roman" w:hAnsi="Times New Roman" w:cs="Times New Roman"/>
          <w:sz w:val="24"/>
          <w:szCs w:val="24"/>
        </w:rPr>
        <w:t xml:space="preserve"> настоящего раздела части I документации об аукционе протокол разногласий.</w:t>
      </w:r>
    </w:p>
    <w:p w:rsidR="00466B08" w:rsidRPr="00466B08" w:rsidRDefault="00466B08" w:rsidP="00466B08">
      <w:pPr>
        <w:pStyle w:val="ConsPlusNormal"/>
        <w:ind w:firstLine="540"/>
        <w:jc w:val="both"/>
        <w:rPr>
          <w:rFonts w:ascii="Times New Roman" w:hAnsi="Times New Roman" w:cs="Times New Roman"/>
          <w:sz w:val="24"/>
          <w:szCs w:val="24"/>
        </w:rPr>
      </w:pPr>
      <w:bookmarkStart w:id="91" w:name="Par2366"/>
      <w:bookmarkEnd w:id="91"/>
      <w:r w:rsidRPr="00466B08">
        <w:rPr>
          <w:rFonts w:ascii="Times New Roman" w:hAnsi="Times New Roman" w:cs="Times New Roman"/>
          <w:sz w:val="24"/>
          <w:szCs w:val="24"/>
        </w:rPr>
        <w:t xml:space="preserve">8.1.8. </w:t>
      </w:r>
      <w:proofErr w:type="gramStart"/>
      <w:r w:rsidRPr="00466B08">
        <w:rPr>
          <w:rFonts w:ascii="Times New Roman" w:hAnsi="Times New Roman" w:cs="Times New Roman"/>
          <w:sz w:val="24"/>
          <w:szCs w:val="24"/>
        </w:rPr>
        <w:t>В течение 3 (трех)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8.1.9. С момента </w:t>
      </w:r>
      <w:proofErr w:type="gramStart"/>
      <w:r w:rsidRPr="00466B08">
        <w:rPr>
          <w:rFonts w:ascii="Times New Roman" w:hAnsi="Times New Roman" w:cs="Times New Roman"/>
          <w:sz w:val="24"/>
          <w:szCs w:val="24"/>
        </w:rPr>
        <w:t>размещения</w:t>
      </w:r>
      <w:proofErr w:type="gramEnd"/>
      <w:r w:rsidRPr="00466B08">
        <w:rPr>
          <w:rFonts w:ascii="Times New Roman" w:hAnsi="Times New Roman" w:cs="Times New Roman"/>
          <w:sz w:val="24"/>
          <w:szCs w:val="24"/>
        </w:rPr>
        <w:t xml:space="preserve"> в единой информационной системе предусмотренного </w:t>
      </w:r>
      <w:hyperlink w:anchor="Par2366" w:tooltip="Ссылка на текущий документ" w:history="1">
        <w:r w:rsidRPr="00466B08">
          <w:rPr>
            <w:rFonts w:ascii="Times New Roman" w:hAnsi="Times New Roman" w:cs="Times New Roman"/>
            <w:color w:val="0000FF"/>
            <w:sz w:val="24"/>
            <w:szCs w:val="24"/>
          </w:rPr>
          <w:t>подпунктом 8.1.8 пункта 8.1</w:t>
        </w:r>
      </w:hyperlink>
      <w:r w:rsidRPr="00466B08">
        <w:rPr>
          <w:rFonts w:ascii="Times New Roman" w:hAnsi="Times New Roman" w:cs="Times New Roman"/>
          <w:sz w:val="24"/>
          <w:szCs w:val="24"/>
        </w:rPr>
        <w:t xml:space="preserve"> настоящего раздела части I документации об аукционе и подписанного заказчиком контракта он считается заключенным.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8.1.10. </w:t>
      </w:r>
      <w:proofErr w:type="gramStart"/>
      <w:r w:rsidRPr="00466B08">
        <w:rPr>
          <w:rFonts w:ascii="Times New Roman" w:hAnsi="Times New Roman" w:cs="Times New Roman"/>
          <w:sz w:val="24"/>
          <w:szCs w:val="24"/>
        </w:rPr>
        <w:t xml:space="preserve">В случае, предусмотренном </w:t>
      </w:r>
      <w:hyperlink w:anchor="Par2314" w:tooltip="Ссылка на текущий документ" w:history="1">
        <w:r w:rsidRPr="00466B08">
          <w:rPr>
            <w:rFonts w:ascii="Times New Roman" w:hAnsi="Times New Roman" w:cs="Times New Roman"/>
            <w:color w:val="0000FF"/>
            <w:sz w:val="24"/>
            <w:szCs w:val="24"/>
          </w:rPr>
          <w:t>подпунктом 6.2.17 пункта 6.2 раздела 6 части I</w:t>
        </w:r>
      </w:hyperlink>
      <w:r w:rsidRPr="00466B08">
        <w:rPr>
          <w:rFonts w:ascii="Times New Roman" w:hAnsi="Times New Roman" w:cs="Times New Roman"/>
          <w:sz w:val="24"/>
          <w:szCs w:val="24"/>
        </w:rPr>
        <w:t xml:space="preserve"> документации об аукционе,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8.1.11. </w:t>
      </w:r>
      <w:proofErr w:type="gramStart"/>
      <w:r w:rsidRPr="00466B08">
        <w:rPr>
          <w:rFonts w:ascii="Times New Roman" w:hAnsi="Times New Roman" w:cs="Times New Roman"/>
          <w:sz w:val="24"/>
          <w:szCs w:val="24"/>
        </w:rPr>
        <w:t xml:space="preserve">Победитель электронного аукциона признается уклонившимся от заключения контракта в случае, если в сроки, предусмотренные настоящим пунктом,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2362" w:tooltip="Ссылка на текущий документ" w:history="1">
        <w:r w:rsidRPr="00466B08">
          <w:rPr>
            <w:rFonts w:ascii="Times New Roman" w:hAnsi="Times New Roman" w:cs="Times New Roman"/>
            <w:color w:val="0000FF"/>
            <w:sz w:val="24"/>
            <w:szCs w:val="24"/>
          </w:rPr>
          <w:t>подпунктом 8.1.5 пункта 8.1</w:t>
        </w:r>
      </w:hyperlink>
      <w:r w:rsidRPr="00466B08">
        <w:rPr>
          <w:rFonts w:ascii="Times New Roman" w:hAnsi="Times New Roman" w:cs="Times New Roman"/>
          <w:sz w:val="24"/>
          <w:szCs w:val="24"/>
        </w:rPr>
        <w:t xml:space="preserve"> настоящего раздела части I документации об аукционе, по истечении тринадцати дней с даты размещения в единой информационной системе протокола</w:t>
      </w:r>
      <w:proofErr w:type="gramEnd"/>
      <w:r w:rsidRPr="00466B08">
        <w:rPr>
          <w:rFonts w:ascii="Times New Roman" w:hAnsi="Times New Roman" w:cs="Times New Roman"/>
          <w:sz w:val="24"/>
          <w:szCs w:val="24"/>
        </w:rPr>
        <w:t xml:space="preserve">, указанного в </w:t>
      </w:r>
      <w:hyperlink w:anchor="Par2347" w:tooltip="Ссылка на текущий документ" w:history="1">
        <w:r w:rsidRPr="00466B08">
          <w:rPr>
            <w:rFonts w:ascii="Times New Roman" w:hAnsi="Times New Roman" w:cs="Times New Roman"/>
            <w:color w:val="0000FF"/>
            <w:sz w:val="24"/>
            <w:szCs w:val="24"/>
          </w:rPr>
          <w:t>пункте 7.8 раздела 7 части I</w:t>
        </w:r>
      </w:hyperlink>
      <w:r w:rsidRPr="00466B08">
        <w:rPr>
          <w:rFonts w:ascii="Times New Roman" w:hAnsi="Times New Roman" w:cs="Times New Roman"/>
          <w:sz w:val="24"/>
          <w:szCs w:val="24"/>
        </w:rPr>
        <w:t xml:space="preserve"> документации об аукционе, или не исполнил требования, предусмотренные </w:t>
      </w:r>
      <w:hyperlink w:anchor="Par2374" w:tooltip="Ссылка на текущий документ" w:history="1">
        <w:r w:rsidRPr="00466B08">
          <w:rPr>
            <w:rFonts w:ascii="Times New Roman" w:hAnsi="Times New Roman" w:cs="Times New Roman"/>
            <w:color w:val="0000FF"/>
            <w:sz w:val="24"/>
            <w:szCs w:val="24"/>
          </w:rPr>
          <w:t>пунктом 8.2</w:t>
        </w:r>
      </w:hyperlink>
      <w:r w:rsidRPr="00466B08">
        <w:rPr>
          <w:rFonts w:ascii="Times New Roman" w:hAnsi="Times New Roman" w:cs="Times New Roman"/>
          <w:sz w:val="24"/>
          <w:szCs w:val="24"/>
        </w:rPr>
        <w:t xml:space="preserve"> настоящего раздела части I документации об аукционе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466B08" w:rsidRPr="00466B08" w:rsidRDefault="00466B08" w:rsidP="00466B08">
      <w:pPr>
        <w:pStyle w:val="ConsPlusNormal"/>
        <w:ind w:firstLine="540"/>
        <w:jc w:val="both"/>
        <w:rPr>
          <w:rFonts w:ascii="Times New Roman" w:hAnsi="Times New Roman" w:cs="Times New Roman"/>
          <w:sz w:val="24"/>
          <w:szCs w:val="24"/>
        </w:rPr>
      </w:pPr>
      <w:bookmarkStart w:id="92" w:name="Par2370"/>
      <w:bookmarkEnd w:id="92"/>
      <w:r w:rsidRPr="00466B08">
        <w:rPr>
          <w:rFonts w:ascii="Times New Roman" w:hAnsi="Times New Roman" w:cs="Times New Roman"/>
          <w:sz w:val="24"/>
          <w:szCs w:val="24"/>
        </w:rPr>
        <w:t xml:space="preserve">8.1.12. </w:t>
      </w:r>
      <w:proofErr w:type="gramStart"/>
      <w:r w:rsidRPr="00466B08">
        <w:rPr>
          <w:rFonts w:ascii="Times New Roman" w:hAnsi="Times New Roman" w:cs="Times New Roman"/>
          <w:sz w:val="24"/>
          <w:szCs w:val="24"/>
        </w:rPr>
        <w:t xml:space="preserve">В случае если победитель электронного аукциона признан уклонившимся от </w:t>
      </w:r>
      <w:r w:rsidRPr="00466B08">
        <w:rPr>
          <w:rFonts w:ascii="Times New Roman" w:hAnsi="Times New Roman" w:cs="Times New Roman"/>
          <w:sz w:val="24"/>
          <w:szCs w:val="24"/>
        </w:rPr>
        <w:lastRenderedPageBreak/>
        <w:t>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такого аукциона, который предложил такую же, как и победитель такого аукциона, цену контракта или предложение о цене контракта</w:t>
      </w:r>
      <w:proofErr w:type="gramEnd"/>
      <w:r w:rsidRPr="00466B08">
        <w:rPr>
          <w:rFonts w:ascii="Times New Roman" w:hAnsi="Times New Roman" w:cs="Times New Roman"/>
          <w:sz w:val="24"/>
          <w:szCs w:val="24"/>
        </w:rPr>
        <w:t xml:space="preserve">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w:t>
      </w:r>
      <w:proofErr w:type="gramStart"/>
      <w:r w:rsidRPr="00466B08">
        <w:rPr>
          <w:rFonts w:ascii="Times New Roman" w:hAnsi="Times New Roman" w:cs="Times New Roman"/>
          <w:sz w:val="24"/>
          <w:szCs w:val="24"/>
        </w:rPr>
        <w:t>с даты признания</w:t>
      </w:r>
      <w:proofErr w:type="gramEnd"/>
      <w:r w:rsidRPr="00466B08">
        <w:rPr>
          <w:rFonts w:ascii="Times New Roman" w:hAnsi="Times New Roman" w:cs="Times New Roman"/>
          <w:sz w:val="24"/>
          <w:szCs w:val="24"/>
        </w:rPr>
        <w:t xml:space="preserve"> победителя такого аукциона уклонившимся от заключения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8.1.13. </w:t>
      </w:r>
      <w:proofErr w:type="gramStart"/>
      <w:r w:rsidRPr="00466B08">
        <w:rPr>
          <w:rFonts w:ascii="Times New Roman" w:hAnsi="Times New Roman" w:cs="Times New Roman"/>
          <w:sz w:val="24"/>
          <w:szCs w:val="24"/>
        </w:rPr>
        <w:t xml:space="preserve">Участник электронного аукциона, признанный победителем такого аукциона в соответствии с </w:t>
      </w:r>
      <w:hyperlink w:anchor="Par2370" w:tooltip="Ссылка на текущий документ" w:history="1">
        <w:r w:rsidRPr="00466B08">
          <w:rPr>
            <w:rFonts w:ascii="Times New Roman" w:hAnsi="Times New Roman" w:cs="Times New Roman"/>
            <w:color w:val="0000FF"/>
            <w:sz w:val="24"/>
            <w:szCs w:val="24"/>
          </w:rPr>
          <w:t>подпунктом 8.1.12 пункта 8.1</w:t>
        </w:r>
      </w:hyperlink>
      <w:r w:rsidRPr="00466B08">
        <w:rPr>
          <w:rFonts w:ascii="Times New Roman" w:hAnsi="Times New Roman" w:cs="Times New Roman"/>
          <w:sz w:val="24"/>
          <w:szCs w:val="24"/>
        </w:rPr>
        <w:t xml:space="preserve"> настоящего раздела части I документации об аукционе, вправе подписать контракт и передать его заказчику в порядке и в сроки, которые предусмотрены </w:t>
      </w:r>
      <w:hyperlink w:anchor="Par2361" w:tooltip="Ссылка на текущий документ" w:history="1">
        <w:r w:rsidRPr="00466B08">
          <w:rPr>
            <w:rFonts w:ascii="Times New Roman" w:hAnsi="Times New Roman" w:cs="Times New Roman"/>
            <w:color w:val="0000FF"/>
            <w:sz w:val="24"/>
            <w:szCs w:val="24"/>
          </w:rPr>
          <w:t>подпунктом 8.1.4 пункта 8.1</w:t>
        </w:r>
      </w:hyperlink>
      <w:r w:rsidRPr="00466B08">
        <w:rPr>
          <w:rFonts w:ascii="Times New Roman" w:hAnsi="Times New Roman" w:cs="Times New Roman"/>
          <w:sz w:val="24"/>
          <w:szCs w:val="24"/>
        </w:rPr>
        <w:t xml:space="preserve"> настоящего раздела части I документации об аукционе, или отказаться от заключения контракта.</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Одновременно с подписанным экземпляром контракта победитель такого аукциона обязан предоставить обеспечение исполнения контракта, а в случае, предусмотренном </w:t>
      </w:r>
      <w:hyperlink w:anchor="Par2314" w:tooltip="Ссылка на текущий документ" w:history="1">
        <w:r w:rsidRPr="00466B08">
          <w:rPr>
            <w:rFonts w:ascii="Times New Roman" w:hAnsi="Times New Roman" w:cs="Times New Roman"/>
            <w:color w:val="0000FF"/>
            <w:sz w:val="24"/>
            <w:szCs w:val="24"/>
          </w:rPr>
          <w:t>подпунктом 6.2.17 пункта 6.2 раздела 6 части I</w:t>
        </w:r>
      </w:hyperlink>
      <w:r w:rsidRPr="00466B08">
        <w:rPr>
          <w:rFonts w:ascii="Times New Roman" w:hAnsi="Times New Roman" w:cs="Times New Roman"/>
          <w:sz w:val="24"/>
          <w:szCs w:val="24"/>
        </w:rPr>
        <w:t xml:space="preserve"> документации об аукционе,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w:t>
      </w:r>
      <w:proofErr w:type="gramEnd"/>
      <w:r w:rsidRPr="00466B08">
        <w:rPr>
          <w:rFonts w:ascii="Times New Roman" w:hAnsi="Times New Roman" w:cs="Times New Roman"/>
          <w:sz w:val="24"/>
          <w:szCs w:val="24"/>
        </w:rPr>
        <w:t xml:space="preserve"> Если этот победитель уклонился от заключения контракта, такой аукцион признается несостоявшимся.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8.1.14.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настоящим пунктом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пунктом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93" w:name="Par2374"/>
      <w:bookmarkEnd w:id="93"/>
      <w:r w:rsidRPr="00466B08">
        <w:rPr>
          <w:rFonts w:ascii="Times New Roman" w:hAnsi="Times New Roman" w:cs="Times New Roman"/>
          <w:sz w:val="24"/>
          <w:szCs w:val="24"/>
        </w:rPr>
        <w:t>8.2. Антидемпинговые меры при проведен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94" w:name="Par2376"/>
      <w:bookmarkEnd w:id="94"/>
      <w:r w:rsidRPr="00466B08">
        <w:rPr>
          <w:rFonts w:ascii="Times New Roman" w:hAnsi="Times New Roman" w:cs="Times New Roman"/>
          <w:sz w:val="24"/>
          <w:szCs w:val="24"/>
        </w:rPr>
        <w:t xml:space="preserve">8.2.1. </w:t>
      </w:r>
      <w:proofErr w:type="gramStart"/>
      <w:r w:rsidRPr="00466B08">
        <w:rPr>
          <w:rFonts w:ascii="Times New Roman" w:hAnsi="Times New Roman" w:cs="Times New Roman"/>
          <w:sz w:val="24"/>
          <w:szCs w:val="24"/>
        </w:rPr>
        <w:t>Если при проведении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проведении</w:t>
      </w:r>
      <w:proofErr w:type="gramEnd"/>
      <w:r w:rsidRPr="00466B08">
        <w:rPr>
          <w:rFonts w:ascii="Times New Roman" w:hAnsi="Times New Roman" w:cs="Times New Roman"/>
          <w:sz w:val="24"/>
          <w:szCs w:val="24"/>
        </w:rPr>
        <w:t xml:space="preserve"> аукциона, но не менее чем в размере аванса (если контрактом предусмотрена выплата аванса).</w:t>
      </w:r>
    </w:p>
    <w:p w:rsidR="00466B08" w:rsidRPr="00466B08" w:rsidRDefault="00466B08" w:rsidP="00466B08">
      <w:pPr>
        <w:pStyle w:val="ConsPlusNormal"/>
        <w:ind w:firstLine="540"/>
        <w:jc w:val="both"/>
        <w:rPr>
          <w:rFonts w:ascii="Times New Roman" w:hAnsi="Times New Roman" w:cs="Times New Roman"/>
          <w:sz w:val="24"/>
          <w:szCs w:val="24"/>
        </w:rPr>
      </w:pPr>
      <w:bookmarkStart w:id="95" w:name="Par2377"/>
      <w:bookmarkEnd w:id="95"/>
      <w:r w:rsidRPr="00466B08">
        <w:rPr>
          <w:rFonts w:ascii="Times New Roman" w:hAnsi="Times New Roman" w:cs="Times New Roman"/>
          <w:sz w:val="24"/>
          <w:szCs w:val="24"/>
        </w:rPr>
        <w:t xml:space="preserve">8.2.2. </w:t>
      </w:r>
      <w:proofErr w:type="gramStart"/>
      <w:r w:rsidRPr="00466B08">
        <w:rPr>
          <w:rFonts w:ascii="Times New Roman" w:hAnsi="Times New Roman" w:cs="Times New Roman"/>
          <w:sz w:val="24"/>
          <w:szCs w:val="24"/>
        </w:rPr>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w:t>
      </w:r>
      <w:hyperlink w:anchor="Par2376" w:tooltip="Ссылка на текущий документ" w:history="1">
        <w:r w:rsidRPr="00466B08">
          <w:rPr>
            <w:rFonts w:ascii="Times New Roman" w:hAnsi="Times New Roman" w:cs="Times New Roman"/>
            <w:color w:val="0000FF"/>
            <w:sz w:val="24"/>
            <w:szCs w:val="24"/>
          </w:rPr>
          <w:t>подпункте 8.2.1 пункта 8.2</w:t>
        </w:r>
      </w:hyperlink>
      <w:r w:rsidRPr="00466B08">
        <w:rPr>
          <w:rFonts w:ascii="Times New Roman" w:hAnsi="Times New Roman" w:cs="Times New Roman"/>
          <w:sz w:val="24"/>
          <w:szCs w:val="24"/>
        </w:rPr>
        <w:t xml:space="preserve"> настоящего раздела части I документации об</w:t>
      </w:r>
      <w:proofErr w:type="gramEnd"/>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аукционе</w:t>
      </w:r>
      <w:proofErr w:type="gramEnd"/>
      <w:r w:rsidRPr="00466B08">
        <w:rPr>
          <w:rFonts w:ascii="Times New Roman" w:hAnsi="Times New Roman" w:cs="Times New Roman"/>
          <w:sz w:val="24"/>
          <w:szCs w:val="24"/>
        </w:rPr>
        <w:t xml:space="preserve">, или информации, подтверждающей добросовестность такого участника на дату подачи заявки в соответствии с </w:t>
      </w:r>
      <w:hyperlink w:anchor="Par2378" w:tooltip="Ссылка на текущий документ" w:history="1">
        <w:r w:rsidRPr="00466B08">
          <w:rPr>
            <w:rFonts w:ascii="Times New Roman" w:hAnsi="Times New Roman" w:cs="Times New Roman"/>
            <w:color w:val="0000FF"/>
            <w:sz w:val="24"/>
            <w:szCs w:val="24"/>
          </w:rPr>
          <w:t>подпунктом 8.2.3 пункта 8.2</w:t>
        </w:r>
      </w:hyperlink>
      <w:r w:rsidRPr="00466B08">
        <w:rPr>
          <w:rFonts w:ascii="Times New Roman" w:hAnsi="Times New Roman" w:cs="Times New Roman"/>
          <w:sz w:val="24"/>
          <w:szCs w:val="24"/>
        </w:rPr>
        <w:t xml:space="preserve"> настоящего раздела части I документации об аукционе настоящей статьи.</w:t>
      </w:r>
    </w:p>
    <w:p w:rsidR="00466B08" w:rsidRPr="00466B08" w:rsidRDefault="00466B08" w:rsidP="00466B08">
      <w:pPr>
        <w:pStyle w:val="ConsPlusNormal"/>
        <w:ind w:firstLine="540"/>
        <w:jc w:val="both"/>
        <w:rPr>
          <w:rFonts w:ascii="Times New Roman" w:hAnsi="Times New Roman" w:cs="Times New Roman"/>
          <w:sz w:val="24"/>
          <w:szCs w:val="24"/>
        </w:rPr>
      </w:pPr>
      <w:bookmarkStart w:id="96" w:name="Par2378"/>
      <w:bookmarkEnd w:id="96"/>
      <w:r w:rsidRPr="00466B08">
        <w:rPr>
          <w:rFonts w:ascii="Times New Roman" w:hAnsi="Times New Roman" w:cs="Times New Roman"/>
          <w:sz w:val="24"/>
          <w:szCs w:val="24"/>
        </w:rPr>
        <w:t xml:space="preserve">8.2.3. </w:t>
      </w:r>
      <w:proofErr w:type="gramStart"/>
      <w:r w:rsidRPr="00466B08">
        <w:rPr>
          <w:rFonts w:ascii="Times New Roman" w:hAnsi="Times New Roman" w:cs="Times New Roman"/>
          <w:sz w:val="24"/>
          <w:szCs w:val="24"/>
        </w:rPr>
        <w:t xml:space="preserve">К информации, подтверждающей добросовестность участника закупки, относится </w:t>
      </w:r>
      <w:r w:rsidRPr="00466B08">
        <w:rPr>
          <w:rFonts w:ascii="Times New Roman" w:hAnsi="Times New Roman" w:cs="Times New Roman"/>
          <w:sz w:val="24"/>
          <w:szCs w:val="24"/>
        </w:rPr>
        <w:lastRenderedPageBreak/>
        <w:t>информация, содержащаяся в реестре контрактов и подтверждающая исполнение таким участником в течение не менее чем одного года до даты подачи заявки на участие в или аукционе трех контрактов (при этом все контракты должны быть исполнены без применения к такому участнику неустоек (штрафов, пеней) либо четырех и более контрактов (при этом не менее чем</w:t>
      </w:r>
      <w:proofErr w:type="gramEnd"/>
      <w:r w:rsidRPr="00466B08">
        <w:rPr>
          <w:rFonts w:ascii="Times New Roman" w:hAnsi="Times New Roman" w:cs="Times New Roman"/>
          <w:sz w:val="24"/>
          <w:szCs w:val="24"/>
        </w:rPr>
        <w:t xml:space="preserve"> семьдесят пять процентов контрактов должно быть исполнено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w:t>
      </w:r>
      <w:hyperlink w:anchor="Par2377" w:tooltip="Ссылка на текущий документ" w:history="1">
        <w:r w:rsidRPr="00466B08">
          <w:rPr>
            <w:rFonts w:ascii="Times New Roman" w:hAnsi="Times New Roman" w:cs="Times New Roman"/>
            <w:color w:val="0000FF"/>
            <w:sz w:val="24"/>
            <w:szCs w:val="24"/>
          </w:rPr>
          <w:t>подпунктом 8.2.2 пункта 8.2</w:t>
        </w:r>
      </w:hyperlink>
      <w:r w:rsidRPr="00466B08">
        <w:rPr>
          <w:rFonts w:ascii="Times New Roman" w:hAnsi="Times New Roman" w:cs="Times New Roman"/>
          <w:sz w:val="24"/>
          <w:szCs w:val="24"/>
        </w:rPr>
        <w:t xml:space="preserve"> настоящего раздела части I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8.2.4. Информация, предусмотренная </w:t>
      </w:r>
      <w:hyperlink w:anchor="Par2378" w:tooltip="Ссылка на текущий документ" w:history="1">
        <w:r w:rsidRPr="00466B08">
          <w:rPr>
            <w:rFonts w:ascii="Times New Roman" w:hAnsi="Times New Roman" w:cs="Times New Roman"/>
            <w:color w:val="0000FF"/>
            <w:sz w:val="24"/>
            <w:szCs w:val="24"/>
          </w:rPr>
          <w:t>подпунктом 8.2.3 пункта 8.2</w:t>
        </w:r>
      </w:hyperlink>
      <w:r w:rsidRPr="00466B08">
        <w:rPr>
          <w:rFonts w:ascii="Times New Roman" w:hAnsi="Times New Roman" w:cs="Times New Roman"/>
          <w:sz w:val="24"/>
          <w:szCs w:val="24"/>
        </w:rPr>
        <w:t xml:space="preserve"> настоящего раздела части I документации об аукционе,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предусмотренной </w:t>
      </w:r>
      <w:hyperlink w:anchor="Par2378" w:tooltip="Ссылка на текущий документ" w:history="1">
        <w:r w:rsidRPr="00466B08">
          <w:rPr>
            <w:rFonts w:ascii="Times New Roman" w:hAnsi="Times New Roman" w:cs="Times New Roman"/>
            <w:color w:val="0000FF"/>
            <w:sz w:val="24"/>
            <w:szCs w:val="24"/>
          </w:rPr>
          <w:t>подпунктом 8.2.3 пункта 8.2</w:t>
        </w:r>
      </w:hyperlink>
      <w:r w:rsidRPr="00466B08">
        <w:rPr>
          <w:rFonts w:ascii="Times New Roman" w:hAnsi="Times New Roman" w:cs="Times New Roman"/>
          <w:sz w:val="24"/>
          <w:szCs w:val="24"/>
        </w:rPr>
        <w:t xml:space="preserve"> настоящего раздела части I документации об аукционе,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8.2.5. Обеспечение, указанное в подпунктах и </w:t>
      </w:r>
      <w:hyperlink w:anchor="Par2377" w:tooltip="Ссылка на текущий документ" w:history="1">
        <w:r w:rsidRPr="00466B08">
          <w:rPr>
            <w:rFonts w:ascii="Times New Roman" w:hAnsi="Times New Roman" w:cs="Times New Roman"/>
            <w:color w:val="0000FF"/>
            <w:sz w:val="24"/>
            <w:szCs w:val="24"/>
          </w:rPr>
          <w:t>8.2.2 пункта 8.2</w:t>
        </w:r>
      </w:hyperlink>
      <w:r w:rsidRPr="00466B08">
        <w:rPr>
          <w:rFonts w:ascii="Times New Roman" w:hAnsi="Times New Roman" w:cs="Times New Roman"/>
          <w:sz w:val="24"/>
          <w:szCs w:val="24"/>
        </w:rPr>
        <w:t xml:space="preserve"> настоящего раздела части I документации об аукционе,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466B08" w:rsidRPr="00466B08" w:rsidRDefault="00466B08" w:rsidP="00466B08">
      <w:pPr>
        <w:pStyle w:val="ConsPlusNormal"/>
        <w:ind w:firstLine="540"/>
        <w:jc w:val="both"/>
        <w:rPr>
          <w:rFonts w:ascii="Times New Roman" w:hAnsi="Times New Roman" w:cs="Times New Roman"/>
          <w:sz w:val="24"/>
          <w:szCs w:val="24"/>
        </w:rPr>
      </w:pPr>
      <w:bookmarkStart w:id="97" w:name="Par2381"/>
      <w:bookmarkEnd w:id="97"/>
      <w:r w:rsidRPr="00466B08">
        <w:rPr>
          <w:rFonts w:ascii="Times New Roman" w:hAnsi="Times New Roman" w:cs="Times New Roman"/>
          <w:sz w:val="24"/>
          <w:szCs w:val="24"/>
        </w:rPr>
        <w:t>8.2.6. Если предметом контракта, для заключения которого проводится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w:t>
      </w:r>
      <w:proofErr w:type="gramStart"/>
      <w:r w:rsidRPr="00466B08">
        <w:rPr>
          <w:rFonts w:ascii="Times New Roman" w:hAnsi="Times New Roman" w:cs="Times New Roman"/>
          <w:sz w:val="24"/>
          <w:szCs w:val="24"/>
        </w:rPr>
        <w:t xml:space="preserve">максимальной) </w:t>
      </w:r>
      <w:proofErr w:type="gramEnd"/>
      <w:r w:rsidRPr="00466B08">
        <w:rPr>
          <w:rFonts w:ascii="Times New Roman" w:hAnsi="Times New Roman" w:cs="Times New Roman"/>
          <w:sz w:val="24"/>
          <w:szCs w:val="24"/>
        </w:rPr>
        <w:t>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8.2.7. Обоснование, указанное в </w:t>
      </w:r>
      <w:hyperlink w:anchor="Par2381" w:tooltip="Ссылка на текущий документ" w:history="1">
        <w:r w:rsidRPr="00466B08">
          <w:rPr>
            <w:rFonts w:ascii="Times New Roman" w:hAnsi="Times New Roman" w:cs="Times New Roman"/>
            <w:color w:val="0000FF"/>
            <w:sz w:val="24"/>
            <w:szCs w:val="24"/>
          </w:rPr>
          <w:t>подпункте 8.2.6 пункта 8.2</w:t>
        </w:r>
      </w:hyperlink>
      <w:r w:rsidRPr="00466B08">
        <w:rPr>
          <w:rFonts w:ascii="Times New Roman" w:hAnsi="Times New Roman" w:cs="Times New Roman"/>
          <w:sz w:val="24"/>
          <w:szCs w:val="24"/>
        </w:rPr>
        <w:t xml:space="preserve"> настоящего раздела части I документации об аукционе, представляется: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8.2.7.1. Участником закупки, с которым заключается контракт, при направлении заказчику подписанного проекта контракта при проведен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 xml:space="preserve">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предложенной цены контракта необоснованной контракт с таким участником не заключается и право заключения контракта переходит к участнику аукциона, который предложил такую же, как и победитель аукциона, цену контракта или </w:t>
      </w:r>
      <w:proofErr w:type="gramStart"/>
      <w:r w:rsidRPr="00466B08">
        <w:rPr>
          <w:rFonts w:ascii="Times New Roman" w:hAnsi="Times New Roman" w:cs="Times New Roman"/>
          <w:sz w:val="24"/>
          <w:szCs w:val="24"/>
        </w:rPr>
        <w:t>предложение</w:t>
      </w:r>
      <w:proofErr w:type="gramEnd"/>
      <w:r w:rsidRPr="00466B08">
        <w:rPr>
          <w:rFonts w:ascii="Times New Roman" w:hAnsi="Times New Roman" w:cs="Times New Roman"/>
          <w:sz w:val="24"/>
          <w:szCs w:val="24"/>
        </w:rPr>
        <w:t xml:space="preserve"> о цене контракта которого содержит лучшие условия по цене контракта, следующие после условий, предложенных победителем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8.2.8. </w:t>
      </w:r>
      <w:proofErr w:type="gramStart"/>
      <w:r w:rsidRPr="00466B08">
        <w:rPr>
          <w:rFonts w:ascii="Times New Roman" w:hAnsi="Times New Roman" w:cs="Times New Roman"/>
          <w:sz w:val="24"/>
          <w:szCs w:val="24"/>
        </w:rPr>
        <w:t>В случае признания победителя аукциона уклонившимся от заключения контракта на участника закупки, с которым в соответствии с положениями Закона заключается контракт, распространяются требования настоящего пункта в полном объеме.</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98" w:name="Par2386"/>
      <w:bookmarkEnd w:id="98"/>
      <w:r w:rsidRPr="00466B08">
        <w:rPr>
          <w:rFonts w:ascii="Times New Roman" w:hAnsi="Times New Roman" w:cs="Times New Roman"/>
          <w:sz w:val="24"/>
          <w:szCs w:val="24"/>
        </w:rPr>
        <w:lastRenderedPageBreak/>
        <w:t>8.3. Срок и порядок представления обеспечения исполнения</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 Контракт заключается после предоставления участником закупки, с которым заключается контракт, обеспечения исполнения контракта в соответствии с Законом.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8.3.2. Победитель электронного аукциона размещает в единой информационной системе документ, подтверждающий предоставление обеспечения исполнения контракта и подписанный усиленной электронной подписью указанного лица одновременно с проектом контракта, подписанным лицом, имеющим право действовать от имени победителя такого аукциона.</w:t>
      </w:r>
    </w:p>
    <w:p w:rsidR="00466B08" w:rsidRPr="00466B08" w:rsidRDefault="00466B08" w:rsidP="00466B08">
      <w:pPr>
        <w:pStyle w:val="ConsPlusNormal"/>
        <w:ind w:firstLine="540"/>
        <w:jc w:val="both"/>
        <w:rPr>
          <w:rFonts w:ascii="Times New Roman" w:hAnsi="Times New Roman" w:cs="Times New Roman"/>
          <w:sz w:val="24"/>
          <w:szCs w:val="24"/>
        </w:rPr>
      </w:pPr>
      <w:bookmarkStart w:id="99" w:name="Par2391"/>
      <w:bookmarkEnd w:id="99"/>
      <w:r w:rsidRPr="00466B08">
        <w:rPr>
          <w:rFonts w:ascii="Times New Roman" w:hAnsi="Times New Roman" w:cs="Times New Roman"/>
          <w:sz w:val="24"/>
          <w:szCs w:val="24"/>
        </w:rPr>
        <w:t>8.3.3. Исполнение контракта может обеспечиваться предоставлением: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банковской гарантии, выданной банком и соответствующей требованиям статьи 45 настоящего Федерального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8.3.4. Способ обеспечения исполнения контракта, установленного в </w:t>
      </w:r>
      <w:hyperlink w:anchor="Par2391" w:tooltip="Ссылка на текущий документ" w:history="1">
        <w:r w:rsidRPr="00466B08">
          <w:rPr>
            <w:rFonts w:ascii="Times New Roman" w:hAnsi="Times New Roman" w:cs="Times New Roman"/>
            <w:color w:val="0000FF"/>
            <w:sz w:val="24"/>
            <w:szCs w:val="24"/>
          </w:rPr>
          <w:t>подпункте 8.3.3 пункта 8.3</w:t>
        </w:r>
      </w:hyperlink>
      <w:r w:rsidRPr="00466B08">
        <w:rPr>
          <w:rFonts w:ascii="Times New Roman" w:hAnsi="Times New Roman" w:cs="Times New Roman"/>
          <w:sz w:val="24"/>
          <w:szCs w:val="24"/>
        </w:rPr>
        <w:t xml:space="preserve"> настоящего раздела части I документации об аукционе, определяется участником закупки, с которым заключается контракт, самостоятельно.</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8.3.5. Размер обеспечения исполнения контракта указан в извещении, Информационной карте аукциона, а также проекте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8.3.6. В случае </w:t>
      </w:r>
      <w:proofErr w:type="spellStart"/>
      <w:r w:rsidRPr="00466B08">
        <w:rPr>
          <w:rFonts w:ascii="Times New Roman" w:hAnsi="Times New Roman" w:cs="Times New Roman"/>
          <w:sz w:val="24"/>
          <w:szCs w:val="24"/>
        </w:rPr>
        <w:t>непредоставления</w:t>
      </w:r>
      <w:proofErr w:type="spellEnd"/>
      <w:r w:rsidRPr="00466B08">
        <w:rPr>
          <w:rFonts w:ascii="Times New Roman" w:hAnsi="Times New Roman" w:cs="Times New Roman"/>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8.3.7. В соответствии с частью 6 статьи 96 Закона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w:anchor="Par2374" w:tooltip="Ссылка на текущий документ" w:history="1">
        <w:r w:rsidRPr="00466B08">
          <w:rPr>
            <w:rFonts w:ascii="Times New Roman" w:hAnsi="Times New Roman" w:cs="Times New Roman"/>
            <w:color w:val="0000FF"/>
            <w:sz w:val="24"/>
            <w:szCs w:val="24"/>
          </w:rPr>
          <w:t>пункта 8.2</w:t>
        </w:r>
      </w:hyperlink>
      <w:r w:rsidRPr="00466B08">
        <w:rPr>
          <w:rFonts w:ascii="Times New Roman" w:hAnsi="Times New Roman" w:cs="Times New Roman"/>
          <w:sz w:val="24"/>
          <w:szCs w:val="24"/>
        </w:rPr>
        <w:t xml:space="preserve"> настоящего раздела части I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8.3.8.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8.3.9. В случае если участником закупки, с которым заключается контракт, является государственное или муниципальное казенное учреждение, положения Закона об обеспечении исполнения контракта к такому участнику не применяются.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8.3.10. В случае если обеспечение исполнения контракта предоставляется в виде банковской гарантии, выданной банком, банковская гарантия должна соответствовать следующим требованиям и условиям: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8.3.10.1. В качестве исполнения контрактов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466B08" w:rsidRPr="00466B08" w:rsidRDefault="00466B08" w:rsidP="00466B08">
      <w:pPr>
        <w:pStyle w:val="ConsPlusNormal"/>
        <w:ind w:firstLine="540"/>
        <w:jc w:val="both"/>
        <w:rPr>
          <w:rFonts w:ascii="Times New Roman" w:hAnsi="Times New Roman" w:cs="Times New Roman"/>
          <w:sz w:val="24"/>
          <w:szCs w:val="24"/>
        </w:rPr>
      </w:pPr>
      <w:bookmarkStart w:id="100" w:name="Par2402"/>
      <w:bookmarkEnd w:id="100"/>
      <w:r w:rsidRPr="00466B08">
        <w:rPr>
          <w:rFonts w:ascii="Times New Roman" w:hAnsi="Times New Roman" w:cs="Times New Roman"/>
          <w:sz w:val="24"/>
          <w:szCs w:val="24"/>
        </w:rPr>
        <w:t>8.3.10.2. Банковская гарантия должна быть безотзывной и должна содержать:</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1) сумму банковской гарантии, подлежащую уплате гарантом заказчику в случае </w:t>
      </w:r>
      <w:r w:rsidRPr="00466B08">
        <w:rPr>
          <w:rFonts w:ascii="Times New Roman" w:hAnsi="Times New Roman" w:cs="Times New Roman"/>
          <w:sz w:val="24"/>
          <w:szCs w:val="24"/>
        </w:rPr>
        <w:lastRenderedPageBreak/>
        <w:t>ненадлежащего исполнения обязатель</w:t>
      </w:r>
      <w:proofErr w:type="gramStart"/>
      <w:r w:rsidRPr="00466B08">
        <w:rPr>
          <w:rFonts w:ascii="Times New Roman" w:hAnsi="Times New Roman" w:cs="Times New Roman"/>
          <w:sz w:val="24"/>
          <w:szCs w:val="24"/>
        </w:rPr>
        <w:t>ств пр</w:t>
      </w:r>
      <w:proofErr w:type="gramEnd"/>
      <w:r w:rsidRPr="00466B08">
        <w:rPr>
          <w:rFonts w:ascii="Times New Roman" w:hAnsi="Times New Roman" w:cs="Times New Roman"/>
          <w:sz w:val="24"/>
          <w:szCs w:val="24"/>
        </w:rPr>
        <w:t>инципалом в соответствии со статьей 96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5) срок действия банковской гарантии с учетом требований статьи 96 Закона. Срок действия банковской гарантии должен превышать срок действия контракта не менее чем на один месяц;</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proofErr w:type="gramStart"/>
      <w:r w:rsidRPr="00466B08">
        <w:rPr>
          <w:rFonts w:ascii="Times New Roman" w:hAnsi="Times New Roman" w:cs="Times New Roman"/>
          <w:sz w:val="24"/>
          <w:szCs w:val="24"/>
        </w:rPr>
        <w:t>7) установленный в соответствии с постановлением Правительства Российской Федерации от 08.11.2013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перечень документов, предоставляемых заказчиком банку одновременно с требованием об осуществлении уплаты денежной суммы по банковской гарантии.</w:t>
      </w:r>
      <w:proofErr w:type="gramEnd"/>
    </w:p>
    <w:p w:rsidR="00466B08" w:rsidRPr="00466B08" w:rsidRDefault="00466B08" w:rsidP="00466B08">
      <w:pPr>
        <w:pStyle w:val="ConsPlusNormal"/>
        <w:ind w:firstLine="540"/>
        <w:jc w:val="both"/>
        <w:rPr>
          <w:rFonts w:ascii="Times New Roman" w:hAnsi="Times New Roman" w:cs="Times New Roman"/>
          <w:sz w:val="24"/>
          <w:szCs w:val="24"/>
        </w:rPr>
      </w:pPr>
      <w:bookmarkStart w:id="101" w:name="Par2410"/>
      <w:bookmarkEnd w:id="101"/>
      <w:r w:rsidRPr="00466B08">
        <w:rPr>
          <w:rFonts w:ascii="Times New Roman" w:hAnsi="Times New Roman" w:cs="Times New Roman"/>
          <w:sz w:val="24"/>
          <w:szCs w:val="24"/>
        </w:rPr>
        <w:t xml:space="preserve">8.3.10.3. </w:t>
      </w:r>
      <w:proofErr w:type="gramStart"/>
      <w:r w:rsidRPr="00466B08">
        <w:rPr>
          <w:rFonts w:ascii="Times New Roman" w:hAnsi="Times New Roman" w:cs="Times New Roman"/>
          <w:sz w:val="24"/>
          <w:szCs w:val="24"/>
        </w:rPr>
        <w:t>В случае, предусмотренном извещением, документацией о закупке,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8.3.10.4.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66B08" w:rsidRPr="00466B08" w:rsidRDefault="00466B08" w:rsidP="00466B08">
      <w:pPr>
        <w:pStyle w:val="ConsPlusNormal"/>
        <w:ind w:firstLine="540"/>
        <w:jc w:val="both"/>
        <w:rPr>
          <w:rFonts w:ascii="Times New Roman" w:hAnsi="Times New Roman" w:cs="Times New Roman"/>
          <w:sz w:val="24"/>
          <w:szCs w:val="24"/>
        </w:rPr>
      </w:pPr>
      <w:bookmarkStart w:id="102" w:name="Par2412"/>
      <w:bookmarkEnd w:id="102"/>
      <w:r w:rsidRPr="00466B08">
        <w:rPr>
          <w:rFonts w:ascii="Times New Roman" w:hAnsi="Times New Roman" w:cs="Times New Roman"/>
          <w:sz w:val="24"/>
          <w:szCs w:val="24"/>
        </w:rPr>
        <w:t>8.3.11.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8.3.12. Основанием для отказа в принятии банковской гарантии заказчиком является: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1) отсутствие информации о банковской гарантии в реестре банковских гарантий;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2) несоответствие банковской гарантии условиям, указанным в </w:t>
      </w:r>
      <w:hyperlink w:anchor="Par2402" w:tooltip="Ссылка на текущий документ" w:history="1">
        <w:r w:rsidRPr="00466B08">
          <w:rPr>
            <w:rFonts w:ascii="Times New Roman" w:hAnsi="Times New Roman" w:cs="Times New Roman"/>
            <w:color w:val="0000FF"/>
            <w:sz w:val="24"/>
            <w:szCs w:val="24"/>
          </w:rPr>
          <w:t>подпунктах 8.3.10.2</w:t>
        </w:r>
      </w:hyperlink>
      <w:r w:rsidRPr="00466B08">
        <w:rPr>
          <w:rFonts w:ascii="Times New Roman" w:hAnsi="Times New Roman" w:cs="Times New Roman"/>
          <w:sz w:val="24"/>
          <w:szCs w:val="24"/>
        </w:rPr>
        <w:t xml:space="preserve"> и </w:t>
      </w:r>
      <w:hyperlink w:anchor="Par2410" w:tooltip="Ссылка на текущий документ" w:history="1">
        <w:r w:rsidRPr="00466B08">
          <w:rPr>
            <w:rFonts w:ascii="Times New Roman" w:hAnsi="Times New Roman" w:cs="Times New Roman"/>
            <w:color w:val="0000FF"/>
            <w:sz w:val="24"/>
            <w:szCs w:val="24"/>
          </w:rPr>
          <w:t>8.3.10.3 пункта 8.3</w:t>
        </w:r>
      </w:hyperlink>
      <w:r w:rsidRPr="00466B08">
        <w:rPr>
          <w:rFonts w:ascii="Times New Roman" w:hAnsi="Times New Roman" w:cs="Times New Roman"/>
          <w:sz w:val="24"/>
          <w:szCs w:val="24"/>
        </w:rPr>
        <w:t xml:space="preserve"> настоящего раздела части I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3) несоответствие банковской гарантии требованиям, содержащимся в извещении, документации о закупке.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8.3.13. В случае отказа в принятии банковской гарантии заказчик в срок, установленный в </w:t>
      </w:r>
      <w:hyperlink w:anchor="Par2412" w:tooltip="Ссылка на текущий документ" w:history="1">
        <w:r w:rsidRPr="00466B08">
          <w:rPr>
            <w:rFonts w:ascii="Times New Roman" w:hAnsi="Times New Roman" w:cs="Times New Roman"/>
            <w:color w:val="0000FF"/>
            <w:sz w:val="24"/>
            <w:szCs w:val="24"/>
          </w:rPr>
          <w:t>подпункте 8.3.11 пункта 8.3</w:t>
        </w:r>
      </w:hyperlink>
      <w:r w:rsidRPr="00466B08">
        <w:rPr>
          <w:rFonts w:ascii="Times New Roman" w:hAnsi="Times New Roman" w:cs="Times New Roman"/>
          <w:sz w:val="24"/>
          <w:szCs w:val="24"/>
        </w:rPr>
        <w:t xml:space="preserve"> настоящего раздела части I документации об аукционе, информирует об этом лицо, предоставившее банковскую гарантию, с указанием причин, послуживших основанием для отказа.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8.3.14. Банковская гарантия должна соответствовать требованиям статей 368 - 379 Гражданского кодекса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8.3.15. В случае если обеспечение исполнения контракта предоставляется в виде передачи заказчику в залог денежных средств, участник электронного аукциона, с которым заключается контракт, перечисляет сумму залога денежных средств на счет заказчика, указанный в Информационной карте аукциона.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Факт внесения залога денежных средств на счет заказчика подтверждается платежным документом, на основании которого произведено перечисление средств.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Денежные средства возвращаются подрядчику (поставщику, исполнителю) при условии надлежащего исполнения им всех своих обязательств по контракту, в том числе гарантийных.</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lastRenderedPageBreak/>
        <w:t>При ненадлежащем исполнении или неисполнении обеспеченного залогом обязательства требования залогодержателя удовлетворяются без обращения в суд, заложенные денежные средства остаются у заказчика.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8.3.16. Заказчик имеет право взыскать обеспечение исполнения контракта в случае невыполнения или ненадлежащего выполнения участником аукциона, с которым заключен контракт, обязательств по контракту, в том числе однократного нарушения его условий.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8.3.17. </w:t>
      </w:r>
      <w:proofErr w:type="gramStart"/>
      <w:r w:rsidRPr="00466B08">
        <w:rPr>
          <w:rFonts w:ascii="Times New Roman" w:hAnsi="Times New Roman" w:cs="Times New Roman"/>
          <w:sz w:val="24"/>
          <w:szCs w:val="24"/>
        </w:rP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контракту, соответствующий поставщик (подрядчик, исполнитель) обязуется в течение десяти банковских дней предоставить заказчику иное (новое) надлежащее обеспечение исполнения обязательств по контракту на тех же условиях и в том же размере, которые указаны в</w:t>
      </w:r>
      <w:proofErr w:type="gramEnd"/>
      <w:r w:rsidRPr="00466B08">
        <w:rPr>
          <w:rFonts w:ascii="Times New Roman" w:hAnsi="Times New Roman" w:cs="Times New Roman"/>
          <w:sz w:val="24"/>
          <w:szCs w:val="24"/>
        </w:rPr>
        <w:t xml:space="preserve"> настоящей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8.3.18. </w:t>
      </w:r>
      <w:proofErr w:type="gramStart"/>
      <w:r w:rsidRPr="00466B08">
        <w:rPr>
          <w:rFonts w:ascii="Times New Roman" w:hAnsi="Times New Roman" w:cs="Times New Roman"/>
          <w:sz w:val="24"/>
          <w:szCs w:val="24"/>
        </w:rPr>
        <w:t>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содержится в проекте контракта.</w:t>
      </w:r>
      <w:proofErr w:type="gramEnd"/>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103" w:name="Par2427"/>
      <w:bookmarkEnd w:id="103"/>
      <w:r w:rsidRPr="00466B08">
        <w:rPr>
          <w:rFonts w:ascii="Times New Roman" w:hAnsi="Times New Roman" w:cs="Times New Roman"/>
          <w:sz w:val="24"/>
          <w:szCs w:val="24"/>
        </w:rPr>
        <w:t>8.4. Банковское сопровождение контрактов</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8.4.1. Правительство Российской Федерации устанавливает порядок осуществления банковского сопровождения контрактов, включающий в </w:t>
      </w:r>
      <w:r w:rsidR="00E3683A" w:rsidRPr="00466B08">
        <w:rPr>
          <w:rFonts w:ascii="Times New Roman" w:hAnsi="Times New Roman" w:cs="Times New Roman"/>
          <w:sz w:val="24"/>
          <w:szCs w:val="24"/>
        </w:rPr>
        <w:t>себя,</w:t>
      </w:r>
      <w:r w:rsidRPr="00466B08">
        <w:rPr>
          <w:rFonts w:ascii="Times New Roman" w:hAnsi="Times New Roman" w:cs="Times New Roman"/>
          <w:sz w:val="24"/>
          <w:szCs w:val="24"/>
        </w:rPr>
        <w:t xml:space="preserve">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8.4.2. </w:t>
      </w:r>
      <w:proofErr w:type="gramStart"/>
      <w:r w:rsidRPr="00466B08">
        <w:rPr>
          <w:rFonts w:ascii="Times New Roman" w:hAnsi="Times New Roman" w:cs="Times New Roman"/>
          <w:sz w:val="24"/>
          <w:szCs w:val="24"/>
        </w:rPr>
        <w:t>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8.4.3. Осуществление расчетов в ходе исполнения контракта, сопровождаемого банком, отражается на счетах, которые открываются в указанном банке.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8.4.4. Информация о банковском сопровождении контракта содержится в проекте контракта.</w:t>
      </w:r>
    </w:p>
    <w:p w:rsidR="00466B08" w:rsidRPr="00466B08" w:rsidRDefault="00466B08" w:rsidP="00466B08">
      <w:pPr>
        <w:pStyle w:val="ConsPlusNormal"/>
        <w:jc w:val="center"/>
        <w:outlineLvl w:val="4"/>
        <w:rPr>
          <w:rFonts w:ascii="Times New Roman" w:hAnsi="Times New Roman" w:cs="Times New Roman"/>
          <w:sz w:val="24"/>
          <w:szCs w:val="24"/>
        </w:rPr>
      </w:pPr>
      <w:bookmarkStart w:id="104" w:name="Par2434"/>
      <w:bookmarkEnd w:id="104"/>
      <w:r w:rsidRPr="00466B08">
        <w:rPr>
          <w:rFonts w:ascii="Times New Roman" w:hAnsi="Times New Roman" w:cs="Times New Roman"/>
          <w:sz w:val="24"/>
          <w:szCs w:val="24"/>
        </w:rPr>
        <w:t xml:space="preserve">8.5. Изменение цены контракта и </w:t>
      </w:r>
      <w:proofErr w:type="gramStart"/>
      <w:r w:rsidRPr="00466B08">
        <w:rPr>
          <w:rFonts w:ascii="Times New Roman" w:hAnsi="Times New Roman" w:cs="Times New Roman"/>
          <w:sz w:val="24"/>
          <w:szCs w:val="24"/>
        </w:rPr>
        <w:t>предусмотренных</w:t>
      </w:r>
      <w:proofErr w:type="gramEnd"/>
      <w:r w:rsidRPr="00466B08">
        <w:rPr>
          <w:rFonts w:ascii="Times New Roman" w:hAnsi="Times New Roman" w:cs="Times New Roman"/>
          <w:sz w:val="24"/>
          <w:szCs w:val="24"/>
        </w:rPr>
        <w:t xml:space="preserve"> контрактом</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количества товаров, объема работ, услуг</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8.5.1. В случае если возможность изменения условий контракта предусмотрена Информационной картой аукциона и проектом контракта, допускается изменение следующих условий:</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8.5.1.1.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8.5.1.2.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466B08">
        <w:rPr>
          <w:rFonts w:ascii="Times New Roman" w:hAnsi="Times New Roman" w:cs="Times New Roman"/>
          <w:sz w:val="24"/>
          <w:szCs w:val="24"/>
        </w:rPr>
        <w:t>положений бюджетного законодательства Российской Федерации цены контракта</w:t>
      </w:r>
      <w:proofErr w:type="gramEnd"/>
      <w:r w:rsidRPr="00466B08">
        <w:rPr>
          <w:rFonts w:ascii="Times New Roman" w:hAnsi="Times New Roman" w:cs="Times New Roman"/>
          <w:sz w:val="24"/>
          <w:szCs w:val="24"/>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w:t>
      </w:r>
      <w:r w:rsidRPr="00466B08">
        <w:rPr>
          <w:rFonts w:ascii="Times New Roman" w:hAnsi="Times New Roman" w:cs="Times New Roman"/>
          <w:sz w:val="24"/>
          <w:szCs w:val="24"/>
        </w:rPr>
        <w:lastRenderedPageBreak/>
        <w:t xml:space="preserve">уменьшении </w:t>
      </w:r>
      <w:proofErr w:type="gramStart"/>
      <w:r w:rsidRPr="00466B08">
        <w:rPr>
          <w:rFonts w:ascii="Times New Roman" w:hAnsi="Times New Roman" w:cs="Times New Roman"/>
          <w:sz w:val="24"/>
          <w:szCs w:val="24"/>
        </w:rPr>
        <w:t>предусмотренных</w:t>
      </w:r>
      <w:proofErr w:type="gramEnd"/>
      <w:r w:rsidRPr="00466B08">
        <w:rPr>
          <w:rFonts w:ascii="Times New Roman" w:hAnsi="Times New Roman" w:cs="Times New Roman"/>
          <w:sz w:val="24"/>
          <w:szCs w:val="24"/>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6B08" w:rsidRPr="00466B08" w:rsidRDefault="00466B08" w:rsidP="00466B08">
      <w:pPr>
        <w:pStyle w:val="ConsPlusNormal"/>
        <w:ind w:firstLine="540"/>
        <w:jc w:val="both"/>
        <w:rPr>
          <w:rFonts w:ascii="Times New Roman" w:hAnsi="Times New Roman" w:cs="Times New Roman"/>
          <w:sz w:val="24"/>
          <w:szCs w:val="24"/>
        </w:rPr>
      </w:pPr>
      <w:bookmarkStart w:id="105" w:name="Par2441"/>
      <w:bookmarkEnd w:id="105"/>
      <w:r w:rsidRPr="00466B08">
        <w:rPr>
          <w:rFonts w:ascii="Times New Roman" w:hAnsi="Times New Roman" w:cs="Times New Roman"/>
          <w:sz w:val="24"/>
          <w:szCs w:val="24"/>
        </w:rPr>
        <w:t>8.5.</w:t>
      </w:r>
      <w:r w:rsidR="00B137A4">
        <w:rPr>
          <w:rFonts w:ascii="Times New Roman" w:hAnsi="Times New Roman" w:cs="Times New Roman"/>
          <w:sz w:val="24"/>
          <w:szCs w:val="24"/>
        </w:rPr>
        <w:t>2</w:t>
      </w:r>
      <w:r w:rsidRPr="00466B08">
        <w:rPr>
          <w:rFonts w:ascii="Times New Roman" w:hAnsi="Times New Roman" w:cs="Times New Roman"/>
          <w:sz w:val="24"/>
          <w:szCs w:val="24"/>
        </w:rPr>
        <w:t xml:space="preserve">. В случаях, предусмотренных пунктом 6 статьи 161 Бюджетного кодекса Российской Федерации,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сроков исполнения контракта и(или) количества товара, объема работы или услуги, предусмотренных контрактом;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w:t>
      </w:r>
      <w:r w:rsidR="00B137A4">
        <w:rPr>
          <w:rFonts w:ascii="Times New Roman" w:hAnsi="Times New Roman" w:cs="Times New Roman"/>
          <w:sz w:val="24"/>
          <w:szCs w:val="24"/>
        </w:rPr>
        <w:t>3</w:t>
      </w:r>
      <w:r w:rsidRPr="00466B08">
        <w:rPr>
          <w:rFonts w:ascii="Times New Roman" w:hAnsi="Times New Roman" w:cs="Times New Roman"/>
          <w:sz w:val="24"/>
          <w:szCs w:val="24"/>
        </w:rPr>
        <w:t xml:space="preserve">. В установленных </w:t>
      </w:r>
      <w:hyperlink w:anchor="Par2441" w:tooltip="Ссылка на текущий документ" w:history="1">
        <w:r w:rsidRPr="00466B08">
          <w:rPr>
            <w:rFonts w:ascii="Times New Roman" w:hAnsi="Times New Roman" w:cs="Times New Roman"/>
            <w:color w:val="0000FF"/>
            <w:sz w:val="24"/>
            <w:szCs w:val="24"/>
          </w:rPr>
          <w:t>подпунктом 8.5.</w:t>
        </w:r>
        <w:r w:rsidR="00B137A4">
          <w:rPr>
            <w:rFonts w:ascii="Times New Roman" w:hAnsi="Times New Roman" w:cs="Times New Roman"/>
            <w:color w:val="0000FF"/>
            <w:sz w:val="24"/>
            <w:szCs w:val="24"/>
          </w:rPr>
          <w:t>2</w:t>
        </w:r>
        <w:r w:rsidRPr="00466B08">
          <w:rPr>
            <w:rFonts w:ascii="Times New Roman" w:hAnsi="Times New Roman" w:cs="Times New Roman"/>
            <w:color w:val="0000FF"/>
            <w:sz w:val="24"/>
            <w:szCs w:val="24"/>
          </w:rPr>
          <w:t xml:space="preserve"> пункта 8.4</w:t>
        </w:r>
      </w:hyperlink>
      <w:r w:rsidRPr="00466B08">
        <w:rPr>
          <w:rFonts w:ascii="Times New Roman" w:hAnsi="Times New Roman" w:cs="Times New Roman"/>
          <w:sz w:val="24"/>
          <w:szCs w:val="24"/>
        </w:rPr>
        <w:t xml:space="preserve"> настоящего раздела части I документации об аукционе случаях сокращение количества товара, объема работы или услуги при уменьшении цены контракта осуществляется в соответствии с методикой, утвержденной Правительством Российской Федерации.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w:t>
      </w:r>
      <w:r w:rsidR="00B137A4">
        <w:rPr>
          <w:rFonts w:ascii="Times New Roman" w:hAnsi="Times New Roman" w:cs="Times New Roman"/>
          <w:sz w:val="24"/>
          <w:szCs w:val="24"/>
        </w:rPr>
        <w:t>4</w:t>
      </w:r>
      <w:r w:rsidRPr="00466B08">
        <w:rPr>
          <w:rFonts w:ascii="Times New Roman" w:hAnsi="Times New Roman" w:cs="Times New Roman"/>
          <w:sz w:val="24"/>
          <w:szCs w:val="24"/>
        </w:rPr>
        <w:t xml:space="preserve">. В установленных </w:t>
      </w:r>
      <w:hyperlink w:anchor="Par2441" w:tooltip="Ссылка на текущий документ" w:history="1">
        <w:r w:rsidRPr="00466B08">
          <w:rPr>
            <w:rFonts w:ascii="Times New Roman" w:hAnsi="Times New Roman" w:cs="Times New Roman"/>
            <w:color w:val="0000FF"/>
            <w:sz w:val="24"/>
            <w:szCs w:val="24"/>
          </w:rPr>
          <w:t>подпунктом 8.5.</w:t>
        </w:r>
        <w:r w:rsidR="00B137A4">
          <w:rPr>
            <w:rFonts w:ascii="Times New Roman" w:hAnsi="Times New Roman" w:cs="Times New Roman"/>
            <w:color w:val="0000FF"/>
            <w:sz w:val="24"/>
            <w:szCs w:val="24"/>
          </w:rPr>
          <w:t>2</w:t>
        </w:r>
        <w:r w:rsidRPr="00466B08">
          <w:rPr>
            <w:rFonts w:ascii="Times New Roman" w:hAnsi="Times New Roman" w:cs="Times New Roman"/>
            <w:color w:val="0000FF"/>
            <w:sz w:val="24"/>
            <w:szCs w:val="24"/>
          </w:rPr>
          <w:t xml:space="preserve"> пункта 8.4</w:t>
        </w:r>
      </w:hyperlink>
      <w:r w:rsidRPr="00466B08">
        <w:rPr>
          <w:rFonts w:ascii="Times New Roman" w:hAnsi="Times New Roman" w:cs="Times New Roman"/>
          <w:sz w:val="24"/>
          <w:szCs w:val="24"/>
        </w:rPr>
        <w:t xml:space="preserve"> настоящего раздела части I документации об аукционе случаях принятие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w:t>
      </w:r>
      <w:r w:rsidR="00B137A4">
        <w:rPr>
          <w:rFonts w:ascii="Times New Roman" w:hAnsi="Times New Roman" w:cs="Times New Roman"/>
          <w:sz w:val="24"/>
          <w:szCs w:val="24"/>
        </w:rPr>
        <w:t>5</w:t>
      </w:r>
      <w:r w:rsidRPr="00466B08">
        <w:rPr>
          <w:rFonts w:ascii="Times New Roman" w:hAnsi="Times New Roman" w:cs="Times New Roman"/>
          <w:sz w:val="24"/>
          <w:szCs w:val="24"/>
        </w:rPr>
        <w:t xml:space="preserve">. </w:t>
      </w:r>
      <w:proofErr w:type="gramStart"/>
      <w:r w:rsidRPr="00466B08">
        <w:rPr>
          <w:rFonts w:ascii="Times New Roman" w:hAnsi="Times New Roman" w:cs="Times New Roman"/>
          <w:sz w:val="24"/>
          <w:szCs w:val="24"/>
        </w:rPr>
        <w:t xml:space="preserve">В случае наступления обстоятельств, которые предусмотрены </w:t>
      </w:r>
      <w:hyperlink w:anchor="Par2441" w:tooltip="Ссылка на текущий документ" w:history="1">
        <w:r w:rsidRPr="00466B08">
          <w:rPr>
            <w:rFonts w:ascii="Times New Roman" w:hAnsi="Times New Roman" w:cs="Times New Roman"/>
            <w:color w:val="0000FF"/>
            <w:sz w:val="24"/>
            <w:szCs w:val="24"/>
          </w:rPr>
          <w:t>подпунктом 8.5.</w:t>
        </w:r>
        <w:r w:rsidR="00B137A4">
          <w:rPr>
            <w:rFonts w:ascii="Times New Roman" w:hAnsi="Times New Roman" w:cs="Times New Roman"/>
            <w:color w:val="0000FF"/>
            <w:sz w:val="24"/>
            <w:szCs w:val="24"/>
          </w:rPr>
          <w:t>2</w:t>
        </w:r>
        <w:r w:rsidRPr="00466B08">
          <w:rPr>
            <w:rFonts w:ascii="Times New Roman" w:hAnsi="Times New Roman" w:cs="Times New Roman"/>
            <w:color w:val="0000FF"/>
            <w:sz w:val="24"/>
            <w:szCs w:val="24"/>
          </w:rPr>
          <w:t xml:space="preserve"> пункта 8.4</w:t>
        </w:r>
      </w:hyperlink>
      <w:r w:rsidRPr="00466B08">
        <w:rPr>
          <w:rFonts w:ascii="Times New Roman" w:hAnsi="Times New Roman" w:cs="Times New Roman"/>
          <w:sz w:val="24"/>
          <w:szCs w:val="24"/>
        </w:rPr>
        <w:t xml:space="preserve"> настоящего раздела части I документации об аукционе и обусловливают невозможность исполнения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w:t>
      </w:r>
      <w:proofErr w:type="gramEnd"/>
      <w:r w:rsidRPr="00466B08">
        <w:rPr>
          <w:rFonts w:ascii="Times New Roman" w:hAnsi="Times New Roman" w:cs="Times New Roman"/>
          <w:sz w:val="24"/>
          <w:szCs w:val="24"/>
        </w:rPr>
        <w:t xml:space="preserve"> скорой специализированной, медицинской помощи в экстренной или неотложной форме, лекарственные средства, топливо), </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или) по которому поставщиком (подрядчиком, исполнителем) обязательства исполнены.</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8.5.</w:t>
      </w:r>
      <w:r w:rsidR="00B137A4">
        <w:rPr>
          <w:rFonts w:ascii="Times New Roman" w:hAnsi="Times New Roman" w:cs="Times New Roman"/>
          <w:sz w:val="24"/>
          <w:szCs w:val="24"/>
        </w:rPr>
        <w:t>6</w:t>
      </w:r>
      <w:r w:rsidRPr="00466B08">
        <w:rPr>
          <w:rFonts w:ascii="Times New Roman" w:hAnsi="Times New Roman" w:cs="Times New Roman"/>
          <w:sz w:val="24"/>
          <w:szCs w:val="24"/>
        </w:rPr>
        <w:t>. При заключении контракта заказчик по согласованию с участником закупки, с которым в соответствии с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в Информационной карте аукциона. При этом цена единицы товара не должна превышать цену единицы товара, определяемую как частное от деления цены контракта, предложенной участником аукциона, с которым заключается контракт, на количество товара, указанное в извещении о проведен</w:t>
      </w:r>
      <w:proofErr w:type="gramStart"/>
      <w:r w:rsidRPr="00466B08">
        <w:rPr>
          <w:rFonts w:ascii="Times New Roman" w:hAnsi="Times New Roman" w:cs="Times New Roman"/>
          <w:sz w:val="24"/>
          <w:szCs w:val="24"/>
        </w:rPr>
        <w:t>ии ау</w:t>
      </w:r>
      <w:proofErr w:type="gramEnd"/>
      <w:r w:rsidRPr="00466B08">
        <w:rPr>
          <w:rFonts w:ascii="Times New Roman" w:hAnsi="Times New Roman" w:cs="Times New Roman"/>
          <w:sz w:val="24"/>
          <w:szCs w:val="24"/>
        </w:rPr>
        <w:t>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4"/>
        <w:rPr>
          <w:rFonts w:ascii="Times New Roman" w:hAnsi="Times New Roman" w:cs="Times New Roman"/>
          <w:sz w:val="24"/>
          <w:szCs w:val="24"/>
        </w:rPr>
      </w:pPr>
      <w:bookmarkStart w:id="106" w:name="Par2451"/>
      <w:bookmarkEnd w:id="106"/>
      <w:r w:rsidRPr="00466B08">
        <w:rPr>
          <w:rFonts w:ascii="Times New Roman" w:hAnsi="Times New Roman" w:cs="Times New Roman"/>
          <w:sz w:val="24"/>
          <w:szCs w:val="24"/>
        </w:rPr>
        <w:t>8.6. Перемена лиц при исполнении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8.6.1. При исполнении контракта не допускается перемена поставщика (исполнителя, подрядчика), за исключением случая, если новый поставщик (исполнитель, подрядчик) является правопреемником поставщика (исполнителя, подрядчика) по такому контракту вследствие реорганизации юридического лица в форме преобразования, слияния или присоединения.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8.6.2. В случае перемены заказчика права и обязанности заказчика, предусмотренные контрактом, переходят к новому заказчику.</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3"/>
        <w:rPr>
          <w:rFonts w:ascii="Times New Roman" w:hAnsi="Times New Roman" w:cs="Times New Roman"/>
          <w:sz w:val="24"/>
          <w:szCs w:val="24"/>
        </w:rPr>
      </w:pPr>
      <w:bookmarkStart w:id="107" w:name="Par2456"/>
      <w:bookmarkEnd w:id="107"/>
      <w:r w:rsidRPr="00466B08">
        <w:rPr>
          <w:rFonts w:ascii="Times New Roman" w:hAnsi="Times New Roman" w:cs="Times New Roman"/>
          <w:sz w:val="24"/>
          <w:szCs w:val="24"/>
        </w:rPr>
        <w:t>Раздел 9. Возможность одностороннего отказа от исполнения</w:t>
      </w:r>
    </w:p>
    <w:p w:rsidR="00466B08" w:rsidRPr="00466B08" w:rsidRDefault="00466B08" w:rsidP="00466B08">
      <w:pPr>
        <w:pStyle w:val="ConsPlusNormal"/>
        <w:jc w:val="center"/>
        <w:rPr>
          <w:rFonts w:ascii="Times New Roman" w:hAnsi="Times New Roman" w:cs="Times New Roman"/>
          <w:sz w:val="24"/>
          <w:szCs w:val="24"/>
        </w:rPr>
      </w:pPr>
      <w:r w:rsidRPr="00466B08">
        <w:rPr>
          <w:rFonts w:ascii="Times New Roman" w:hAnsi="Times New Roman" w:cs="Times New Roman"/>
          <w:sz w:val="24"/>
          <w:szCs w:val="24"/>
        </w:rPr>
        <w:t>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bookmarkStart w:id="108" w:name="Par2459"/>
      <w:bookmarkEnd w:id="108"/>
      <w:r w:rsidRPr="00466B08">
        <w:rPr>
          <w:rFonts w:ascii="Times New Roman" w:hAnsi="Times New Roman" w:cs="Times New Roman"/>
          <w:sz w:val="24"/>
          <w:szCs w:val="24"/>
        </w:rPr>
        <w:t xml:space="preserve">9.1. Расторжение контракта допускается по соглашению сторон, по решению суда, в </w:t>
      </w:r>
      <w:r w:rsidRPr="00466B08">
        <w:rPr>
          <w:rFonts w:ascii="Times New Roman" w:hAnsi="Times New Roman" w:cs="Times New Roman"/>
          <w:sz w:val="24"/>
          <w:szCs w:val="24"/>
        </w:rPr>
        <w:lastRenderedPageBreak/>
        <w:t>случае одностороннего отказа стороны контракта от исполнения контракта в соответствии с гражданским законодательством.</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9.2. Заказчик вправе принять решение </w:t>
      </w:r>
      <w:proofErr w:type="gramStart"/>
      <w:r w:rsidRPr="00466B08">
        <w:rPr>
          <w:rFonts w:ascii="Times New Roman" w:hAnsi="Times New Roman" w:cs="Times New Roman"/>
          <w:sz w:val="24"/>
          <w:szCs w:val="24"/>
        </w:rPr>
        <w:t>об одностороннем отказе от исполнения контракта в соответствии с гражданским законодательством при условии</w:t>
      </w:r>
      <w:proofErr w:type="gramEnd"/>
      <w:r w:rsidRPr="00466B08">
        <w:rPr>
          <w:rFonts w:ascii="Times New Roman" w:hAnsi="Times New Roman" w:cs="Times New Roman"/>
          <w:sz w:val="24"/>
          <w:szCs w:val="24"/>
        </w:rPr>
        <w:t>, если такая возможность установлена в проекте контракта.</w:t>
      </w:r>
    </w:p>
    <w:p w:rsidR="00466B08" w:rsidRPr="00466B08" w:rsidRDefault="00466B08" w:rsidP="00466B08">
      <w:pPr>
        <w:pStyle w:val="ConsPlusNormal"/>
        <w:ind w:firstLine="540"/>
        <w:jc w:val="both"/>
        <w:rPr>
          <w:rFonts w:ascii="Times New Roman" w:hAnsi="Times New Roman" w:cs="Times New Roman"/>
          <w:sz w:val="24"/>
          <w:szCs w:val="24"/>
        </w:rPr>
      </w:pPr>
      <w:bookmarkStart w:id="109" w:name="Par2461"/>
      <w:bookmarkEnd w:id="109"/>
      <w:r w:rsidRPr="00466B08">
        <w:rPr>
          <w:rFonts w:ascii="Times New Roman" w:hAnsi="Times New Roman" w:cs="Times New Roman"/>
          <w:sz w:val="24"/>
          <w:szCs w:val="24"/>
        </w:rPr>
        <w:t xml:space="preserve">9.3.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ar2459" w:tooltip="Ссылка на текущий документ" w:history="1">
        <w:r w:rsidRPr="00466B08">
          <w:rPr>
            <w:rFonts w:ascii="Times New Roman" w:hAnsi="Times New Roman" w:cs="Times New Roman"/>
            <w:color w:val="0000FF"/>
            <w:sz w:val="24"/>
            <w:szCs w:val="24"/>
          </w:rPr>
          <w:t>пунктом 9.1 части I</w:t>
        </w:r>
      </w:hyperlink>
      <w:r w:rsidRPr="00466B08">
        <w:rPr>
          <w:rFonts w:ascii="Times New Roman" w:hAnsi="Times New Roman" w:cs="Times New Roman"/>
          <w:sz w:val="24"/>
          <w:szCs w:val="24"/>
        </w:rPr>
        <w:t xml:space="preserve"> документации об аукционе.</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9.4.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Pr="00466B08">
        <w:rPr>
          <w:rFonts w:ascii="Times New Roman" w:hAnsi="Times New Roman" w:cs="Times New Roman"/>
          <w:sz w:val="24"/>
          <w:szCs w:val="24"/>
        </w:rPr>
        <w:t>и</w:t>
      </w:r>
      <w:proofErr w:type="gramEnd"/>
      <w:r w:rsidRPr="00466B08">
        <w:rPr>
          <w:rFonts w:ascii="Times New Roman" w:hAnsi="Times New Roman" w:cs="Times New Roman"/>
          <w:sz w:val="24"/>
          <w:szCs w:val="24"/>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9.5. </w:t>
      </w:r>
      <w:proofErr w:type="gramStart"/>
      <w:r w:rsidRPr="00466B08">
        <w:rPr>
          <w:rFonts w:ascii="Times New Roman" w:hAnsi="Times New Roman" w:cs="Times New Roman"/>
          <w:sz w:val="24"/>
          <w:szCs w:val="24"/>
        </w:rPr>
        <w:t xml:space="preserve">Решение заказчика об одностороннем отказе от исполнения контракта в течение </w:t>
      </w:r>
      <w:r w:rsidR="006A2201">
        <w:rPr>
          <w:rFonts w:ascii="Times New Roman" w:hAnsi="Times New Roman" w:cs="Times New Roman"/>
          <w:sz w:val="24"/>
          <w:szCs w:val="24"/>
        </w:rPr>
        <w:t xml:space="preserve">трех </w:t>
      </w:r>
      <w:r w:rsidRPr="00466B08">
        <w:rPr>
          <w:rFonts w:ascii="Times New Roman" w:hAnsi="Times New Roman" w:cs="Times New Roman"/>
          <w:sz w:val="24"/>
          <w:szCs w:val="24"/>
        </w:rPr>
        <w:t>рабоч</w:t>
      </w:r>
      <w:r w:rsidR="006A2201">
        <w:rPr>
          <w:rFonts w:ascii="Times New Roman" w:hAnsi="Times New Roman" w:cs="Times New Roman"/>
          <w:sz w:val="24"/>
          <w:szCs w:val="24"/>
        </w:rPr>
        <w:t>их</w:t>
      </w:r>
      <w:r w:rsidRPr="00466B08">
        <w:rPr>
          <w:rFonts w:ascii="Times New Roman" w:hAnsi="Times New Roman" w:cs="Times New Roman"/>
          <w:sz w:val="24"/>
          <w:szCs w:val="24"/>
        </w:rPr>
        <w:t xml:space="preserve"> дн</w:t>
      </w:r>
      <w:r w:rsidR="006A2201">
        <w:rPr>
          <w:rFonts w:ascii="Times New Roman" w:hAnsi="Times New Roman" w:cs="Times New Roman"/>
          <w:sz w:val="24"/>
          <w:szCs w:val="24"/>
        </w:rPr>
        <w:t>ей</w:t>
      </w:r>
      <w:r w:rsidRPr="00466B08">
        <w:rPr>
          <w:rFonts w:ascii="Times New Roman" w:hAnsi="Times New Roman" w:cs="Times New Roman"/>
          <w:sz w:val="24"/>
          <w:szCs w:val="24"/>
        </w:rPr>
        <w:t xml:space="preserve">, </w:t>
      </w:r>
      <w:r w:rsidR="006A2201">
        <w:rPr>
          <w:rFonts w:ascii="Times New Roman" w:hAnsi="Times New Roman" w:cs="Times New Roman"/>
          <w:sz w:val="24"/>
          <w:szCs w:val="24"/>
        </w:rPr>
        <w:t xml:space="preserve">с даты </w:t>
      </w:r>
      <w:r w:rsidRPr="00466B08">
        <w:rPr>
          <w:rFonts w:ascii="Times New Roman" w:hAnsi="Times New Roman" w:cs="Times New Roman"/>
          <w:sz w:val="24"/>
          <w:szCs w:val="24"/>
        </w:rPr>
        <w:t>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w:t>
      </w:r>
      <w:proofErr w:type="gramEnd"/>
      <w:r w:rsidRPr="00466B08">
        <w:rPr>
          <w:rFonts w:ascii="Times New Roman" w:hAnsi="Times New Roman" w:cs="Times New Roman"/>
          <w:sz w:val="24"/>
          <w:szCs w:val="24"/>
        </w:rPr>
        <w:t xml:space="preserve"> сре</w:t>
      </w:r>
      <w:proofErr w:type="gramStart"/>
      <w:r w:rsidRPr="00466B08">
        <w:rPr>
          <w:rFonts w:ascii="Times New Roman" w:hAnsi="Times New Roman" w:cs="Times New Roman"/>
          <w:sz w:val="24"/>
          <w:szCs w:val="24"/>
        </w:rPr>
        <w:t>дств св</w:t>
      </w:r>
      <w:proofErr w:type="gramEnd"/>
      <w:r w:rsidRPr="00466B08">
        <w:rPr>
          <w:rFonts w:ascii="Times New Roman" w:hAnsi="Times New Roman" w:cs="Times New Roman"/>
          <w:sz w:val="24"/>
          <w:szCs w:val="24"/>
        </w:rPr>
        <w:t xml:space="preserve">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w:t>
      </w:r>
      <w:hyperlink w:anchor="Par2459" w:tooltip="Ссылка на текущий документ" w:history="1">
        <w:r w:rsidRPr="00466B08">
          <w:rPr>
            <w:rFonts w:ascii="Times New Roman" w:hAnsi="Times New Roman" w:cs="Times New Roman"/>
            <w:color w:val="0000FF"/>
            <w:sz w:val="24"/>
            <w:szCs w:val="24"/>
          </w:rPr>
          <w:t>пункта 9.1 части I</w:t>
        </w:r>
      </w:hyperlink>
      <w:r w:rsidRPr="00466B08">
        <w:rPr>
          <w:rFonts w:ascii="Times New Roman" w:hAnsi="Times New Roman" w:cs="Times New Roman"/>
          <w:sz w:val="24"/>
          <w:szCs w:val="24"/>
        </w:rPr>
        <w:t xml:space="preserve"> документации об аукционе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w:t>
      </w:r>
      <w:proofErr w:type="gramStart"/>
      <w:r w:rsidRPr="00466B08">
        <w:rPr>
          <w:rFonts w:ascii="Times New Roman" w:hAnsi="Times New Roman" w:cs="Times New Roman"/>
          <w:sz w:val="24"/>
          <w:szCs w:val="24"/>
        </w:rPr>
        <w:t>по истечении тридцати дней с даты размещения решения заказчика об одностороннем отказе от исполнения контракта в единой информационной системе</w:t>
      </w:r>
      <w:proofErr w:type="gramEnd"/>
      <w:r w:rsidRPr="00466B08">
        <w:rPr>
          <w:rFonts w:ascii="Times New Roman" w:hAnsi="Times New Roman" w:cs="Times New Roman"/>
          <w:sz w:val="24"/>
          <w:szCs w:val="24"/>
        </w:rPr>
        <w:t>.</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9.6. Решение заказчика об одностороннем отказе от исполнения контракта вступает в </w:t>
      </w:r>
      <w:proofErr w:type="gramStart"/>
      <w:r w:rsidRPr="00466B08">
        <w:rPr>
          <w:rFonts w:ascii="Times New Roman" w:hAnsi="Times New Roman" w:cs="Times New Roman"/>
          <w:sz w:val="24"/>
          <w:szCs w:val="24"/>
        </w:rPr>
        <w:t>силу</w:t>
      </w:r>
      <w:proofErr w:type="gramEnd"/>
      <w:r w:rsidRPr="00466B08">
        <w:rPr>
          <w:rFonts w:ascii="Times New Roman" w:hAnsi="Times New Roman" w:cs="Times New Roman"/>
          <w:sz w:val="24"/>
          <w:szCs w:val="24"/>
        </w:rPr>
        <w:t xml:space="preserve">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9.7. </w:t>
      </w:r>
      <w:proofErr w:type="gramStart"/>
      <w:r w:rsidRPr="00466B08">
        <w:rPr>
          <w:rFonts w:ascii="Times New Roman" w:hAnsi="Times New Roman" w:cs="Times New Roman"/>
          <w:sz w:val="24"/>
          <w:szCs w:val="24"/>
        </w:rPr>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2461" w:tooltip="Ссылка на текущий документ" w:history="1">
        <w:r w:rsidRPr="00466B08">
          <w:rPr>
            <w:rFonts w:ascii="Times New Roman" w:hAnsi="Times New Roman" w:cs="Times New Roman"/>
            <w:color w:val="0000FF"/>
            <w:sz w:val="24"/>
            <w:szCs w:val="24"/>
          </w:rPr>
          <w:t>пунктом 9.3 части I</w:t>
        </w:r>
        <w:proofErr w:type="gramEnd"/>
      </w:hyperlink>
      <w:r w:rsidRPr="00466B08">
        <w:rPr>
          <w:rFonts w:ascii="Times New Roman" w:hAnsi="Times New Roman" w:cs="Times New Roman"/>
          <w:sz w:val="24"/>
          <w:szCs w:val="24"/>
        </w:rPr>
        <w:t xml:space="preserve"> документации об аукционе.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6A2201" w:rsidRDefault="00466B08" w:rsidP="006A2201">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466B08">
        <w:rPr>
          <w:rFonts w:ascii="Times New Roman" w:hAnsi="Times New Roman"/>
          <w:sz w:val="24"/>
          <w:szCs w:val="24"/>
        </w:rPr>
        <w:t xml:space="preserve">9.8. </w:t>
      </w:r>
      <w:proofErr w:type="gramStart"/>
      <w:r w:rsidR="006A2201">
        <w:rPr>
          <w:rFonts w:ascii="Times New Roman" w:eastAsiaTheme="minorHAnsi" w:hAnsi="Times New Roman"/>
          <w:sz w:val="24"/>
          <w:szCs w:val="24"/>
          <w:lang w:eastAsia="en-US"/>
        </w:rPr>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извещением о проведении запроса котировок,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9.9. Информация о поставщике (подрядчике, исполнителе), с которым контракт </w:t>
      </w:r>
      <w:proofErr w:type="gramStart"/>
      <w:r w:rsidRPr="00466B08">
        <w:rPr>
          <w:rFonts w:ascii="Times New Roman" w:hAnsi="Times New Roman" w:cs="Times New Roman"/>
          <w:sz w:val="24"/>
          <w:szCs w:val="24"/>
        </w:rPr>
        <w:t>был</w:t>
      </w:r>
      <w:proofErr w:type="gramEnd"/>
      <w:r w:rsidRPr="00466B08">
        <w:rPr>
          <w:rFonts w:ascii="Times New Roman" w:hAnsi="Times New Roman" w:cs="Times New Roman"/>
          <w:sz w:val="24"/>
          <w:szCs w:val="24"/>
        </w:rPr>
        <w:t xml:space="preserve"> </w:t>
      </w:r>
      <w:r w:rsidRPr="00466B08">
        <w:rPr>
          <w:rFonts w:ascii="Times New Roman" w:hAnsi="Times New Roman" w:cs="Times New Roman"/>
          <w:sz w:val="24"/>
          <w:szCs w:val="24"/>
        </w:rPr>
        <w:lastRenderedPageBreak/>
        <w:t>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 в порядке, установленном Законом.</w:t>
      </w:r>
    </w:p>
    <w:p w:rsidR="00466B08" w:rsidRPr="00466B08" w:rsidRDefault="00466B08" w:rsidP="00466B08">
      <w:pPr>
        <w:pStyle w:val="ConsPlusNormal"/>
        <w:ind w:firstLine="540"/>
        <w:jc w:val="both"/>
        <w:rPr>
          <w:rFonts w:ascii="Times New Roman" w:hAnsi="Times New Roman" w:cs="Times New Roman"/>
          <w:sz w:val="24"/>
          <w:szCs w:val="24"/>
        </w:rPr>
      </w:pPr>
      <w:bookmarkStart w:id="110" w:name="Par2468"/>
      <w:bookmarkEnd w:id="110"/>
      <w:r w:rsidRPr="00466B08">
        <w:rPr>
          <w:rFonts w:ascii="Times New Roman" w:hAnsi="Times New Roman" w:cs="Times New Roman"/>
          <w:sz w:val="24"/>
          <w:szCs w:val="24"/>
        </w:rPr>
        <w:t>9.10.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пункта 6 части 2 статьи 83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9.11. </w:t>
      </w:r>
      <w:proofErr w:type="gramStart"/>
      <w:r w:rsidRPr="00466B08">
        <w:rPr>
          <w:rFonts w:ascii="Times New Roman" w:hAnsi="Times New Roman" w:cs="Times New Roman"/>
          <w:sz w:val="24"/>
          <w:szCs w:val="24"/>
        </w:rPr>
        <w:t>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w:t>
      </w:r>
      <w:proofErr w:type="gramEnd"/>
      <w:r w:rsidRPr="00466B08">
        <w:rPr>
          <w:rFonts w:ascii="Times New Roman" w:hAnsi="Times New Roman" w:cs="Times New Roman"/>
          <w:sz w:val="24"/>
          <w:szCs w:val="24"/>
        </w:rPr>
        <w:t xml:space="preserve"> При этом цена контракта, заключаемого в соответствии с </w:t>
      </w:r>
      <w:hyperlink w:anchor="Par2468" w:tooltip="Ссылка на текущий документ" w:history="1">
        <w:r w:rsidRPr="00466B08">
          <w:rPr>
            <w:rFonts w:ascii="Times New Roman" w:hAnsi="Times New Roman" w:cs="Times New Roman"/>
            <w:color w:val="0000FF"/>
            <w:sz w:val="24"/>
            <w:szCs w:val="24"/>
          </w:rPr>
          <w:t>пунктом 9.10 части I</w:t>
        </w:r>
      </w:hyperlink>
      <w:r w:rsidRPr="00466B08">
        <w:rPr>
          <w:rFonts w:ascii="Times New Roman" w:hAnsi="Times New Roman" w:cs="Times New Roman"/>
          <w:sz w:val="24"/>
          <w:szCs w:val="24"/>
        </w:rPr>
        <w:t xml:space="preserve"> документации об аукционе, должна быть уменьшена пропорционально количеству поставленного товара, объему выполненной работы или оказанной услуги.</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9.12. Поставщик (подрядчик, исполнитель) вправе принять решение об одностороннем отказе от исполнения контракта в соответствии с гражданским законодательством, если в контракте было предусмотрено право заказчика принять решение об одностороннем отказе от исполнения контракта.</w:t>
      </w:r>
    </w:p>
    <w:p w:rsidR="006A2201" w:rsidRDefault="00466B08" w:rsidP="006A2201">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466B08">
        <w:rPr>
          <w:rFonts w:ascii="Times New Roman" w:hAnsi="Times New Roman"/>
          <w:sz w:val="24"/>
          <w:szCs w:val="24"/>
        </w:rPr>
        <w:t xml:space="preserve">9.13. </w:t>
      </w:r>
      <w:proofErr w:type="gramStart"/>
      <w:r w:rsidR="006A2201">
        <w:rPr>
          <w:rFonts w:ascii="Times New Roman" w:eastAsiaTheme="minorHAnsi" w:hAnsi="Times New Roman"/>
          <w:sz w:val="24"/>
          <w:szCs w:val="24"/>
          <w:lang w:eastAsia="en-US"/>
        </w:rPr>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w:t>
      </w:r>
      <w:proofErr w:type="gramEnd"/>
      <w:r w:rsidR="006A2201">
        <w:rPr>
          <w:rFonts w:ascii="Times New Roman" w:eastAsiaTheme="minorHAnsi" w:hAnsi="Times New Roman"/>
          <w:sz w:val="24"/>
          <w:szCs w:val="24"/>
          <w:lang w:eastAsia="en-US"/>
        </w:rPr>
        <w:t xml:space="preserve">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9.14. Решение поставщика (подрядчика, исполнителя) об одностороннем отказе от исполнения контракта вступает в </w:t>
      </w:r>
      <w:proofErr w:type="gramStart"/>
      <w:r w:rsidRPr="00466B08">
        <w:rPr>
          <w:rFonts w:ascii="Times New Roman" w:hAnsi="Times New Roman" w:cs="Times New Roman"/>
          <w:sz w:val="24"/>
          <w:szCs w:val="24"/>
        </w:rPr>
        <w:t>силу</w:t>
      </w:r>
      <w:proofErr w:type="gramEnd"/>
      <w:r w:rsidRPr="00466B08">
        <w:rPr>
          <w:rFonts w:ascii="Times New Roman" w:hAnsi="Times New Roman" w:cs="Times New Roman"/>
          <w:sz w:val="24"/>
          <w:szCs w:val="24"/>
        </w:rPr>
        <w:t xml:space="preserve">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9.15.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466B08">
        <w:rPr>
          <w:rFonts w:ascii="Times New Roman" w:hAnsi="Times New Roman" w:cs="Times New Roman"/>
          <w:sz w:val="24"/>
          <w:szCs w:val="24"/>
        </w:rPr>
        <w:t>решении</w:t>
      </w:r>
      <w:proofErr w:type="gramEnd"/>
      <w:r w:rsidRPr="00466B08">
        <w:rPr>
          <w:rFonts w:ascii="Times New Roman" w:hAnsi="Times New Roman" w:cs="Times New Roman"/>
          <w:sz w:val="24"/>
          <w:szCs w:val="24"/>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9.16</w:t>
      </w:r>
      <w:r w:rsidR="00156E64">
        <w:rPr>
          <w:rFonts w:ascii="Times New Roman" w:hAnsi="Times New Roman" w:cs="Times New Roman"/>
          <w:sz w:val="24"/>
          <w:szCs w:val="24"/>
        </w:rPr>
        <w:t>.</w:t>
      </w:r>
      <w:r w:rsidRPr="00466B08">
        <w:rPr>
          <w:rFonts w:ascii="Times New Roman" w:hAnsi="Times New Roman" w:cs="Times New Roman"/>
          <w:sz w:val="24"/>
          <w:szCs w:val="24"/>
        </w:rPr>
        <w:t xml:space="preserve">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9.17.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Закона.</w:t>
      </w:r>
    </w:p>
    <w:p w:rsidR="00466B08" w:rsidRP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9.18. Информация о расторжении контракта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outlineLvl w:val="2"/>
        <w:rPr>
          <w:rFonts w:ascii="Times New Roman" w:hAnsi="Times New Roman" w:cs="Times New Roman"/>
          <w:sz w:val="24"/>
          <w:szCs w:val="24"/>
        </w:rPr>
      </w:pPr>
      <w:bookmarkStart w:id="111" w:name="Par2478"/>
      <w:bookmarkEnd w:id="111"/>
      <w:r w:rsidRPr="00466B08">
        <w:rPr>
          <w:rFonts w:ascii="Times New Roman" w:hAnsi="Times New Roman" w:cs="Times New Roman"/>
          <w:sz w:val="24"/>
          <w:szCs w:val="24"/>
        </w:rPr>
        <w:t>ЧАСТЬ II. ИНФОРМАЦИОННАЯ КАРТА АУКЦИОНА</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Default="00466B08" w:rsidP="00466B08">
      <w:pPr>
        <w:pStyle w:val="ConsPlusNormal"/>
        <w:ind w:firstLine="540"/>
        <w:jc w:val="both"/>
        <w:rPr>
          <w:rFonts w:ascii="Times New Roman" w:hAnsi="Times New Roman" w:cs="Times New Roman"/>
          <w:sz w:val="24"/>
          <w:szCs w:val="24"/>
        </w:rPr>
      </w:pPr>
      <w:r w:rsidRPr="00466B08">
        <w:rPr>
          <w:rFonts w:ascii="Times New Roman" w:hAnsi="Times New Roman" w:cs="Times New Roman"/>
          <w:sz w:val="24"/>
          <w:szCs w:val="24"/>
        </w:rPr>
        <w:t xml:space="preserve">Следующая информация и данные уточняют и/или дополняют положения </w:t>
      </w:r>
      <w:hyperlink w:anchor="Par2014" w:tooltip="Ссылка на текущий документ" w:history="1">
        <w:r w:rsidRPr="00466B08">
          <w:rPr>
            <w:rFonts w:ascii="Times New Roman" w:hAnsi="Times New Roman" w:cs="Times New Roman"/>
            <w:color w:val="0000FF"/>
            <w:sz w:val="24"/>
            <w:szCs w:val="24"/>
          </w:rPr>
          <w:t>Части I</w:t>
        </w:r>
      </w:hyperlink>
      <w:r w:rsidRPr="00466B08">
        <w:rPr>
          <w:rFonts w:ascii="Times New Roman" w:hAnsi="Times New Roman" w:cs="Times New Roman"/>
          <w:sz w:val="24"/>
          <w:szCs w:val="24"/>
        </w:rPr>
        <w:t xml:space="preserve"> "Общие условия проведения аукциона в электронной форме". При возникновении противоречия положения настоящей части имеют приоритет над положениями </w:t>
      </w:r>
      <w:hyperlink w:anchor="Par2014" w:tooltip="Ссылка на текущий документ" w:history="1">
        <w:r w:rsidRPr="00466B08">
          <w:rPr>
            <w:rFonts w:ascii="Times New Roman" w:hAnsi="Times New Roman" w:cs="Times New Roman"/>
            <w:color w:val="0000FF"/>
            <w:sz w:val="24"/>
            <w:szCs w:val="24"/>
          </w:rPr>
          <w:t>Части I</w:t>
        </w:r>
      </w:hyperlink>
      <w:r w:rsidRPr="00466B08">
        <w:rPr>
          <w:rFonts w:ascii="Times New Roman" w:hAnsi="Times New Roman" w:cs="Times New Roman"/>
          <w:sz w:val="24"/>
          <w:szCs w:val="24"/>
        </w:rPr>
        <w:t>.</w:t>
      </w:r>
    </w:p>
    <w:p w:rsidR="00156E64" w:rsidRPr="00466B08" w:rsidRDefault="00156E64" w:rsidP="00466B08">
      <w:pPr>
        <w:pStyle w:val="ConsPlusNormal"/>
        <w:ind w:firstLine="540"/>
        <w:jc w:val="both"/>
        <w:rPr>
          <w:rFonts w:ascii="Times New Roman" w:hAnsi="Times New Roman" w:cs="Times New Roman"/>
          <w:sz w:val="24"/>
          <w:szCs w:val="24"/>
        </w:rPr>
      </w:pPr>
    </w:p>
    <w:tbl>
      <w:tblPr>
        <w:tblW w:w="10630" w:type="dxa"/>
        <w:tblInd w:w="-77" w:type="dxa"/>
        <w:tblLayout w:type="fixed"/>
        <w:tblLook w:val="0000" w:firstRow="0" w:lastRow="0" w:firstColumn="0" w:lastColumn="0" w:noHBand="0" w:noVBand="0"/>
      </w:tblPr>
      <w:tblGrid>
        <w:gridCol w:w="495"/>
        <w:gridCol w:w="2809"/>
        <w:gridCol w:w="7326"/>
      </w:tblGrid>
      <w:tr w:rsidR="00F66A48" w:rsidRPr="00F66A48" w:rsidTr="00DF5EFA">
        <w:trPr>
          <w:trHeight w:val="440"/>
        </w:trPr>
        <w:tc>
          <w:tcPr>
            <w:tcW w:w="495" w:type="dxa"/>
            <w:tcBorders>
              <w:top w:val="single" w:sz="4" w:space="0" w:color="000000"/>
              <w:left w:val="single" w:sz="4" w:space="0" w:color="000000"/>
              <w:bottom w:val="single" w:sz="4" w:space="0" w:color="000000"/>
            </w:tcBorders>
            <w:shd w:val="clear" w:color="auto" w:fill="FFFF99"/>
            <w:vAlign w:val="center"/>
          </w:tcPr>
          <w:p w:rsidR="00F66A48" w:rsidRPr="00F66A48" w:rsidRDefault="00F66A48" w:rsidP="00DF5EFA">
            <w:pPr>
              <w:pStyle w:val="1"/>
              <w:snapToGrid w:val="0"/>
              <w:spacing w:before="0" w:after="0"/>
              <w:jc w:val="center"/>
              <w:rPr>
                <w:rFonts w:ascii="Times New Roman" w:hAnsi="Times New Roman" w:cs="Times New Roman"/>
                <w:i/>
                <w:sz w:val="22"/>
                <w:szCs w:val="22"/>
              </w:rPr>
            </w:pPr>
            <w:r w:rsidRPr="00F66A48">
              <w:rPr>
                <w:rFonts w:ascii="Times New Roman" w:hAnsi="Times New Roman" w:cs="Times New Roman"/>
                <w:i/>
                <w:sz w:val="22"/>
                <w:szCs w:val="22"/>
              </w:rPr>
              <w:t>№</w:t>
            </w:r>
          </w:p>
          <w:p w:rsidR="00F66A48" w:rsidRPr="00F66A48" w:rsidRDefault="00F66A48" w:rsidP="00DF5EFA">
            <w:pPr>
              <w:pStyle w:val="1"/>
              <w:spacing w:before="0" w:after="0"/>
              <w:jc w:val="center"/>
              <w:rPr>
                <w:rFonts w:ascii="Times New Roman" w:hAnsi="Times New Roman" w:cs="Times New Roman"/>
                <w:i/>
                <w:sz w:val="22"/>
                <w:szCs w:val="22"/>
              </w:rPr>
            </w:pPr>
            <w:proofErr w:type="gramStart"/>
            <w:r w:rsidRPr="00F66A48">
              <w:rPr>
                <w:rFonts w:ascii="Times New Roman" w:hAnsi="Times New Roman" w:cs="Times New Roman"/>
                <w:i/>
                <w:sz w:val="22"/>
                <w:szCs w:val="22"/>
              </w:rPr>
              <w:t>п</w:t>
            </w:r>
            <w:proofErr w:type="gramEnd"/>
            <w:r w:rsidRPr="00F66A48">
              <w:rPr>
                <w:rFonts w:ascii="Times New Roman" w:hAnsi="Times New Roman" w:cs="Times New Roman"/>
                <w:i/>
                <w:sz w:val="22"/>
                <w:szCs w:val="22"/>
              </w:rPr>
              <w:t>/п</w:t>
            </w:r>
          </w:p>
        </w:tc>
        <w:tc>
          <w:tcPr>
            <w:tcW w:w="2809" w:type="dxa"/>
            <w:tcBorders>
              <w:top w:val="single" w:sz="4" w:space="0" w:color="000000"/>
              <w:left w:val="single" w:sz="4" w:space="0" w:color="000000"/>
              <w:bottom w:val="single" w:sz="4" w:space="0" w:color="000000"/>
            </w:tcBorders>
            <w:shd w:val="clear" w:color="auto" w:fill="FFFF99"/>
            <w:vAlign w:val="center"/>
          </w:tcPr>
          <w:p w:rsidR="00F66A48" w:rsidRPr="00F66A48" w:rsidRDefault="00F66A48" w:rsidP="00DF5EFA">
            <w:pPr>
              <w:pStyle w:val="1"/>
              <w:snapToGrid w:val="0"/>
              <w:spacing w:before="0" w:after="0"/>
              <w:jc w:val="center"/>
              <w:rPr>
                <w:rFonts w:ascii="Times New Roman" w:hAnsi="Times New Roman" w:cs="Times New Roman"/>
                <w:i/>
                <w:sz w:val="22"/>
                <w:szCs w:val="22"/>
              </w:rPr>
            </w:pPr>
            <w:r w:rsidRPr="00F66A48">
              <w:rPr>
                <w:rFonts w:ascii="Times New Roman" w:hAnsi="Times New Roman" w:cs="Times New Roman"/>
                <w:i/>
                <w:sz w:val="22"/>
                <w:szCs w:val="22"/>
              </w:rPr>
              <w:t>Наименование пункта</w:t>
            </w:r>
          </w:p>
        </w:tc>
        <w:tc>
          <w:tcPr>
            <w:tcW w:w="7326"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F66A48" w:rsidRPr="00F66A48" w:rsidRDefault="00F66A48" w:rsidP="00DF5EFA">
            <w:pPr>
              <w:pStyle w:val="1"/>
              <w:snapToGrid w:val="0"/>
              <w:spacing w:before="0" w:after="0"/>
              <w:jc w:val="center"/>
              <w:rPr>
                <w:rFonts w:ascii="Times New Roman" w:hAnsi="Times New Roman" w:cs="Times New Roman"/>
                <w:i/>
                <w:sz w:val="22"/>
                <w:szCs w:val="22"/>
              </w:rPr>
            </w:pPr>
            <w:r w:rsidRPr="00F66A48">
              <w:rPr>
                <w:rFonts w:ascii="Times New Roman" w:hAnsi="Times New Roman" w:cs="Times New Roman"/>
                <w:i/>
                <w:sz w:val="22"/>
                <w:szCs w:val="22"/>
              </w:rPr>
              <w:t>Текст пояснений</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bCs/>
              </w:rPr>
            </w:pPr>
            <w:r w:rsidRPr="00F66A48">
              <w:rPr>
                <w:rFonts w:ascii="Times New Roman" w:hAnsi="Times New Roman"/>
                <w:b/>
              </w:rPr>
              <w:t>Полное наименование, место нахождения, почтовый адрес, адрес электронной почты, номер контактного телефона, ответственное должностное лицо заказчика и сотрудника контрактной службы (контрактного управляющего), ответственного за заключение контракта.</w:t>
            </w:r>
            <w:r w:rsidRPr="00F66A48">
              <w:rPr>
                <w:rFonts w:ascii="Times New Roman" w:hAnsi="Times New Roman"/>
                <w:b/>
                <w:bCs/>
              </w:rPr>
              <w:t xml:space="preserve"> Номер  контактного телефона:</w:t>
            </w:r>
          </w:p>
          <w:p w:rsidR="00F66A48" w:rsidRPr="00F66A48" w:rsidRDefault="00F66A48" w:rsidP="00DF5EFA">
            <w:pPr>
              <w:jc w:val="center"/>
              <w:rPr>
                <w:rFonts w:ascii="Times New Roman" w:hAnsi="Times New Roman"/>
                <w:b/>
              </w:rPr>
            </w:pPr>
            <w:r w:rsidRPr="00F66A48">
              <w:rPr>
                <w:rFonts w:ascii="Times New Roman" w:hAnsi="Times New Roman"/>
                <w:b/>
                <w:bCs/>
              </w:rPr>
              <w:t>Адрес электронной почты:</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3725E" w:rsidRPr="00CE184C" w:rsidRDefault="00CE184C" w:rsidP="00F3725E">
            <w:pPr>
              <w:snapToGrid w:val="0"/>
              <w:jc w:val="both"/>
              <w:rPr>
                <w:rFonts w:ascii="Times New Roman" w:hAnsi="Times New Roman"/>
                <w:bCs/>
              </w:rPr>
            </w:pPr>
            <w:r w:rsidRPr="001F67FC">
              <w:rPr>
                <w:rFonts w:ascii="Times New Roman" w:hAnsi="Times New Roman"/>
                <w:bCs/>
              </w:rPr>
              <w:t>З</w:t>
            </w:r>
            <w:r w:rsidR="00F66A48" w:rsidRPr="001F67FC">
              <w:rPr>
                <w:rFonts w:ascii="Times New Roman" w:hAnsi="Times New Roman"/>
                <w:bCs/>
              </w:rPr>
              <w:t>аказчик:</w:t>
            </w:r>
            <w:r w:rsidRPr="001F67FC">
              <w:rPr>
                <w:rFonts w:ascii="Times New Roman" w:hAnsi="Times New Roman"/>
                <w:bCs/>
              </w:rPr>
              <w:t xml:space="preserve"> </w:t>
            </w:r>
            <w:r w:rsidR="00F3725E">
              <w:rPr>
                <w:rFonts w:ascii="Times New Roman" w:hAnsi="Times New Roman"/>
                <w:bCs/>
              </w:rPr>
              <w:t>Управление по распоряжению муниципальным имуществом и землей Администрации Верхнекетского района</w:t>
            </w:r>
          </w:p>
          <w:p w:rsidR="00F66A48" w:rsidRPr="001F67FC" w:rsidRDefault="00391071" w:rsidP="00DF5EFA">
            <w:pPr>
              <w:snapToGrid w:val="0"/>
              <w:rPr>
                <w:rFonts w:ascii="Times New Roman" w:hAnsi="Times New Roman"/>
                <w:bCs/>
              </w:rPr>
            </w:pPr>
            <w:r w:rsidRPr="001F67FC">
              <w:rPr>
                <w:rFonts w:ascii="Times New Roman" w:hAnsi="Times New Roman"/>
                <w:bCs/>
              </w:rPr>
              <w:t>Место</w:t>
            </w:r>
            <w:r w:rsidR="00F66A48" w:rsidRPr="001F67FC">
              <w:rPr>
                <w:rFonts w:ascii="Times New Roman" w:hAnsi="Times New Roman"/>
                <w:bCs/>
              </w:rPr>
              <w:t>нахождение:</w:t>
            </w:r>
            <w:r w:rsidR="00F3725E">
              <w:rPr>
                <w:rFonts w:ascii="Times New Roman" w:hAnsi="Times New Roman"/>
                <w:bCs/>
              </w:rPr>
              <w:t xml:space="preserve"> </w:t>
            </w:r>
            <w:r w:rsidR="00F3725E">
              <w:rPr>
                <w:rFonts w:ascii="Times New Roman" w:hAnsi="Times New Roman"/>
              </w:rPr>
              <w:t>636500, Томская область, Верхнекетский район, р.п. Белый Яр, пер. Банковский,8</w:t>
            </w:r>
            <w:r w:rsidR="00F66A48" w:rsidRPr="001F67FC">
              <w:rPr>
                <w:rFonts w:ascii="Times New Roman" w:hAnsi="Times New Roman"/>
                <w:bCs/>
              </w:rPr>
              <w:t xml:space="preserve"> </w:t>
            </w:r>
          </w:p>
          <w:p w:rsidR="00F66A48" w:rsidRPr="001F67FC" w:rsidRDefault="00F66A48" w:rsidP="00DF5EFA">
            <w:pPr>
              <w:snapToGrid w:val="0"/>
              <w:rPr>
                <w:rFonts w:ascii="Times New Roman" w:hAnsi="Times New Roman"/>
                <w:bCs/>
              </w:rPr>
            </w:pPr>
            <w:r w:rsidRPr="001F67FC">
              <w:rPr>
                <w:rFonts w:ascii="Times New Roman" w:hAnsi="Times New Roman"/>
                <w:bCs/>
              </w:rPr>
              <w:t>Почтовый адрес:</w:t>
            </w:r>
            <w:r w:rsidRPr="001F67FC">
              <w:rPr>
                <w:rFonts w:ascii="Times New Roman" w:hAnsi="Times New Roman"/>
              </w:rPr>
              <w:t xml:space="preserve"> </w:t>
            </w:r>
            <w:r w:rsidR="00F3725E">
              <w:rPr>
                <w:rFonts w:ascii="Times New Roman" w:hAnsi="Times New Roman"/>
              </w:rPr>
              <w:t>636500, Томская область, Верхнекетский район, р.п. Белый Яр, пер. Банковский,8</w:t>
            </w:r>
            <w:r w:rsidRPr="001F67FC">
              <w:rPr>
                <w:rFonts w:ascii="Times New Roman" w:hAnsi="Times New Roman"/>
              </w:rPr>
              <w:t xml:space="preserve">  </w:t>
            </w:r>
          </w:p>
          <w:p w:rsidR="00F66A48" w:rsidRPr="001F67FC" w:rsidRDefault="00F66A48" w:rsidP="00DF5EFA">
            <w:pPr>
              <w:snapToGrid w:val="0"/>
              <w:rPr>
                <w:rFonts w:ascii="Times New Roman" w:hAnsi="Times New Roman"/>
                <w:bCs/>
              </w:rPr>
            </w:pPr>
            <w:r w:rsidRPr="001F67FC">
              <w:rPr>
                <w:rFonts w:ascii="Times New Roman" w:hAnsi="Times New Roman"/>
                <w:bCs/>
              </w:rPr>
              <w:t xml:space="preserve">Адрес электронной почты: </w:t>
            </w:r>
            <w:r w:rsidR="00F3725E" w:rsidRPr="00CE184C">
              <w:rPr>
                <w:rFonts w:ascii="Times New Roman" w:hAnsi="Times New Roman"/>
                <w:lang w:val="en-US"/>
              </w:rPr>
              <w:t>vktzakaz</w:t>
            </w:r>
            <w:r w:rsidR="00F3725E" w:rsidRPr="00F66A48">
              <w:rPr>
                <w:rFonts w:ascii="Times New Roman" w:hAnsi="Times New Roman"/>
              </w:rPr>
              <w:t>@</w:t>
            </w:r>
            <w:r w:rsidR="00F3725E">
              <w:rPr>
                <w:rFonts w:ascii="Times New Roman" w:hAnsi="Times New Roman"/>
                <w:lang w:val="en-US"/>
              </w:rPr>
              <w:t>vtomske</w:t>
            </w:r>
            <w:r w:rsidR="00F3725E" w:rsidRPr="00F66A48">
              <w:rPr>
                <w:rFonts w:ascii="Times New Roman" w:hAnsi="Times New Roman"/>
              </w:rPr>
              <w:t>.</w:t>
            </w:r>
            <w:r w:rsidR="00F3725E" w:rsidRPr="00F66A48">
              <w:rPr>
                <w:rFonts w:ascii="Times New Roman" w:hAnsi="Times New Roman"/>
                <w:lang w:val="en-US"/>
              </w:rPr>
              <w:t>ru</w:t>
            </w:r>
            <w:r w:rsidR="00F3725E" w:rsidRPr="00F66A48">
              <w:rPr>
                <w:rFonts w:ascii="Times New Roman" w:hAnsi="Times New Roman"/>
                <w:b/>
              </w:rPr>
              <w:t xml:space="preserve"> </w:t>
            </w:r>
            <w:r w:rsidR="00F3725E" w:rsidRPr="00F66A48">
              <w:rPr>
                <w:rFonts w:ascii="Times New Roman" w:hAnsi="Times New Roman"/>
                <w:shd w:val="clear" w:color="auto" w:fill="00FF00"/>
              </w:rPr>
              <w:t xml:space="preserve"> </w:t>
            </w:r>
          </w:p>
          <w:p w:rsidR="00F3725E" w:rsidRPr="00F66A48" w:rsidRDefault="00F66A48" w:rsidP="00F3725E">
            <w:pPr>
              <w:snapToGrid w:val="0"/>
              <w:rPr>
                <w:rFonts w:ascii="Times New Roman" w:hAnsi="Times New Roman"/>
                <w:b/>
                <w:bCs/>
              </w:rPr>
            </w:pPr>
            <w:r w:rsidRPr="001F67FC">
              <w:rPr>
                <w:rFonts w:ascii="Times New Roman" w:hAnsi="Times New Roman"/>
                <w:bCs/>
              </w:rPr>
              <w:t xml:space="preserve">Номер  контактного телефона:  </w:t>
            </w:r>
            <w:r w:rsidR="00F3725E" w:rsidRPr="00CE184C">
              <w:rPr>
                <w:rFonts w:ascii="Times New Roman" w:hAnsi="Times New Roman"/>
                <w:bCs/>
              </w:rPr>
              <w:t>8 (38258)2-34-26</w:t>
            </w:r>
            <w:r w:rsidR="00F3725E" w:rsidRPr="00F66A48">
              <w:rPr>
                <w:rFonts w:ascii="Times New Roman" w:hAnsi="Times New Roman"/>
                <w:b/>
                <w:bCs/>
              </w:rPr>
              <w:t xml:space="preserve"> </w:t>
            </w:r>
          </w:p>
          <w:p w:rsidR="00F66A48" w:rsidRPr="001F67FC" w:rsidRDefault="00F66A48" w:rsidP="00CE184C">
            <w:pPr>
              <w:rPr>
                <w:rFonts w:ascii="Times New Roman" w:hAnsi="Times New Roman"/>
              </w:rPr>
            </w:pPr>
            <w:r w:rsidRPr="001F67FC">
              <w:rPr>
                <w:rFonts w:ascii="Times New Roman" w:hAnsi="Times New Roman"/>
                <w:bCs/>
              </w:rPr>
              <w:t>Ответственное должностное лицо заказчика:</w:t>
            </w:r>
            <w:r w:rsidR="00F3725E">
              <w:rPr>
                <w:rFonts w:ascii="Times New Roman" w:hAnsi="Times New Roman"/>
                <w:bCs/>
              </w:rPr>
              <w:t xml:space="preserve"> </w:t>
            </w:r>
            <w:r w:rsidR="00F3725E">
              <w:rPr>
                <w:rFonts w:ascii="Times New Roman" w:hAnsi="Times New Roman"/>
              </w:rPr>
              <w:t>Якубов Виталий Викторович</w:t>
            </w:r>
            <w:r w:rsidR="00F3725E">
              <w:rPr>
                <w:rFonts w:ascii="Times New Roman" w:hAnsi="Times New Roman"/>
                <w:bCs/>
              </w:rPr>
              <w:t xml:space="preserve"> </w:t>
            </w:r>
            <w:r w:rsidRPr="001F67FC">
              <w:rPr>
                <w:rFonts w:ascii="Times New Roman" w:hAnsi="Times New Roman"/>
                <w:bCs/>
              </w:rPr>
              <w:t xml:space="preserve"> </w:t>
            </w:r>
          </w:p>
          <w:p w:rsidR="00F66A48" w:rsidRPr="001F67FC" w:rsidRDefault="00F66A48" w:rsidP="00DF5EFA">
            <w:pPr>
              <w:jc w:val="both"/>
              <w:rPr>
                <w:rFonts w:ascii="Times New Roman" w:hAnsi="Times New Roman"/>
                <w:bCs/>
              </w:rPr>
            </w:pPr>
            <w:r w:rsidRPr="001F67FC">
              <w:rPr>
                <w:rFonts w:ascii="Times New Roman" w:hAnsi="Times New Roman"/>
              </w:rPr>
              <w:t>Сотрудник контрактной службы (контрактный управляющий), ответственный за заключение контракта</w:t>
            </w:r>
            <w:r w:rsidRPr="001F67FC">
              <w:rPr>
                <w:rFonts w:ascii="Times New Roman" w:hAnsi="Times New Roman"/>
                <w:bCs/>
              </w:rPr>
              <w:t xml:space="preserve">: </w:t>
            </w:r>
            <w:r w:rsidR="00F3725E">
              <w:rPr>
                <w:rFonts w:ascii="Times New Roman" w:hAnsi="Times New Roman"/>
              </w:rPr>
              <w:t>Якубов Виталий Викторович</w:t>
            </w:r>
          </w:p>
          <w:p w:rsidR="00F66A48" w:rsidRPr="001F67FC" w:rsidRDefault="00F66A48" w:rsidP="00DF5EFA">
            <w:pPr>
              <w:snapToGrid w:val="0"/>
              <w:rPr>
                <w:rFonts w:ascii="Times New Roman" w:hAnsi="Times New Roman"/>
                <w:bCs/>
              </w:rPr>
            </w:pPr>
            <w:r w:rsidRPr="001F67FC">
              <w:rPr>
                <w:rFonts w:ascii="Times New Roman" w:hAnsi="Times New Roman"/>
                <w:bCs/>
              </w:rPr>
              <w:t>Номер  контактного телефона</w:t>
            </w:r>
            <w:r w:rsidR="00A56738" w:rsidRPr="001F67FC">
              <w:rPr>
                <w:rFonts w:ascii="Times New Roman" w:hAnsi="Times New Roman"/>
                <w:bCs/>
              </w:rPr>
              <w:t xml:space="preserve"> с</w:t>
            </w:r>
            <w:r w:rsidR="00A56738" w:rsidRPr="001F67FC">
              <w:rPr>
                <w:rFonts w:ascii="Times New Roman" w:hAnsi="Times New Roman"/>
              </w:rPr>
              <w:t>отрудника контрактной службы (контрактного управляющего)</w:t>
            </w:r>
            <w:r w:rsidRPr="001F67FC">
              <w:rPr>
                <w:rFonts w:ascii="Times New Roman" w:hAnsi="Times New Roman"/>
                <w:bCs/>
              </w:rPr>
              <w:t xml:space="preserve">: </w:t>
            </w:r>
            <w:r w:rsidR="00F3725E" w:rsidRPr="00CE184C">
              <w:rPr>
                <w:rFonts w:ascii="Times New Roman" w:hAnsi="Times New Roman"/>
                <w:bCs/>
              </w:rPr>
              <w:t>8 (38258)2-34-26</w:t>
            </w:r>
          </w:p>
          <w:p w:rsidR="00F66A48" w:rsidRPr="00810AC8" w:rsidRDefault="00F66A48" w:rsidP="00810AC8">
            <w:pPr>
              <w:snapToGrid w:val="0"/>
              <w:rPr>
                <w:rFonts w:ascii="Times New Roman" w:hAnsi="Times New Roman"/>
                <w:bCs/>
              </w:rPr>
            </w:pPr>
            <w:r w:rsidRPr="001F67FC">
              <w:rPr>
                <w:rFonts w:ascii="Times New Roman" w:hAnsi="Times New Roman"/>
                <w:bCs/>
              </w:rPr>
              <w:t>Адрес электронной почты</w:t>
            </w:r>
            <w:r w:rsidR="00A56738" w:rsidRPr="001F67FC">
              <w:rPr>
                <w:rFonts w:ascii="Times New Roman" w:hAnsi="Times New Roman"/>
                <w:bCs/>
              </w:rPr>
              <w:t xml:space="preserve"> с</w:t>
            </w:r>
            <w:r w:rsidR="00A56738" w:rsidRPr="001F67FC">
              <w:rPr>
                <w:rFonts w:ascii="Times New Roman" w:hAnsi="Times New Roman"/>
              </w:rPr>
              <w:t>отрудника контрактной службы (контрактного управляющего)</w:t>
            </w:r>
            <w:r w:rsidRPr="001F67FC">
              <w:rPr>
                <w:rFonts w:ascii="Times New Roman" w:hAnsi="Times New Roman"/>
                <w:bCs/>
              </w:rPr>
              <w:t xml:space="preserve">: </w:t>
            </w:r>
            <w:r w:rsidR="00F3725E" w:rsidRPr="00CE184C">
              <w:rPr>
                <w:rFonts w:ascii="Times New Roman" w:hAnsi="Times New Roman"/>
                <w:lang w:val="en-US"/>
              </w:rPr>
              <w:t>vktzakaz</w:t>
            </w:r>
            <w:r w:rsidR="00F3725E" w:rsidRPr="00F66A48">
              <w:rPr>
                <w:rFonts w:ascii="Times New Roman" w:hAnsi="Times New Roman"/>
              </w:rPr>
              <w:t>@</w:t>
            </w:r>
            <w:r w:rsidR="00F3725E">
              <w:rPr>
                <w:rFonts w:ascii="Times New Roman" w:hAnsi="Times New Roman"/>
                <w:lang w:val="en-US"/>
              </w:rPr>
              <w:t>vtomske</w:t>
            </w:r>
            <w:r w:rsidR="00F3725E" w:rsidRPr="00F66A48">
              <w:rPr>
                <w:rFonts w:ascii="Times New Roman" w:hAnsi="Times New Roman"/>
              </w:rPr>
              <w:t>.</w:t>
            </w:r>
            <w:r w:rsidR="00F3725E" w:rsidRPr="00F66A48">
              <w:rPr>
                <w:rFonts w:ascii="Times New Roman" w:hAnsi="Times New Roman"/>
                <w:lang w:val="en-US"/>
              </w:rPr>
              <w:t>ru</w:t>
            </w:r>
            <w:r w:rsidR="00F3725E" w:rsidRPr="00F66A48">
              <w:rPr>
                <w:rFonts w:ascii="Times New Roman" w:hAnsi="Times New Roman"/>
                <w:b/>
              </w:rPr>
              <w:t xml:space="preserve"> </w:t>
            </w:r>
            <w:r w:rsidR="00F3725E" w:rsidRPr="00F66A48">
              <w:rPr>
                <w:rFonts w:ascii="Times New Roman" w:hAnsi="Times New Roman"/>
                <w:shd w:val="clear" w:color="auto" w:fill="00FF00"/>
              </w:rPr>
              <w:t xml:space="preserve"> </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2</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center"/>
              <w:rPr>
                <w:rFonts w:ascii="Times New Roman" w:hAnsi="Times New Roman"/>
                <w:b/>
              </w:rPr>
            </w:pPr>
            <w:r w:rsidRPr="00F66A48">
              <w:rPr>
                <w:rFonts w:ascii="Times New Roman" w:hAnsi="Times New Roman"/>
                <w:b/>
              </w:rPr>
              <w:t>Наименование уполномоченного органа, место нахождения, почтовый адрес, адрес электронной почты, номер контактного телефона, ответственное должностное лицо уполномоченного органа.</w:t>
            </w:r>
          </w:p>
          <w:p w:rsidR="00F66A48" w:rsidRPr="00F66A48" w:rsidRDefault="00F66A48" w:rsidP="00DF5EFA">
            <w:pPr>
              <w:snapToGrid w:val="0"/>
              <w:jc w:val="center"/>
              <w:rPr>
                <w:rFonts w:ascii="Times New Roman" w:hAnsi="Times New Roman"/>
              </w:rPr>
            </w:pPr>
            <w:r w:rsidRPr="00F66A48">
              <w:rPr>
                <w:rFonts w:ascii="Times New Roman" w:hAnsi="Times New Roman"/>
              </w:rPr>
              <w:t>.</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Default="00F66A48" w:rsidP="00DF5EFA">
            <w:pPr>
              <w:snapToGrid w:val="0"/>
              <w:jc w:val="both"/>
              <w:rPr>
                <w:rFonts w:ascii="Times New Roman" w:hAnsi="Times New Roman"/>
                <w:b/>
                <w:bCs/>
              </w:rPr>
            </w:pPr>
            <w:r w:rsidRPr="00F66A48">
              <w:rPr>
                <w:rFonts w:ascii="Times New Roman" w:hAnsi="Times New Roman"/>
                <w:b/>
                <w:bCs/>
              </w:rPr>
              <w:t>Уполномоченный орган:</w:t>
            </w:r>
          </w:p>
          <w:p w:rsidR="00CE184C" w:rsidRPr="00CE184C" w:rsidRDefault="00CE184C" w:rsidP="00DF5EFA">
            <w:pPr>
              <w:snapToGrid w:val="0"/>
              <w:jc w:val="both"/>
              <w:rPr>
                <w:rFonts w:ascii="Times New Roman" w:hAnsi="Times New Roman"/>
                <w:bCs/>
              </w:rPr>
            </w:pPr>
            <w:r>
              <w:rPr>
                <w:rFonts w:ascii="Times New Roman" w:hAnsi="Times New Roman"/>
                <w:bCs/>
              </w:rPr>
              <w:t>Управление по распоряжению муниципальным имуществом и землей Администрации Верхнекетского района</w:t>
            </w:r>
          </w:p>
          <w:p w:rsidR="00F66A48" w:rsidRPr="00F66A48" w:rsidRDefault="00F66A48" w:rsidP="00DF5EFA">
            <w:pPr>
              <w:jc w:val="both"/>
              <w:rPr>
                <w:rFonts w:ascii="Times New Roman" w:hAnsi="Times New Roman"/>
                <w:b/>
                <w:bCs/>
              </w:rPr>
            </w:pPr>
            <w:r w:rsidRPr="00F66A48">
              <w:rPr>
                <w:rFonts w:ascii="Times New Roman" w:hAnsi="Times New Roman"/>
                <w:b/>
                <w:bCs/>
              </w:rPr>
              <w:t>Контактная информация:</w:t>
            </w:r>
          </w:p>
          <w:p w:rsidR="00F66A48" w:rsidRPr="00F66A48" w:rsidRDefault="00CE184C" w:rsidP="00DF5EFA">
            <w:pPr>
              <w:jc w:val="both"/>
              <w:rPr>
                <w:rFonts w:ascii="Times New Roman" w:hAnsi="Times New Roman"/>
              </w:rPr>
            </w:pPr>
            <w:r>
              <w:rPr>
                <w:rFonts w:ascii="Times New Roman" w:hAnsi="Times New Roman"/>
              </w:rPr>
              <w:t>636500, Томская область, Верхнекетский район, р.п. Белый Яр, пер. Банковский,8, УРМИЗ Верхнекетского района, тел.: 8(38258)2-34-26, факс: 8(38258)2-13-58</w:t>
            </w:r>
          </w:p>
          <w:p w:rsidR="00F66A48" w:rsidRPr="00CE184C" w:rsidRDefault="00F66A48" w:rsidP="00DF5EFA">
            <w:pPr>
              <w:jc w:val="both"/>
            </w:pPr>
            <w:r w:rsidRPr="00F66A48">
              <w:rPr>
                <w:rFonts w:ascii="Times New Roman" w:hAnsi="Times New Roman"/>
              </w:rPr>
              <w:t xml:space="preserve">Контактное лицо: </w:t>
            </w:r>
            <w:r w:rsidR="00CE184C">
              <w:rPr>
                <w:rFonts w:ascii="Times New Roman" w:hAnsi="Times New Roman"/>
              </w:rPr>
              <w:t>Якубов Виталий Викторович</w:t>
            </w:r>
          </w:p>
          <w:p w:rsidR="00F66A48" w:rsidRPr="00F66A48" w:rsidRDefault="00F66A48" w:rsidP="00DF5EFA">
            <w:pPr>
              <w:snapToGrid w:val="0"/>
              <w:rPr>
                <w:rFonts w:ascii="Times New Roman" w:hAnsi="Times New Roman"/>
                <w:b/>
                <w:bCs/>
              </w:rPr>
            </w:pPr>
            <w:r w:rsidRPr="00F66A48">
              <w:rPr>
                <w:rFonts w:ascii="Times New Roman" w:hAnsi="Times New Roman"/>
                <w:b/>
                <w:bCs/>
              </w:rPr>
              <w:t xml:space="preserve">Номер  контактного телефона: </w:t>
            </w:r>
            <w:r w:rsidRPr="00CE184C">
              <w:rPr>
                <w:rFonts w:ascii="Times New Roman" w:hAnsi="Times New Roman"/>
                <w:bCs/>
              </w:rPr>
              <w:t>8 (3</w:t>
            </w:r>
            <w:r w:rsidR="00CE184C" w:rsidRPr="00CE184C">
              <w:rPr>
                <w:rFonts w:ascii="Times New Roman" w:hAnsi="Times New Roman"/>
                <w:bCs/>
              </w:rPr>
              <w:t>8258</w:t>
            </w:r>
            <w:r w:rsidRPr="00CE184C">
              <w:rPr>
                <w:rFonts w:ascii="Times New Roman" w:hAnsi="Times New Roman"/>
                <w:bCs/>
              </w:rPr>
              <w:t>)</w:t>
            </w:r>
            <w:r w:rsidR="00CE184C" w:rsidRPr="00CE184C">
              <w:rPr>
                <w:rFonts w:ascii="Times New Roman" w:hAnsi="Times New Roman"/>
                <w:bCs/>
              </w:rPr>
              <w:t>2-34-26</w:t>
            </w:r>
            <w:r w:rsidRPr="00F66A48">
              <w:rPr>
                <w:rFonts w:ascii="Times New Roman" w:hAnsi="Times New Roman"/>
                <w:b/>
                <w:bCs/>
              </w:rPr>
              <w:t xml:space="preserve"> </w:t>
            </w:r>
          </w:p>
          <w:p w:rsidR="00F66A48" w:rsidRPr="00F66A48" w:rsidRDefault="00F66A48" w:rsidP="00CE184C">
            <w:pPr>
              <w:jc w:val="both"/>
              <w:rPr>
                <w:rFonts w:ascii="Times New Roman" w:hAnsi="Times New Roman"/>
              </w:rPr>
            </w:pPr>
            <w:r w:rsidRPr="00F66A48">
              <w:rPr>
                <w:rFonts w:ascii="Times New Roman" w:hAnsi="Times New Roman"/>
                <w:b/>
              </w:rPr>
              <w:t xml:space="preserve">Адрес электронной почты: </w:t>
            </w:r>
            <w:r w:rsidR="00CE184C" w:rsidRPr="00CE184C">
              <w:rPr>
                <w:rFonts w:ascii="Times New Roman" w:hAnsi="Times New Roman"/>
                <w:lang w:val="en-US"/>
              </w:rPr>
              <w:t>vktzakaz</w:t>
            </w:r>
            <w:r w:rsidRPr="00F66A48">
              <w:rPr>
                <w:rFonts w:ascii="Times New Roman" w:hAnsi="Times New Roman"/>
              </w:rPr>
              <w:t>@</w:t>
            </w:r>
            <w:r w:rsidR="00CE184C">
              <w:rPr>
                <w:rFonts w:ascii="Times New Roman" w:hAnsi="Times New Roman"/>
                <w:lang w:val="en-US"/>
              </w:rPr>
              <w:t>vtomske</w:t>
            </w:r>
            <w:r w:rsidRPr="00F66A48">
              <w:rPr>
                <w:rFonts w:ascii="Times New Roman" w:hAnsi="Times New Roman"/>
              </w:rPr>
              <w:t>.</w:t>
            </w:r>
            <w:r w:rsidRPr="00F66A48">
              <w:rPr>
                <w:rFonts w:ascii="Times New Roman" w:hAnsi="Times New Roman"/>
                <w:lang w:val="en-US"/>
              </w:rPr>
              <w:t>ru</w:t>
            </w:r>
            <w:r w:rsidRPr="00F66A48">
              <w:rPr>
                <w:rFonts w:ascii="Times New Roman" w:hAnsi="Times New Roman"/>
                <w:b/>
              </w:rPr>
              <w:t xml:space="preserve"> </w:t>
            </w:r>
            <w:r w:rsidRPr="00F66A48">
              <w:rPr>
                <w:rFonts w:ascii="Times New Roman" w:hAnsi="Times New Roman"/>
                <w:shd w:val="clear" w:color="auto" w:fill="00FF00"/>
              </w:rPr>
              <w:t xml:space="preserve"> </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lang w:val="en-US"/>
              </w:rPr>
            </w:pPr>
            <w:r w:rsidRPr="00F66A48">
              <w:rPr>
                <w:rFonts w:ascii="Times New Roman" w:hAnsi="Times New Roman"/>
                <w:lang w:val="en-US"/>
              </w:rPr>
              <w:t>3</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jc w:val="center"/>
              <w:rPr>
                <w:rFonts w:ascii="Times New Roman" w:hAnsi="Times New Roman"/>
              </w:rPr>
            </w:pPr>
            <w:r w:rsidRPr="00F66A48">
              <w:rPr>
                <w:rFonts w:ascii="Times New Roman" w:hAnsi="Times New Roman"/>
                <w:b/>
              </w:rPr>
              <w:t>Наименование объекта закупки товара (работы, услуги)</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3725E" w:rsidRDefault="00F3725E" w:rsidP="00552E86">
            <w:pPr>
              <w:autoSpaceDE w:val="0"/>
              <w:autoSpaceDN w:val="0"/>
              <w:adjustRightInd w:val="0"/>
              <w:jc w:val="both"/>
              <w:rPr>
                <w:rFonts w:ascii="Times New Roman" w:hAnsi="Times New Roman"/>
              </w:rPr>
            </w:pPr>
            <w:r>
              <w:rPr>
                <w:rFonts w:ascii="Times New Roman" w:hAnsi="Times New Roman"/>
              </w:rPr>
              <w:t xml:space="preserve">Выполнение работ по капитальному ремонту моста через р. </w:t>
            </w:r>
            <w:r w:rsidR="00552E86">
              <w:rPr>
                <w:rFonts w:ascii="Times New Roman" w:hAnsi="Times New Roman"/>
              </w:rPr>
              <w:t xml:space="preserve">Михадеева </w:t>
            </w:r>
            <w:r>
              <w:rPr>
                <w:rFonts w:ascii="Times New Roman" w:hAnsi="Times New Roman"/>
              </w:rPr>
              <w:t>в Верхнекетском районе Томской области</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4</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jc w:val="center"/>
              <w:rPr>
                <w:rFonts w:ascii="Times New Roman" w:hAnsi="Times New Roman"/>
                <w:b/>
              </w:rPr>
            </w:pPr>
            <w:r w:rsidRPr="00F66A48">
              <w:rPr>
                <w:rFonts w:ascii="Times New Roman" w:hAnsi="Times New Roman"/>
                <w:b/>
              </w:rPr>
              <w:t xml:space="preserve">Описание объекта закупки товара (работы, </w:t>
            </w:r>
            <w:r w:rsidRPr="00F66A48">
              <w:rPr>
                <w:rFonts w:ascii="Times New Roman" w:hAnsi="Times New Roman"/>
                <w:b/>
              </w:rPr>
              <w:lastRenderedPageBreak/>
              <w:t>услуги)</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DF5EFA">
            <w:pPr>
              <w:autoSpaceDE w:val="0"/>
              <w:autoSpaceDN w:val="0"/>
              <w:adjustRightInd w:val="0"/>
              <w:jc w:val="both"/>
              <w:rPr>
                <w:rFonts w:ascii="Times New Roman" w:hAnsi="Times New Roman"/>
              </w:rPr>
            </w:pPr>
            <w:r w:rsidRPr="00F66A48">
              <w:rPr>
                <w:rFonts w:ascii="Times New Roman" w:hAnsi="Times New Roman"/>
              </w:rPr>
              <w:lastRenderedPageBreak/>
              <w:t xml:space="preserve">В соответствии с частью </w:t>
            </w:r>
            <w:r w:rsidRPr="00F66A48">
              <w:rPr>
                <w:rFonts w:ascii="Times New Roman" w:hAnsi="Times New Roman"/>
                <w:lang w:val="en-US"/>
              </w:rPr>
              <w:t>III</w:t>
            </w:r>
            <w:r w:rsidRPr="00F66A48">
              <w:rPr>
                <w:rFonts w:ascii="Times New Roman" w:hAnsi="Times New Roman"/>
              </w:rPr>
              <w:t xml:space="preserve"> документации об электронном аукционе «Наименование и описание объекта закупки (техническое задание)»</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lastRenderedPageBreak/>
              <w:t>5</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Наименование оператора электронной площадки, контактная информация,</w:t>
            </w:r>
          </w:p>
          <w:p w:rsidR="00F66A48" w:rsidRPr="00F66A48" w:rsidRDefault="00F66A48" w:rsidP="00DF5EFA">
            <w:pPr>
              <w:snapToGrid w:val="0"/>
              <w:jc w:val="center"/>
              <w:rPr>
                <w:rFonts w:ascii="Times New Roman" w:hAnsi="Times New Roman"/>
                <w:b/>
              </w:rPr>
            </w:pPr>
            <w:r w:rsidRPr="00F66A48">
              <w:rPr>
                <w:rFonts w:ascii="Times New Roman" w:hAnsi="Times New Roman"/>
                <w:b/>
              </w:rPr>
              <w:t>адрес электронной площадки в информационно-телекоммуникационной сети «Интернет»</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autoSpaceDE w:val="0"/>
              <w:rPr>
                <w:rFonts w:ascii="Times New Roman" w:hAnsi="Times New Roman"/>
                <w:b/>
              </w:rPr>
            </w:pPr>
            <w:r w:rsidRPr="00F66A48">
              <w:rPr>
                <w:rFonts w:ascii="Times New Roman" w:hAnsi="Times New Roman"/>
                <w:b/>
              </w:rPr>
              <w:t xml:space="preserve">Оператор электронной площадки: </w:t>
            </w:r>
          </w:p>
          <w:p w:rsidR="00F66A48" w:rsidRPr="00CE184C" w:rsidRDefault="00F66A48" w:rsidP="00DF5EFA">
            <w:pPr>
              <w:autoSpaceDE w:val="0"/>
              <w:rPr>
                <w:rFonts w:ascii="Times New Roman" w:hAnsi="Times New Roman"/>
              </w:rPr>
            </w:pPr>
            <w:r w:rsidRPr="00CE184C">
              <w:rPr>
                <w:rFonts w:ascii="Times New Roman" w:hAnsi="Times New Roman"/>
              </w:rPr>
              <w:t>ООО «РТС-тендер».</w:t>
            </w:r>
          </w:p>
          <w:p w:rsidR="00F66A48" w:rsidRPr="00F66A48" w:rsidRDefault="00F66A48" w:rsidP="00DF5EFA">
            <w:pPr>
              <w:autoSpaceDE w:val="0"/>
              <w:rPr>
                <w:rFonts w:ascii="Times New Roman" w:hAnsi="Times New Roman"/>
                <w:b/>
              </w:rPr>
            </w:pPr>
            <w:r w:rsidRPr="00F66A48">
              <w:rPr>
                <w:rFonts w:ascii="Times New Roman" w:hAnsi="Times New Roman"/>
                <w:b/>
              </w:rPr>
              <w:t>Контактная информация:</w:t>
            </w:r>
          </w:p>
          <w:p w:rsidR="00F66A48" w:rsidRPr="00CE184C" w:rsidRDefault="00F66A48" w:rsidP="00DF5EFA">
            <w:pPr>
              <w:autoSpaceDE w:val="0"/>
              <w:rPr>
                <w:rFonts w:ascii="Times New Roman" w:hAnsi="Times New Roman"/>
              </w:rPr>
            </w:pPr>
            <w:proofErr w:type="gramStart"/>
            <w:r w:rsidRPr="00CE184C">
              <w:rPr>
                <w:rFonts w:ascii="Times New Roman" w:hAnsi="Times New Roman"/>
              </w:rPr>
              <w:t>Адрес: 125009, г. Москва, ул. Воздвиженка, д. 4/7, стр. 1.</w:t>
            </w:r>
            <w:proofErr w:type="gramEnd"/>
          </w:p>
          <w:p w:rsidR="00F66A48" w:rsidRPr="00CE184C" w:rsidRDefault="00F66A48" w:rsidP="00DF5EFA">
            <w:pPr>
              <w:autoSpaceDE w:val="0"/>
              <w:rPr>
                <w:rFonts w:ascii="Times New Roman" w:hAnsi="Times New Roman"/>
              </w:rPr>
            </w:pPr>
            <w:r w:rsidRPr="00F66A48">
              <w:rPr>
                <w:rFonts w:ascii="Times New Roman" w:hAnsi="Times New Roman"/>
                <w:b/>
              </w:rPr>
              <w:t>Контактный телефон</w:t>
            </w:r>
            <w:r w:rsidRPr="00CE184C">
              <w:rPr>
                <w:rFonts w:ascii="Times New Roman" w:hAnsi="Times New Roman"/>
              </w:rPr>
              <w:t>: +7 (800) 500-7-500</w:t>
            </w:r>
          </w:p>
          <w:p w:rsidR="00F66A48" w:rsidRPr="00CE184C" w:rsidRDefault="00F66A48" w:rsidP="00DF5EFA">
            <w:pPr>
              <w:autoSpaceDE w:val="0"/>
              <w:rPr>
                <w:rFonts w:ascii="Times New Roman" w:hAnsi="Times New Roman"/>
              </w:rPr>
            </w:pPr>
            <w:r w:rsidRPr="00CE184C">
              <w:rPr>
                <w:rFonts w:ascii="Times New Roman" w:hAnsi="Times New Roman"/>
              </w:rPr>
              <w:t>Факс: +7 (495) 733-97-03.</w:t>
            </w:r>
          </w:p>
          <w:p w:rsidR="00F66A48" w:rsidRPr="00CE184C" w:rsidRDefault="00F66A48" w:rsidP="00DF5EFA">
            <w:pPr>
              <w:autoSpaceDE w:val="0"/>
              <w:rPr>
                <w:rFonts w:ascii="Times New Roman" w:hAnsi="Times New Roman"/>
              </w:rPr>
            </w:pPr>
            <w:r w:rsidRPr="00CE184C">
              <w:rPr>
                <w:rFonts w:ascii="Times New Roman" w:hAnsi="Times New Roman"/>
              </w:rPr>
              <w:t>Сибирский филиал («РТС-тендер»)</w:t>
            </w:r>
          </w:p>
          <w:p w:rsidR="00F66A48" w:rsidRPr="00CE184C" w:rsidRDefault="00F66A48" w:rsidP="00DF5EFA">
            <w:pPr>
              <w:autoSpaceDE w:val="0"/>
              <w:rPr>
                <w:rFonts w:ascii="Times New Roman" w:hAnsi="Times New Roman"/>
              </w:rPr>
            </w:pPr>
            <w:r w:rsidRPr="00CE184C">
              <w:rPr>
                <w:rFonts w:ascii="Times New Roman" w:hAnsi="Times New Roman"/>
              </w:rPr>
              <w:t>Адрес: 656056, г. Барнаул, ул. М. Горького, д. 29.</w:t>
            </w:r>
          </w:p>
          <w:p w:rsidR="00F66A48" w:rsidRPr="00CE184C" w:rsidRDefault="00F66A48" w:rsidP="00DF5EFA">
            <w:pPr>
              <w:autoSpaceDE w:val="0"/>
              <w:rPr>
                <w:rFonts w:ascii="Times New Roman" w:hAnsi="Times New Roman"/>
              </w:rPr>
            </w:pPr>
            <w:r w:rsidRPr="00CE184C">
              <w:rPr>
                <w:rFonts w:ascii="Times New Roman" w:hAnsi="Times New Roman"/>
              </w:rPr>
              <w:t>Контактный телефон: +7 (3852) 200-787.</w:t>
            </w:r>
          </w:p>
          <w:p w:rsidR="00F66A48" w:rsidRPr="00CE184C" w:rsidRDefault="00F66A48" w:rsidP="00DF5EFA">
            <w:pPr>
              <w:autoSpaceDE w:val="0"/>
              <w:rPr>
                <w:rFonts w:ascii="Times New Roman" w:hAnsi="Times New Roman"/>
              </w:rPr>
            </w:pPr>
            <w:r w:rsidRPr="00CE184C">
              <w:rPr>
                <w:rFonts w:ascii="Times New Roman" w:hAnsi="Times New Roman"/>
              </w:rPr>
              <w:t>Факс: +7 (3852) 220-712.</w:t>
            </w:r>
          </w:p>
          <w:p w:rsidR="00F66A48" w:rsidRPr="00F66A48" w:rsidRDefault="00F66A48" w:rsidP="001F67FC">
            <w:pPr>
              <w:autoSpaceDE w:val="0"/>
              <w:rPr>
                <w:rFonts w:ascii="Times New Roman" w:hAnsi="Times New Roman"/>
                <w:b/>
              </w:rPr>
            </w:pPr>
            <w:r w:rsidRPr="00F66A48">
              <w:rPr>
                <w:rFonts w:ascii="Times New Roman" w:hAnsi="Times New Roman"/>
                <w:b/>
              </w:rPr>
              <w:t xml:space="preserve">Адрес электронной площадки в информационно-телекоммуникационной сети «Интернет»: </w:t>
            </w:r>
            <w:proofErr w:type="spellStart"/>
            <w:r w:rsidRPr="00CE184C">
              <w:rPr>
                <w:rFonts w:ascii="Times New Roman" w:hAnsi="Times New Roman"/>
                <w:lang w:val="en-US"/>
              </w:rPr>
              <w:t>rts</w:t>
            </w:r>
            <w:proofErr w:type="spellEnd"/>
            <w:r w:rsidRPr="00CE184C">
              <w:rPr>
                <w:rFonts w:ascii="Times New Roman" w:hAnsi="Times New Roman"/>
              </w:rPr>
              <w:t>-</w:t>
            </w:r>
            <w:r w:rsidRPr="00CE184C">
              <w:rPr>
                <w:rFonts w:ascii="Times New Roman" w:hAnsi="Times New Roman"/>
                <w:lang w:val="en-US"/>
              </w:rPr>
              <w:t>t</w:t>
            </w:r>
            <w:proofErr w:type="gramStart"/>
            <w:r w:rsidRPr="00CE184C">
              <w:rPr>
                <w:rFonts w:ascii="Times New Roman" w:hAnsi="Times New Roman"/>
              </w:rPr>
              <w:t>е</w:t>
            </w:r>
            <w:proofErr w:type="spellStart"/>
            <w:proofErr w:type="gramEnd"/>
            <w:r w:rsidRPr="00CE184C">
              <w:rPr>
                <w:rFonts w:ascii="Times New Roman" w:hAnsi="Times New Roman"/>
                <w:lang w:val="en-US"/>
              </w:rPr>
              <w:t>nder</w:t>
            </w:r>
            <w:proofErr w:type="spellEnd"/>
            <w:r w:rsidRPr="00CE184C">
              <w:rPr>
                <w:rFonts w:ascii="Times New Roman" w:hAnsi="Times New Roman"/>
              </w:rPr>
              <w:t>.</w:t>
            </w:r>
            <w:r w:rsidRPr="00CE184C">
              <w:rPr>
                <w:rFonts w:ascii="Times New Roman" w:hAnsi="Times New Roman"/>
                <w:lang w:val="en-US"/>
              </w:rPr>
              <w:t>ru</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6</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rPr>
              <w:t>Используемый способ определения поставщика (подрядчика, исполнителя)</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autoSpaceDE w:val="0"/>
              <w:rPr>
                <w:rFonts w:ascii="Times New Roman" w:hAnsi="Times New Roman"/>
              </w:rPr>
            </w:pPr>
            <w:r w:rsidRPr="00F66A48">
              <w:rPr>
                <w:rFonts w:ascii="Times New Roman" w:hAnsi="Times New Roman"/>
              </w:rPr>
              <w:t xml:space="preserve"> Электронный аукцион</w:t>
            </w:r>
          </w:p>
          <w:p w:rsidR="00F66A48" w:rsidRPr="00F66A48" w:rsidRDefault="00F66A48" w:rsidP="00DF5EFA">
            <w:pPr>
              <w:jc w:val="both"/>
              <w:rPr>
                <w:rFonts w:ascii="Times New Roman" w:hAnsi="Times New Roman"/>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7</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Ограничения участия в определении поставщика (подрядчика, исполнителя)</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3725E" w:rsidRDefault="00391071" w:rsidP="00F3725E">
            <w:pPr>
              <w:autoSpaceDE w:val="0"/>
              <w:rPr>
                <w:rFonts w:ascii="Times New Roman" w:hAnsi="Times New Roman"/>
                <w:i/>
              </w:rPr>
            </w:pPr>
            <w:r w:rsidRPr="00F3725E">
              <w:rPr>
                <w:rFonts w:ascii="Times New Roman" w:hAnsi="Times New Roman"/>
                <w:i/>
              </w:rPr>
              <w:t>Не установлено</w:t>
            </w:r>
          </w:p>
        </w:tc>
      </w:tr>
      <w:tr w:rsidR="00F66A48" w:rsidRPr="00F66A48" w:rsidTr="00DF5EFA">
        <w:trPr>
          <w:cantSplit/>
        </w:trPr>
        <w:tc>
          <w:tcPr>
            <w:tcW w:w="495" w:type="dxa"/>
            <w:tcBorders>
              <w:top w:val="single" w:sz="4" w:space="0" w:color="000000"/>
              <w:left w:val="single" w:sz="4" w:space="0" w:color="000000"/>
              <w:bottom w:val="single" w:sz="4" w:space="0" w:color="000000"/>
            </w:tcBorders>
            <w:shd w:val="clear" w:color="auto" w:fill="auto"/>
            <w:vAlign w:val="center"/>
          </w:tcPr>
          <w:p w:rsidR="00F66A48" w:rsidRPr="00F66A48" w:rsidRDefault="00F66A48" w:rsidP="00DF5EFA">
            <w:pPr>
              <w:snapToGrid w:val="0"/>
              <w:rPr>
                <w:rFonts w:ascii="Times New Roman" w:hAnsi="Times New Roman"/>
              </w:rPr>
            </w:pPr>
            <w:r w:rsidRPr="00F66A48">
              <w:rPr>
                <w:rFonts w:ascii="Times New Roman" w:hAnsi="Times New Roman"/>
              </w:rPr>
              <w:t>8</w:t>
            </w:r>
          </w:p>
        </w:tc>
        <w:tc>
          <w:tcPr>
            <w:tcW w:w="2809" w:type="dxa"/>
            <w:tcBorders>
              <w:top w:val="single" w:sz="4" w:space="0" w:color="000000"/>
              <w:left w:val="single" w:sz="4" w:space="0" w:color="000000"/>
              <w:bottom w:val="single" w:sz="4" w:space="0" w:color="000000"/>
            </w:tcBorders>
            <w:shd w:val="clear" w:color="auto" w:fill="auto"/>
            <w:vAlign w:val="center"/>
          </w:tcPr>
          <w:p w:rsidR="00F66A48" w:rsidRPr="00F66A48" w:rsidRDefault="00F66A48" w:rsidP="00DF5EFA">
            <w:pPr>
              <w:jc w:val="center"/>
              <w:rPr>
                <w:rFonts w:ascii="Times New Roman" w:hAnsi="Times New Roman"/>
              </w:rPr>
            </w:pPr>
            <w:r w:rsidRPr="00F66A48">
              <w:rPr>
                <w:rFonts w:ascii="Times New Roman" w:hAnsi="Times New Roman"/>
                <w:b/>
              </w:rPr>
              <w:t>Место доставки товара (выполнения работ, оказания услуг), условия и сроки поставки товара (завершения работ,  оказания услуг)</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Default="00F66A48" w:rsidP="00DF5EFA">
            <w:pPr>
              <w:autoSpaceDE w:val="0"/>
              <w:autoSpaceDN w:val="0"/>
              <w:adjustRightInd w:val="0"/>
              <w:jc w:val="both"/>
              <w:rPr>
                <w:rFonts w:ascii="Times New Roman" w:hAnsi="Times New Roman"/>
              </w:rPr>
            </w:pPr>
            <w:r w:rsidRPr="00F66A48">
              <w:rPr>
                <w:rFonts w:ascii="Times New Roman" w:hAnsi="Times New Roman"/>
                <w:b/>
              </w:rPr>
              <w:t>Место</w:t>
            </w:r>
            <w:r w:rsidR="001F67FC">
              <w:rPr>
                <w:rFonts w:ascii="Times New Roman" w:hAnsi="Times New Roman"/>
                <w:b/>
              </w:rPr>
              <w:t xml:space="preserve"> поставки</w:t>
            </w:r>
            <w:r w:rsidR="00607FA2">
              <w:rPr>
                <w:rFonts w:ascii="Times New Roman" w:hAnsi="Times New Roman"/>
                <w:b/>
              </w:rPr>
              <w:t xml:space="preserve"> товара (выполнения работ, оказания услуг)</w:t>
            </w:r>
            <w:r w:rsidRPr="00F66A48">
              <w:rPr>
                <w:rFonts w:ascii="Times New Roman" w:hAnsi="Times New Roman"/>
                <w:b/>
              </w:rPr>
              <w:t>:</w:t>
            </w:r>
            <w:r w:rsidRPr="00F66A48">
              <w:rPr>
                <w:rFonts w:ascii="Times New Roman" w:hAnsi="Times New Roman"/>
              </w:rPr>
              <w:t xml:space="preserve"> </w:t>
            </w:r>
          </w:p>
          <w:p w:rsidR="00F3725E" w:rsidRPr="00F66A48" w:rsidRDefault="00F3725E" w:rsidP="00DF5EFA">
            <w:pPr>
              <w:autoSpaceDE w:val="0"/>
              <w:autoSpaceDN w:val="0"/>
              <w:adjustRightInd w:val="0"/>
              <w:jc w:val="both"/>
              <w:rPr>
                <w:rFonts w:ascii="Times New Roman" w:hAnsi="Times New Roman"/>
              </w:rPr>
            </w:pPr>
            <w:r>
              <w:rPr>
                <w:rFonts w:ascii="Times New Roman" w:hAnsi="Times New Roman"/>
              </w:rPr>
              <w:t>Томская область, Верхнекетский район, автомобильная дорога п. Дружный – п.</w:t>
            </w:r>
            <w:r w:rsidR="00E04039">
              <w:rPr>
                <w:rFonts w:ascii="Times New Roman" w:hAnsi="Times New Roman"/>
              </w:rPr>
              <w:t xml:space="preserve"> Центральный</w:t>
            </w:r>
            <w:r>
              <w:rPr>
                <w:rFonts w:ascii="Times New Roman" w:hAnsi="Times New Roman"/>
              </w:rPr>
              <w:t>, мост через р.</w:t>
            </w:r>
            <w:r w:rsidR="00552E86">
              <w:rPr>
                <w:rFonts w:ascii="Times New Roman" w:hAnsi="Times New Roman"/>
              </w:rPr>
              <w:t xml:space="preserve"> Михадеева</w:t>
            </w:r>
            <w:r>
              <w:rPr>
                <w:rFonts w:ascii="Times New Roman" w:hAnsi="Times New Roman"/>
              </w:rPr>
              <w:t>;</w:t>
            </w:r>
          </w:p>
          <w:p w:rsidR="00F66A48" w:rsidRDefault="00F66A48" w:rsidP="00DF5EFA">
            <w:pPr>
              <w:jc w:val="both"/>
              <w:rPr>
                <w:rFonts w:ascii="Times New Roman" w:hAnsi="Times New Roman"/>
                <w:b/>
              </w:rPr>
            </w:pPr>
            <w:r w:rsidRPr="00F66A48">
              <w:rPr>
                <w:rFonts w:ascii="Times New Roman" w:hAnsi="Times New Roman"/>
                <w:b/>
              </w:rPr>
              <w:t>Срок (период) поставки, выполнения работ, оказания услуг:</w:t>
            </w:r>
            <w:r w:rsidR="00A56738">
              <w:rPr>
                <w:rFonts w:ascii="Times New Roman" w:hAnsi="Times New Roman"/>
                <w:b/>
              </w:rPr>
              <w:t xml:space="preserve"> </w:t>
            </w:r>
            <w:r w:rsidR="00F3725E" w:rsidRPr="00F3725E">
              <w:rPr>
                <w:rFonts w:ascii="Times New Roman" w:hAnsi="Times New Roman"/>
              </w:rPr>
              <w:t xml:space="preserve">с момента заключения муниципального контракта </w:t>
            </w:r>
            <w:r w:rsidR="00EF3741">
              <w:rPr>
                <w:rFonts w:ascii="Times New Roman" w:hAnsi="Times New Roman"/>
              </w:rPr>
              <w:t>до 01 октября 2014 года;</w:t>
            </w:r>
          </w:p>
          <w:p w:rsidR="00607FA2" w:rsidRPr="00EF3741" w:rsidRDefault="00607FA2" w:rsidP="00DF5EFA">
            <w:pPr>
              <w:jc w:val="both"/>
              <w:rPr>
                <w:rFonts w:ascii="Times New Roman" w:hAnsi="Times New Roman"/>
              </w:rPr>
            </w:pPr>
            <w:r>
              <w:rPr>
                <w:rFonts w:ascii="Times New Roman" w:hAnsi="Times New Roman"/>
                <w:b/>
              </w:rPr>
              <w:t xml:space="preserve">Количество </w:t>
            </w:r>
            <w:proofErr w:type="gramStart"/>
            <w:r>
              <w:rPr>
                <w:rFonts w:ascii="Times New Roman" w:hAnsi="Times New Roman"/>
                <w:b/>
              </w:rPr>
              <w:t>поставляемого</w:t>
            </w:r>
            <w:proofErr w:type="gramEnd"/>
            <w:r>
              <w:rPr>
                <w:rFonts w:ascii="Times New Roman" w:hAnsi="Times New Roman"/>
                <w:b/>
              </w:rPr>
              <w:t xml:space="preserve"> товара (объем выполня</w:t>
            </w:r>
            <w:r w:rsidR="00EF3741">
              <w:rPr>
                <w:rFonts w:ascii="Times New Roman" w:hAnsi="Times New Roman"/>
                <w:b/>
              </w:rPr>
              <w:t xml:space="preserve">емых работ, оказываемых услуг): </w:t>
            </w:r>
            <w:r w:rsidR="00EF3741" w:rsidRPr="00EF3741">
              <w:rPr>
                <w:rFonts w:ascii="Times New Roman" w:hAnsi="Times New Roman"/>
              </w:rPr>
              <w:t>в соответствии с локальным сметным расчетом.</w:t>
            </w:r>
          </w:p>
          <w:p w:rsidR="00F66A48" w:rsidRPr="00F66A48" w:rsidRDefault="00F66A48" w:rsidP="00EF3741">
            <w:pPr>
              <w:autoSpaceDE w:val="0"/>
              <w:autoSpaceDN w:val="0"/>
              <w:adjustRightInd w:val="0"/>
              <w:jc w:val="both"/>
              <w:rPr>
                <w:rFonts w:ascii="Times New Roman" w:hAnsi="Times New Roman"/>
              </w:rPr>
            </w:pPr>
            <w:r w:rsidRPr="00F66A48">
              <w:rPr>
                <w:rFonts w:ascii="Times New Roman" w:hAnsi="Times New Roman"/>
                <w:b/>
              </w:rPr>
              <w:t>Условия поставки товара</w:t>
            </w:r>
            <w:r w:rsidR="00607FA2">
              <w:rPr>
                <w:rFonts w:ascii="Times New Roman" w:hAnsi="Times New Roman"/>
                <w:b/>
              </w:rPr>
              <w:t xml:space="preserve"> (выполнения работ, оказания услуг)</w:t>
            </w:r>
            <w:r w:rsidRPr="00F66A48">
              <w:rPr>
                <w:rFonts w:ascii="Times New Roman" w:hAnsi="Times New Roman"/>
                <w:b/>
              </w:rPr>
              <w:t>:</w:t>
            </w:r>
            <w:r w:rsidRPr="00F66A48">
              <w:rPr>
                <w:rFonts w:ascii="Times New Roman" w:hAnsi="Times New Roman"/>
              </w:rPr>
              <w:t xml:space="preserve"> </w:t>
            </w:r>
            <w:r w:rsidR="00EF3741">
              <w:rPr>
                <w:rFonts w:ascii="Times New Roman" w:hAnsi="Times New Roman"/>
              </w:rPr>
              <w:t>в</w:t>
            </w:r>
            <w:r w:rsidR="00EF3741" w:rsidRPr="00EF3741">
              <w:rPr>
                <w:rFonts w:ascii="Times New Roman" w:hAnsi="Times New Roman"/>
              </w:rPr>
              <w:t>се работы должны быть выполнены в соответствии с требованиями действующего законодательства и в объемах установленных локальным сметным расчетом</w:t>
            </w:r>
          </w:p>
        </w:tc>
      </w:tr>
      <w:tr w:rsidR="00F66A48" w:rsidRPr="00F66A48" w:rsidTr="00DF5EFA">
        <w:trPr>
          <w:trHeight w:val="51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9</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rPr>
              <w:t xml:space="preserve">Начальная (максимальная) цена контракта, </w:t>
            </w:r>
            <w:r w:rsidRPr="00F66A48">
              <w:rPr>
                <w:rFonts w:ascii="Times New Roman" w:hAnsi="Times New Roman"/>
              </w:rPr>
              <w:t xml:space="preserve">величина понижения начальной цены контракта («шаг </w:t>
            </w:r>
            <w:r w:rsidRPr="00F66A48">
              <w:rPr>
                <w:rFonts w:ascii="Times New Roman" w:hAnsi="Times New Roman"/>
              </w:rPr>
              <w:lastRenderedPageBreak/>
              <w:t>аукциона») и ее обоснование.</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A56738" w:rsidRDefault="00552E86" w:rsidP="00DF5EFA">
            <w:pPr>
              <w:autoSpaceDE w:val="0"/>
              <w:autoSpaceDN w:val="0"/>
              <w:adjustRightInd w:val="0"/>
              <w:jc w:val="both"/>
              <w:rPr>
                <w:rFonts w:ascii="Times New Roman" w:hAnsi="Times New Roman"/>
                <w:b/>
                <w:bCs/>
              </w:rPr>
            </w:pPr>
            <w:r>
              <w:rPr>
                <w:rFonts w:ascii="Times New Roman" w:hAnsi="Times New Roman"/>
              </w:rPr>
              <w:lastRenderedPageBreak/>
              <w:t xml:space="preserve">1 877 740, 12 </w:t>
            </w:r>
            <w:r w:rsidR="00F66A48" w:rsidRPr="00F66A48">
              <w:rPr>
                <w:rFonts w:ascii="Times New Roman" w:hAnsi="Times New Roman"/>
              </w:rPr>
              <w:t>(</w:t>
            </w:r>
            <w:r>
              <w:rPr>
                <w:rFonts w:ascii="Times New Roman" w:hAnsi="Times New Roman"/>
              </w:rPr>
              <w:t>один миллион восемьсот семьдесят семь тысяч семьсот сорок</w:t>
            </w:r>
            <w:r w:rsidR="00F66A48" w:rsidRPr="00F66A48">
              <w:rPr>
                <w:rFonts w:ascii="Times New Roman" w:hAnsi="Times New Roman"/>
              </w:rPr>
              <w:t>)</w:t>
            </w:r>
            <w:r w:rsidR="00F66A48" w:rsidRPr="00F66A48">
              <w:rPr>
                <w:rFonts w:ascii="Times New Roman" w:hAnsi="Times New Roman"/>
                <w:b/>
              </w:rPr>
              <w:t xml:space="preserve"> </w:t>
            </w:r>
            <w:r w:rsidR="00F66A48" w:rsidRPr="00AA24AA">
              <w:rPr>
                <w:rFonts w:ascii="Times New Roman" w:hAnsi="Times New Roman"/>
              </w:rPr>
              <w:t>рубл</w:t>
            </w:r>
            <w:r>
              <w:rPr>
                <w:rFonts w:ascii="Times New Roman" w:hAnsi="Times New Roman"/>
              </w:rPr>
              <w:t>ей</w:t>
            </w:r>
            <w:r w:rsidR="00F66A48" w:rsidRPr="00AA24AA">
              <w:rPr>
                <w:rFonts w:ascii="Times New Roman" w:hAnsi="Times New Roman"/>
              </w:rPr>
              <w:t xml:space="preserve"> </w:t>
            </w:r>
            <w:r>
              <w:rPr>
                <w:rFonts w:ascii="Times New Roman" w:hAnsi="Times New Roman"/>
              </w:rPr>
              <w:t>12</w:t>
            </w:r>
            <w:r w:rsidR="00F66A48" w:rsidRPr="00AA24AA">
              <w:rPr>
                <w:rFonts w:ascii="Times New Roman" w:hAnsi="Times New Roman"/>
              </w:rPr>
              <w:t xml:space="preserve"> копеек.</w:t>
            </w:r>
            <w:r w:rsidR="00F66A48" w:rsidRPr="00F66A48">
              <w:rPr>
                <w:rFonts w:ascii="Times New Roman" w:hAnsi="Times New Roman"/>
                <w:b/>
                <w:bCs/>
              </w:rPr>
              <w:t xml:space="preserve"> </w:t>
            </w:r>
          </w:p>
          <w:p w:rsidR="00F66A48" w:rsidRPr="00F66A48" w:rsidRDefault="00F66A48" w:rsidP="00DF5EFA">
            <w:pPr>
              <w:autoSpaceDE w:val="0"/>
              <w:autoSpaceDN w:val="0"/>
              <w:adjustRightInd w:val="0"/>
              <w:jc w:val="both"/>
              <w:rPr>
                <w:rFonts w:ascii="Times New Roman" w:hAnsi="Times New Roman"/>
              </w:rPr>
            </w:pPr>
            <w:r w:rsidRPr="00F66A48">
              <w:rPr>
                <w:rFonts w:ascii="Times New Roman" w:hAnsi="Times New Roman"/>
              </w:rPr>
              <w:t>«Шаг аукциона» составляет от 0,5 процента до 5 процентов начальной (максимальной) цены контракта.</w:t>
            </w:r>
          </w:p>
          <w:p w:rsidR="00F66A48" w:rsidRPr="00F66A48" w:rsidRDefault="00F66A48" w:rsidP="00DF5EFA">
            <w:pPr>
              <w:pStyle w:val="ConsPlusNormal"/>
              <w:widowControl/>
              <w:jc w:val="both"/>
              <w:rPr>
                <w:rFonts w:ascii="Times New Roman" w:hAnsi="Times New Roman" w:cs="Times New Roman"/>
                <w:b/>
                <w:bCs/>
                <w:sz w:val="22"/>
                <w:szCs w:val="22"/>
              </w:rPr>
            </w:pPr>
          </w:p>
          <w:p w:rsidR="00F66A48" w:rsidRPr="00F66A48" w:rsidRDefault="00F66A48" w:rsidP="00EF3741">
            <w:pPr>
              <w:pStyle w:val="ConsPlusNormal"/>
              <w:widowControl/>
              <w:jc w:val="both"/>
              <w:rPr>
                <w:rFonts w:ascii="Times New Roman" w:hAnsi="Times New Roman"/>
              </w:rPr>
            </w:pPr>
            <w:r w:rsidRPr="00F66A48">
              <w:rPr>
                <w:rFonts w:ascii="Times New Roman" w:hAnsi="Times New Roman" w:cs="Times New Roman"/>
                <w:b/>
                <w:bCs/>
                <w:sz w:val="22"/>
                <w:szCs w:val="22"/>
              </w:rPr>
              <w:t>Обоснование начальной (максимальной) цены контракта:</w:t>
            </w:r>
            <w:r w:rsidR="00A56738">
              <w:rPr>
                <w:rFonts w:ascii="Times New Roman" w:hAnsi="Times New Roman" w:cs="Times New Roman"/>
                <w:b/>
                <w:bCs/>
                <w:sz w:val="22"/>
                <w:szCs w:val="22"/>
              </w:rPr>
              <w:t xml:space="preserve"> </w:t>
            </w:r>
            <w:r w:rsidR="00EF3741" w:rsidRPr="00EF3741">
              <w:rPr>
                <w:rFonts w:ascii="Times New Roman" w:hAnsi="Times New Roman" w:cs="Times New Roman"/>
                <w:bCs/>
                <w:sz w:val="22"/>
                <w:szCs w:val="22"/>
              </w:rPr>
              <w:t>локальный сметный расчет;</w:t>
            </w:r>
          </w:p>
        </w:tc>
      </w:tr>
      <w:tr w:rsidR="00F66A48" w:rsidRPr="00F66A48" w:rsidTr="00DF5EFA">
        <w:trPr>
          <w:trHeight w:val="51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lastRenderedPageBreak/>
              <w:t>10</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color w:val="000000"/>
              </w:rPr>
              <w:t xml:space="preserve">Форма, сроки и порядок оплаты </w:t>
            </w:r>
            <w:proofErr w:type="gramStart"/>
            <w:r w:rsidRPr="00F66A48">
              <w:rPr>
                <w:rFonts w:ascii="Times New Roman" w:hAnsi="Times New Roman"/>
                <w:b/>
                <w:color w:val="000000"/>
              </w:rPr>
              <w:t>поставляемого</w:t>
            </w:r>
            <w:proofErr w:type="gramEnd"/>
            <w:r w:rsidRPr="00F66A48">
              <w:rPr>
                <w:rFonts w:ascii="Times New Roman" w:hAnsi="Times New Roman"/>
                <w:b/>
                <w:color w:val="000000"/>
              </w:rPr>
              <w:t xml:space="preserve"> товара, выполняемых работ, оказываемых услуг</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6A2201" w:rsidRPr="00EF3741" w:rsidRDefault="00EF3741" w:rsidP="00EE0399">
            <w:pPr>
              <w:jc w:val="both"/>
              <w:rPr>
                <w:rFonts w:ascii="Times New Roman" w:hAnsi="Times New Roman"/>
                <w:sz w:val="24"/>
                <w:szCs w:val="24"/>
              </w:rPr>
            </w:pPr>
            <w:proofErr w:type="gramStart"/>
            <w:r>
              <w:rPr>
                <w:rFonts w:ascii="Times New Roman" w:hAnsi="Times New Roman"/>
                <w:sz w:val="24"/>
                <w:szCs w:val="24"/>
              </w:rPr>
              <w:t xml:space="preserve">Оплата выполненных работ производится Заказчиком путем перечисления денежных средств на расчетный счет Подрядчика, указанный в Контракте, по факту выполнения работ в течение 15 банковских дней после подписания Сторонами акта о приемке выполненных работ по форме № КС-2 без замечаний со стороны Заказчика, справки о стоимости выполненных работ и затрат по форме № КС-3 на основании представленных Подрядчиком счета, счета-фактуры </w:t>
            </w:r>
            <w:proofErr w:type="gramEnd"/>
          </w:p>
        </w:tc>
      </w:tr>
      <w:tr w:rsidR="00F66A48" w:rsidRPr="00F66A48" w:rsidTr="00DF5EFA">
        <w:trPr>
          <w:trHeight w:val="51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11</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rPr>
              <w:t>Источник финансирования</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810AC8" w:rsidRDefault="00EE0399" w:rsidP="00EE0399">
            <w:pPr>
              <w:tabs>
                <w:tab w:val="left" w:pos="0"/>
                <w:tab w:val="left" w:pos="540"/>
                <w:tab w:val="left" w:pos="900"/>
                <w:tab w:val="left" w:pos="1080"/>
              </w:tabs>
              <w:snapToGrid w:val="0"/>
              <w:jc w:val="both"/>
              <w:rPr>
                <w:rFonts w:ascii="Times New Roman" w:hAnsi="Times New Roman"/>
                <w:color w:val="0000FF"/>
              </w:rPr>
            </w:pPr>
            <w:r w:rsidRPr="00810AC8">
              <w:rPr>
                <w:rFonts w:ascii="Times New Roman" w:hAnsi="Times New Roman"/>
              </w:rPr>
              <w:t>Бюджет муниципа</w:t>
            </w:r>
            <w:r w:rsidR="00810AC8" w:rsidRPr="00810AC8">
              <w:rPr>
                <w:rFonts w:ascii="Times New Roman" w:hAnsi="Times New Roman"/>
              </w:rPr>
              <w:t>льного образования «Верхнекетский район»</w:t>
            </w:r>
          </w:p>
        </w:tc>
      </w:tr>
      <w:tr w:rsidR="00F66A48" w:rsidRPr="00F66A48" w:rsidTr="00DF5EFA">
        <w:trPr>
          <w:trHeight w:val="51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12</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 xml:space="preserve">Порядок формирования цены контракта </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810AC8" w:rsidRDefault="00DF1455" w:rsidP="00810AC8">
            <w:pPr>
              <w:pStyle w:val="ad"/>
              <w:rPr>
                <w:rFonts w:ascii="Times New Roman" w:hAnsi="Times New Roman"/>
              </w:rPr>
            </w:pPr>
            <w:r w:rsidRPr="00810AC8">
              <w:rPr>
                <w:rFonts w:ascii="Times New Roman" w:hAnsi="Times New Roman"/>
              </w:rPr>
              <w:t>Цена контракта включает в себя:</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все расходы, связанные с выполнением работ в соответствии с условиями Контракта, в том числе:</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стоимость выполнения всего объема работ;</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стоимость материалов и оборудования, используемых для выполнения работ;</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стоимость сертификации/декларирования соответствия материалов и оборудования (в случае, если это предусмотрено действующим законодательством Российской Федерации);</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стоимость доставки материалов и оборудования до места выполнения работ, их погрузки и разгрузки, хранения, охраны;</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расходы по вывозу мусора, неиспользованных материалов и оборудования;</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стоимость гарантийных обязательств;</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все непредвиденные затраты, которые могут возникнуть до окончания действия Контракта;</w:t>
            </w:r>
          </w:p>
          <w:p w:rsidR="00810AC8" w:rsidRPr="00810AC8" w:rsidRDefault="00810AC8" w:rsidP="00810AC8">
            <w:pPr>
              <w:pStyle w:val="ad"/>
              <w:rPr>
                <w:rFonts w:ascii="Times New Roman" w:hAnsi="Times New Roman"/>
                <w:sz w:val="24"/>
                <w:szCs w:val="24"/>
              </w:rPr>
            </w:pPr>
            <w:r w:rsidRPr="00810AC8">
              <w:rPr>
                <w:rFonts w:ascii="Times New Roman" w:hAnsi="Times New Roman"/>
                <w:sz w:val="24"/>
                <w:szCs w:val="24"/>
              </w:rPr>
              <w:t>- налоги, сборы, пошлины и иные обязательные платежи.</w:t>
            </w:r>
          </w:p>
          <w:p w:rsidR="00A56738" w:rsidRPr="009245D6" w:rsidRDefault="00810AC8" w:rsidP="00DF5EFA">
            <w:pPr>
              <w:tabs>
                <w:tab w:val="left" w:pos="0"/>
                <w:tab w:val="left" w:pos="540"/>
                <w:tab w:val="left" w:pos="900"/>
                <w:tab w:val="left" w:pos="1080"/>
              </w:tabs>
              <w:snapToGrid w:val="0"/>
              <w:jc w:val="both"/>
              <w:rPr>
                <w:rFonts w:ascii="Times New Roman" w:hAnsi="Times New Roman"/>
                <w:bCs/>
                <w:i/>
                <w:sz w:val="18"/>
                <w:szCs w:val="18"/>
              </w:rPr>
            </w:pPr>
            <w:r>
              <w:rPr>
                <w:rFonts w:ascii="Times New Roman" w:hAnsi="Times New Roman"/>
                <w:bCs/>
                <w:i/>
                <w:sz w:val="18"/>
                <w:szCs w:val="18"/>
              </w:rPr>
              <w:t xml:space="preserve">Экспертиза локального сметного расчета и строительный контроль осуществляется силами и средствами Заказчика. </w:t>
            </w:r>
          </w:p>
        </w:tc>
      </w:tr>
      <w:tr w:rsidR="00F66A48" w:rsidRPr="00F66A48" w:rsidTr="00DF5EFA">
        <w:trPr>
          <w:trHeight w:val="51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13</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pStyle w:val="11"/>
              <w:widowControl w:val="0"/>
              <w:tabs>
                <w:tab w:val="left" w:pos="851"/>
              </w:tabs>
              <w:autoSpaceDE w:val="0"/>
              <w:autoSpaceDN w:val="0"/>
              <w:adjustRightInd w:val="0"/>
              <w:ind w:left="0"/>
              <w:rPr>
                <w:b/>
                <w:sz w:val="22"/>
                <w:szCs w:val="22"/>
              </w:rPr>
            </w:pPr>
            <w:r w:rsidRPr="00F66A48">
              <w:rPr>
                <w:b/>
                <w:sz w:val="22"/>
                <w:szCs w:val="22"/>
              </w:rPr>
              <w:t xml:space="preserve">Идентификационный код закупки  </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Default="00F66A48" w:rsidP="00DF5EFA">
            <w:pPr>
              <w:rPr>
                <w:rFonts w:ascii="Times New Roman" w:hAnsi="Times New Roman"/>
                <w:i/>
              </w:rPr>
            </w:pPr>
            <w:r w:rsidRPr="00F66A48">
              <w:rPr>
                <w:rFonts w:ascii="Times New Roman" w:hAnsi="Times New Roman"/>
                <w:i/>
              </w:rPr>
              <w:t>(вступает в силу с 01.01.2016 г.). До вступления в силу применяется код ОКПД.</w:t>
            </w:r>
          </w:p>
          <w:p w:rsidR="00A56738" w:rsidRPr="00F66A48" w:rsidRDefault="00A56738" w:rsidP="00810AC8">
            <w:pPr>
              <w:rPr>
                <w:rFonts w:ascii="Times New Roman" w:hAnsi="Times New Roman"/>
              </w:rPr>
            </w:pPr>
            <w:r>
              <w:rPr>
                <w:rFonts w:ascii="Times New Roman" w:hAnsi="Times New Roman"/>
                <w:i/>
              </w:rPr>
              <w:t xml:space="preserve">ОКПД </w:t>
            </w:r>
            <w:r w:rsidR="00810AC8" w:rsidRPr="00810AC8">
              <w:rPr>
                <w:rFonts w:ascii="Times New Roman" w:hAnsi="Times New Roman"/>
                <w:i/>
              </w:rPr>
              <w:t>45.21.21.13</w:t>
            </w:r>
            <w:r w:rsidR="00810AC8">
              <w:rPr>
                <w:rFonts w:ascii="Times New Roman" w:hAnsi="Times New Roman"/>
                <w:i/>
              </w:rPr>
              <w:t xml:space="preserve">2 </w:t>
            </w:r>
            <w:r w:rsidR="00810AC8" w:rsidRPr="00810AC8">
              <w:rPr>
                <w:rFonts w:ascii="Times New Roman" w:hAnsi="Times New Roman"/>
                <w:i/>
              </w:rPr>
              <w:t>Работы общестроительные по ремонту мостов, путепроводов, надземных автомобильных дорог (автодорожных эстакад), кроме работ, выполняемых по индивидуальным заказам</w:t>
            </w:r>
          </w:p>
        </w:tc>
      </w:tr>
      <w:tr w:rsidR="00F66A48" w:rsidRPr="00F66A48" w:rsidTr="00AA24AA">
        <w:trPr>
          <w:trHeight w:val="2141"/>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14</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AA24AA">
            <w:pPr>
              <w:autoSpaceDE w:val="0"/>
              <w:autoSpaceDN w:val="0"/>
              <w:adjustRightInd w:val="0"/>
              <w:jc w:val="center"/>
              <w:rPr>
                <w:rFonts w:ascii="Times New Roman" w:hAnsi="Times New Roman"/>
              </w:rPr>
            </w:pPr>
            <w:r w:rsidRPr="00F66A48">
              <w:rPr>
                <w:rFonts w:ascii="Times New Roman" w:hAnsi="Times New Roman"/>
                <w:b/>
                <w:bCs/>
              </w:rPr>
              <w:t>Информация о валюте, используемой для формирования цены контракта и расчетов с поставщиком (подрядчиком, исполнителем)</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snapToGrid w:val="0"/>
              <w:jc w:val="both"/>
              <w:rPr>
                <w:rFonts w:ascii="Times New Roman" w:hAnsi="Times New Roman"/>
              </w:rPr>
            </w:pPr>
            <w:r w:rsidRPr="00F66A48">
              <w:rPr>
                <w:rFonts w:ascii="Times New Roman" w:hAnsi="Times New Roman"/>
              </w:rPr>
              <w:t>рубл</w:t>
            </w:r>
            <w:r w:rsidR="00DF1455">
              <w:rPr>
                <w:rFonts w:ascii="Times New Roman" w:hAnsi="Times New Roman"/>
              </w:rPr>
              <w:t>ь</w:t>
            </w:r>
            <w:r w:rsidRPr="00F66A48">
              <w:rPr>
                <w:rFonts w:ascii="Times New Roman" w:hAnsi="Times New Roman"/>
              </w:rPr>
              <w:t xml:space="preserve"> Российской Федерации.</w:t>
            </w:r>
          </w:p>
          <w:p w:rsidR="00F66A48" w:rsidRPr="00F66A48" w:rsidRDefault="00F66A48" w:rsidP="00DF5EFA">
            <w:pPr>
              <w:snapToGrid w:val="0"/>
              <w:jc w:val="both"/>
              <w:rPr>
                <w:rFonts w:ascii="Times New Roman" w:hAnsi="Times New Roman"/>
              </w:rPr>
            </w:pPr>
          </w:p>
        </w:tc>
      </w:tr>
      <w:tr w:rsidR="00F66A48" w:rsidRPr="00F66A48" w:rsidTr="00AA24AA">
        <w:trPr>
          <w:trHeight w:val="558"/>
        </w:trPr>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t>15</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AA24AA">
            <w:pPr>
              <w:autoSpaceDE w:val="0"/>
              <w:autoSpaceDN w:val="0"/>
              <w:adjustRightInd w:val="0"/>
              <w:jc w:val="center"/>
              <w:rPr>
                <w:rFonts w:ascii="Times New Roman" w:hAnsi="Times New Roman"/>
              </w:rPr>
            </w:pPr>
            <w:r w:rsidRPr="00F66A48">
              <w:rPr>
                <w:rFonts w:ascii="Times New Roman" w:hAnsi="Times New Roman"/>
                <w:b/>
                <w:bCs/>
              </w:rPr>
              <w:t xml:space="preserve">Порядок применения официального курса иностранной валюты к </w:t>
            </w:r>
            <w:r w:rsidRPr="00F66A48">
              <w:rPr>
                <w:rFonts w:ascii="Times New Roman" w:hAnsi="Times New Roman"/>
                <w:b/>
                <w:bCs/>
              </w:rPr>
              <w:lastRenderedPageBreak/>
              <w:t>рублю Российской Федерации, установленного Центральным банком Российской Федерации и используемого при оплате контракта</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DF5EFA">
            <w:pPr>
              <w:snapToGrid w:val="0"/>
              <w:jc w:val="both"/>
              <w:rPr>
                <w:rFonts w:ascii="Times New Roman" w:hAnsi="Times New Roman"/>
              </w:rPr>
            </w:pPr>
            <w:r w:rsidRPr="00F66A48">
              <w:rPr>
                <w:rFonts w:ascii="Times New Roman" w:hAnsi="Times New Roman"/>
              </w:rPr>
              <w:lastRenderedPageBreak/>
              <w:t>Оплата в иностранной валюте не допускается.</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lastRenderedPageBreak/>
              <w:t>16</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Требования к участникам электронного аукциона</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snapToGrid w:val="0"/>
              <w:jc w:val="both"/>
              <w:rPr>
                <w:rFonts w:ascii="Times New Roman" w:hAnsi="Times New Roman"/>
              </w:rPr>
            </w:pPr>
            <w:bookmarkStart w:id="112" w:name="sub_1111"/>
            <w:r w:rsidRPr="00F66A48">
              <w:rPr>
                <w:rFonts w:ascii="Times New Roman" w:hAnsi="Times New Roman"/>
              </w:rPr>
              <w:t>В электронном аукционе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F66A48" w:rsidRPr="00F66A48" w:rsidRDefault="00F66A48" w:rsidP="00DF5EFA">
            <w:pPr>
              <w:autoSpaceDE w:val="0"/>
              <w:autoSpaceDN w:val="0"/>
              <w:adjustRightInd w:val="0"/>
              <w:jc w:val="both"/>
              <w:rPr>
                <w:rFonts w:ascii="Times New Roman" w:hAnsi="Times New Roman"/>
              </w:rPr>
            </w:pPr>
            <w:r w:rsidRPr="00F66A48">
              <w:rPr>
                <w:rFonts w:ascii="Times New Roman" w:hAnsi="Times New Roman"/>
              </w:rPr>
              <w:t>Требования к участникам закупки:</w:t>
            </w:r>
          </w:p>
          <w:p w:rsidR="00F66A48" w:rsidRPr="00F66A48" w:rsidRDefault="00F66A48" w:rsidP="00DF5EFA">
            <w:pPr>
              <w:ind w:firstLine="252"/>
              <w:jc w:val="both"/>
              <w:rPr>
                <w:rFonts w:ascii="Times New Roman" w:hAnsi="Times New Roman"/>
              </w:rPr>
            </w:pPr>
            <w:r w:rsidRPr="00F66A48">
              <w:rPr>
                <w:rFonts w:ascii="Times New Roman" w:hAnsi="Times New Roman"/>
              </w:rPr>
              <w:t>1)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объектом закупки;</w:t>
            </w:r>
          </w:p>
          <w:bookmarkEnd w:id="112"/>
          <w:p w:rsidR="00F66A48" w:rsidRPr="00F66A48" w:rsidRDefault="006A2201" w:rsidP="00DF5EFA">
            <w:pPr>
              <w:ind w:firstLine="252"/>
              <w:jc w:val="both"/>
              <w:rPr>
                <w:rFonts w:ascii="Times New Roman" w:hAnsi="Times New Roman"/>
              </w:rPr>
            </w:pPr>
            <w:r>
              <w:rPr>
                <w:rFonts w:ascii="Times New Roman" w:hAnsi="Times New Roman"/>
              </w:rPr>
              <w:t>2</w:t>
            </w:r>
            <w:r w:rsidR="00F66A48" w:rsidRPr="00F66A48">
              <w:rPr>
                <w:rFonts w:ascii="Times New Roman" w:hAnsi="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F66A48" w:rsidRPr="00F66A48" w:rsidRDefault="006A2201" w:rsidP="00DF5EFA">
            <w:pPr>
              <w:ind w:firstLine="252"/>
              <w:jc w:val="both"/>
              <w:rPr>
                <w:rFonts w:ascii="Times New Roman" w:hAnsi="Times New Roman"/>
              </w:rPr>
            </w:pPr>
            <w:r>
              <w:rPr>
                <w:rFonts w:ascii="Times New Roman" w:hAnsi="Times New Roman"/>
              </w:rPr>
              <w:t>3</w:t>
            </w:r>
            <w:r w:rsidR="00F66A48" w:rsidRPr="00F66A48">
              <w:rPr>
                <w:rFonts w:ascii="Times New Roman" w:hAnsi="Times New Roman"/>
              </w:rPr>
              <w:t>)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66A48" w:rsidRPr="00F66A48" w:rsidRDefault="006A2201" w:rsidP="00DF5EFA">
            <w:pPr>
              <w:ind w:firstLine="252"/>
              <w:jc w:val="both"/>
              <w:rPr>
                <w:rFonts w:ascii="Times New Roman" w:hAnsi="Times New Roman"/>
              </w:rPr>
            </w:pPr>
            <w:proofErr w:type="gramStart"/>
            <w:r>
              <w:rPr>
                <w:rFonts w:ascii="Times New Roman" w:hAnsi="Times New Roman"/>
              </w:rPr>
              <w:t>4</w:t>
            </w:r>
            <w:r w:rsidR="00F66A48" w:rsidRPr="00F66A48">
              <w:rPr>
                <w:rFonts w:ascii="Times New Roman" w:hAnsi="Times New Roma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history="1">
              <w:r w:rsidR="00F66A48" w:rsidRPr="00F66A48">
                <w:rPr>
                  <w:rStyle w:val="a7"/>
                  <w:rFonts w:ascii="Times New Roman" w:hAnsi="Times New Roman"/>
                </w:rPr>
                <w:t>законодательством</w:t>
              </w:r>
            </w:hyperlink>
            <w:r w:rsidR="00F66A48" w:rsidRPr="00F66A48">
              <w:rPr>
                <w:rFonts w:ascii="Times New Roman" w:hAnsi="Times New Roma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00F66A48" w:rsidRPr="00F66A48">
              <w:rPr>
                <w:rFonts w:ascii="Times New Roman" w:hAnsi="Times New Roman"/>
              </w:rPr>
              <w:t xml:space="preserve"> обязанности </w:t>
            </w:r>
            <w:proofErr w:type="gramStart"/>
            <w:r w:rsidR="00F66A48" w:rsidRPr="00F66A48">
              <w:rPr>
                <w:rFonts w:ascii="Times New Roman" w:hAnsi="Times New Roman"/>
              </w:rPr>
              <w:t>заявителя</w:t>
            </w:r>
            <w:proofErr w:type="gramEnd"/>
            <w:r w:rsidR="00F66A48" w:rsidRPr="00F66A48">
              <w:rPr>
                <w:rFonts w:ascii="Times New Roman" w:hAnsi="Times New Roman"/>
              </w:rPr>
              <w:t xml:space="preserve"> по уплате этих сумм исполненной или которые признаны безнадежными к взысканию в соответствии с </w:t>
            </w:r>
            <w:hyperlink r:id="rId20" w:history="1">
              <w:r w:rsidR="00F66A48" w:rsidRPr="00F66A48">
                <w:rPr>
                  <w:rStyle w:val="a7"/>
                  <w:rFonts w:ascii="Times New Roman" w:hAnsi="Times New Roman"/>
                </w:rPr>
                <w:t>законодательством</w:t>
              </w:r>
            </w:hyperlink>
            <w:r w:rsidR="00F66A48" w:rsidRPr="00F66A48">
              <w:rPr>
                <w:rFonts w:ascii="Times New Roman" w:hAnsi="Times New Roma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00F66A48" w:rsidRPr="00F66A48">
              <w:rPr>
                <w:rFonts w:ascii="Times New Roman" w:hAnsi="Times New Roman"/>
              </w:rPr>
              <w:t>указанных</w:t>
            </w:r>
            <w:proofErr w:type="gramEnd"/>
            <w:r w:rsidR="00F66A48" w:rsidRPr="00F66A48">
              <w:rPr>
                <w:rFonts w:ascii="Times New Roman" w:hAnsi="Times New Roman"/>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66A48" w:rsidRPr="00F66A48" w:rsidRDefault="006A2201" w:rsidP="00DF5EFA">
            <w:pPr>
              <w:ind w:firstLine="252"/>
              <w:jc w:val="both"/>
              <w:rPr>
                <w:rFonts w:ascii="Times New Roman" w:hAnsi="Times New Roman"/>
              </w:rPr>
            </w:pPr>
            <w:proofErr w:type="gramStart"/>
            <w:r>
              <w:rPr>
                <w:rFonts w:ascii="Times New Roman" w:hAnsi="Times New Roman"/>
              </w:rPr>
              <w:t>5</w:t>
            </w:r>
            <w:r w:rsidR="00F66A48" w:rsidRPr="00F66A48">
              <w:rPr>
                <w:rFonts w:ascii="Times New Roman" w:hAnsi="Times New Roman"/>
              </w:rPr>
              <w:t xml:space="preserve">)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w:t>
            </w:r>
            <w:r w:rsidR="00F66A48" w:rsidRPr="00F66A48">
              <w:rPr>
                <w:rFonts w:ascii="Times New Roman" w:hAnsi="Times New Roman"/>
              </w:rPr>
              <w:lastRenderedPageBreak/>
              <w:t>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00F66A48" w:rsidRPr="00F66A48">
              <w:rPr>
                <w:rFonts w:ascii="Times New Roman" w:hAnsi="Times New Roman"/>
              </w:rPr>
              <w:t xml:space="preserve"> поставкой товара, выполнением работы, оказанием услуги, </w:t>
            </w:r>
            <w:proofErr w:type="gramStart"/>
            <w:r w:rsidR="00F66A48" w:rsidRPr="00F66A48">
              <w:rPr>
                <w:rFonts w:ascii="Times New Roman" w:hAnsi="Times New Roman"/>
              </w:rPr>
              <w:t>являющихся</w:t>
            </w:r>
            <w:proofErr w:type="gramEnd"/>
            <w:r w:rsidR="00F66A48" w:rsidRPr="00F66A48">
              <w:rPr>
                <w:rFonts w:ascii="Times New Roman" w:hAnsi="Times New Roman"/>
              </w:rPr>
              <w:t xml:space="preserve"> объектом осуществляемой закупки, и административного наказания в виде дисквалификации;</w:t>
            </w:r>
          </w:p>
          <w:p w:rsidR="00F66A48" w:rsidRPr="00F66A48" w:rsidRDefault="006A2201" w:rsidP="00DF5EFA">
            <w:pPr>
              <w:ind w:firstLine="252"/>
              <w:jc w:val="both"/>
              <w:rPr>
                <w:rFonts w:ascii="Times New Roman" w:hAnsi="Times New Roman"/>
              </w:rPr>
            </w:pPr>
            <w:r>
              <w:rPr>
                <w:rFonts w:ascii="Times New Roman" w:hAnsi="Times New Roman"/>
              </w:rPr>
              <w:t>6</w:t>
            </w:r>
            <w:r w:rsidR="00F66A48" w:rsidRPr="00F66A48">
              <w:rPr>
                <w:rFonts w:ascii="Times New Roman" w:hAnsi="Times New Roman"/>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F66A48" w:rsidRDefault="006A2201" w:rsidP="00DF5EFA">
            <w:pPr>
              <w:ind w:firstLine="252"/>
              <w:jc w:val="both"/>
              <w:rPr>
                <w:rFonts w:ascii="Times New Roman" w:hAnsi="Times New Roman"/>
                <w:iCs/>
              </w:rPr>
            </w:pPr>
            <w:proofErr w:type="gramStart"/>
            <w:r>
              <w:rPr>
                <w:rFonts w:ascii="Times New Roman" w:hAnsi="Times New Roman"/>
              </w:rPr>
              <w:t>7</w:t>
            </w:r>
            <w:r w:rsidR="00F66A48" w:rsidRPr="00F66A48">
              <w:rPr>
                <w:rFonts w:ascii="Times New Roman" w:hAnsi="Times New Roman"/>
              </w:rPr>
              <w:t xml:space="preserve">) </w:t>
            </w:r>
            <w:r w:rsidR="00F66A48" w:rsidRPr="00F66A48">
              <w:rPr>
                <w:rFonts w:ascii="Times New Roman" w:hAnsi="Times New Roman"/>
                <w:iC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00F66A48" w:rsidRPr="00F66A48">
              <w:rPr>
                <w:rFonts w:ascii="Times New Roman" w:hAnsi="Times New Roman"/>
                <w:iCs/>
              </w:rPr>
              <w:t xml:space="preserve"> </w:t>
            </w:r>
            <w:proofErr w:type="gramStart"/>
            <w:r w:rsidR="00F66A48" w:rsidRPr="00F66A48">
              <w:rPr>
                <w:rFonts w:ascii="Times New Roman" w:hAnsi="Times New Roman"/>
                <w:iCs/>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66A48" w:rsidRPr="00F66A48">
              <w:rPr>
                <w:rFonts w:ascii="Times New Roman" w:hAnsi="Times New Roman"/>
                <w:iCs/>
              </w:rPr>
              <w:t>неполнородными</w:t>
            </w:r>
            <w:proofErr w:type="spellEnd"/>
            <w:r w:rsidR="00F66A48" w:rsidRPr="00F66A48">
              <w:rPr>
                <w:rFonts w:ascii="Times New Roman" w:hAnsi="Times New Roman"/>
                <w:iCs/>
              </w:rPr>
              <w:t xml:space="preserve"> (имеющими общих отца или мать) братьями и сестрами), усыновителями или усыновленными указанных физических лиц.</w:t>
            </w:r>
            <w:proofErr w:type="gramEnd"/>
            <w:r w:rsidR="00F66A48" w:rsidRPr="00F66A48">
              <w:rPr>
                <w:rFonts w:ascii="Times New Roman" w:hAnsi="Times New Roman"/>
                <w:iCs/>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F958DA" w:rsidRPr="00F958DA" w:rsidRDefault="00F958DA" w:rsidP="00DF5EFA">
            <w:pPr>
              <w:ind w:firstLine="252"/>
              <w:jc w:val="both"/>
              <w:rPr>
                <w:rFonts w:ascii="Times New Roman" w:hAnsi="Times New Roman"/>
                <w:b/>
                <w:iCs/>
              </w:rPr>
            </w:pPr>
            <w:r w:rsidRPr="00F958DA">
              <w:rPr>
                <w:rFonts w:ascii="Times New Roman" w:hAnsi="Times New Roman"/>
                <w:b/>
                <w:iCs/>
              </w:rPr>
              <w:t xml:space="preserve">Дополнительные требования к участникам электронного аукциона, установленные в соответствии с требованиями ч. 1.1. ст. 31 Федерального закона №44-ФЗ от 13.04.2013г.: </w:t>
            </w:r>
          </w:p>
          <w:p w:rsidR="00AA24AA" w:rsidRPr="00F66A48" w:rsidRDefault="006A2201" w:rsidP="00DF5EFA">
            <w:pPr>
              <w:ind w:firstLine="252"/>
              <w:jc w:val="both"/>
              <w:rPr>
                <w:rFonts w:ascii="Times New Roman" w:hAnsi="Times New Roman"/>
                <w:iCs/>
              </w:rPr>
            </w:pPr>
            <w:r>
              <w:rPr>
                <w:rFonts w:ascii="Times New Roman" w:hAnsi="Times New Roman"/>
                <w:iCs/>
              </w:rPr>
              <w:t>8</w:t>
            </w:r>
            <w:r w:rsidR="00AA24AA">
              <w:rPr>
                <w:rFonts w:ascii="Times New Roman" w:hAnsi="Times New Roman"/>
                <w:iCs/>
              </w:rPr>
              <w:t>)</w:t>
            </w:r>
            <w:r w:rsidR="00AA24AA">
              <w:t xml:space="preserve"> о</w:t>
            </w:r>
            <w:r w:rsidR="00AA24AA" w:rsidRPr="00AA24AA">
              <w:rPr>
                <w:rFonts w:ascii="Times New Roman" w:hAnsi="Times New Roman"/>
                <w:iCs/>
              </w:rPr>
              <w:t xml:space="preserve">тсутствие в предусмотренном Законом реестре недобросовестных поставщиков (подрядчиков, исполнителей) информации об участнике закупки </w:t>
            </w:r>
            <w:r>
              <w:rPr>
                <w:rFonts w:ascii="Times New Roman" w:hAnsi="Times New Roman"/>
                <w:iCs/>
              </w:rPr>
              <w:t>–</w:t>
            </w:r>
            <w:r w:rsidR="00AA24AA" w:rsidRPr="00AA24AA">
              <w:rPr>
                <w:rFonts w:ascii="Times New Roman" w:hAnsi="Times New Roman"/>
                <w:iCs/>
              </w:rPr>
              <w:t xml:space="preserve">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F66A48" w:rsidRPr="00F66A48" w:rsidRDefault="00F66A48" w:rsidP="00DF5EFA">
            <w:pPr>
              <w:ind w:firstLine="252"/>
              <w:jc w:val="both"/>
              <w:rPr>
                <w:rFonts w:ascii="Times New Roman" w:hAnsi="Times New Roman"/>
                <w:i/>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rPr>
                <w:rFonts w:ascii="Times New Roman" w:hAnsi="Times New Roman"/>
              </w:rPr>
            </w:pPr>
            <w:r w:rsidRPr="00F66A48">
              <w:rPr>
                <w:rFonts w:ascii="Times New Roman" w:hAnsi="Times New Roman"/>
              </w:rPr>
              <w:lastRenderedPageBreak/>
              <w:t>17</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 xml:space="preserve">Дополнительные требования к участникам </w:t>
            </w:r>
            <w:r w:rsidRPr="00F66A48">
              <w:rPr>
                <w:rFonts w:ascii="Times New Roman" w:hAnsi="Times New Roman"/>
                <w:b/>
              </w:rPr>
              <w:lastRenderedPageBreak/>
              <w:t>электронного аукциона, установленные частью 2 статьи 31 Федерального закона № 44-ФЗ</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810AC8" w:rsidRDefault="00F66A48" w:rsidP="00DF5EFA">
            <w:pPr>
              <w:snapToGrid w:val="0"/>
              <w:jc w:val="both"/>
              <w:rPr>
                <w:rFonts w:ascii="Times New Roman" w:hAnsi="Times New Roman"/>
                <w:i/>
                <w:color w:val="0000FF"/>
              </w:rPr>
            </w:pPr>
            <w:r w:rsidRPr="00810AC8">
              <w:rPr>
                <w:rFonts w:ascii="Times New Roman" w:hAnsi="Times New Roman"/>
                <w:i/>
              </w:rPr>
              <w:lastRenderedPageBreak/>
              <w:t>Не установлено</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AA24AA" w:rsidP="001F67FC">
            <w:pPr>
              <w:snapToGrid w:val="0"/>
              <w:rPr>
                <w:rFonts w:ascii="Times New Roman" w:hAnsi="Times New Roman"/>
              </w:rPr>
            </w:pPr>
            <w:r>
              <w:rPr>
                <w:rFonts w:ascii="Times New Roman" w:hAnsi="Times New Roman"/>
              </w:rPr>
              <w:lastRenderedPageBreak/>
              <w:t>1</w:t>
            </w:r>
            <w:r w:rsidR="001F67FC">
              <w:rPr>
                <w:rFonts w:ascii="Times New Roman" w:hAnsi="Times New Roman"/>
              </w:rPr>
              <w:t>8</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jc w:val="center"/>
              <w:rPr>
                <w:rFonts w:ascii="Times New Roman" w:hAnsi="Times New Roman"/>
                <w:b/>
              </w:rPr>
            </w:pPr>
            <w:r w:rsidRPr="00F66A48">
              <w:rPr>
                <w:rFonts w:ascii="Times New Roman" w:hAnsi="Times New Roman"/>
                <w:b/>
              </w:rPr>
              <w:t>Преимущества, предоставляемые учреждениям и предприятиям уголовно-исполнительной системы</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810AC8">
            <w:pPr>
              <w:autoSpaceDE w:val="0"/>
              <w:autoSpaceDN w:val="0"/>
              <w:adjustRightInd w:val="0"/>
              <w:jc w:val="both"/>
              <w:rPr>
                <w:rFonts w:ascii="Times New Roman" w:hAnsi="Times New Roman"/>
                <w:i/>
              </w:rPr>
            </w:pPr>
            <w:r w:rsidRPr="00810AC8">
              <w:rPr>
                <w:rFonts w:ascii="Times New Roman" w:hAnsi="Times New Roman"/>
                <w:i/>
              </w:rPr>
              <w:t>Не установлено</w:t>
            </w:r>
          </w:p>
        </w:tc>
      </w:tr>
      <w:tr w:rsidR="00781AD6" w:rsidRPr="00F66A48" w:rsidTr="00DF5EFA">
        <w:tc>
          <w:tcPr>
            <w:tcW w:w="495" w:type="dxa"/>
            <w:tcBorders>
              <w:top w:val="single" w:sz="4" w:space="0" w:color="000000"/>
              <w:left w:val="single" w:sz="4" w:space="0" w:color="000000"/>
              <w:bottom w:val="single" w:sz="4" w:space="0" w:color="000000"/>
            </w:tcBorders>
            <w:shd w:val="clear" w:color="auto" w:fill="auto"/>
          </w:tcPr>
          <w:p w:rsidR="00781AD6" w:rsidRDefault="00781AD6" w:rsidP="00781AD6">
            <w:pPr>
              <w:snapToGrid w:val="0"/>
              <w:jc w:val="center"/>
              <w:rPr>
                <w:rFonts w:ascii="Times New Roman" w:hAnsi="Times New Roman"/>
              </w:rPr>
            </w:pPr>
            <w:r>
              <w:rPr>
                <w:rFonts w:ascii="Times New Roman" w:hAnsi="Times New Roman"/>
              </w:rPr>
              <w:t>19</w:t>
            </w:r>
          </w:p>
        </w:tc>
        <w:tc>
          <w:tcPr>
            <w:tcW w:w="2809" w:type="dxa"/>
            <w:tcBorders>
              <w:top w:val="single" w:sz="4" w:space="0" w:color="000000"/>
              <w:left w:val="single" w:sz="4" w:space="0" w:color="000000"/>
              <w:bottom w:val="single" w:sz="4" w:space="0" w:color="000000"/>
            </w:tcBorders>
            <w:shd w:val="clear" w:color="auto" w:fill="auto"/>
          </w:tcPr>
          <w:p w:rsidR="00781AD6" w:rsidRPr="00F66A48" w:rsidRDefault="00781AD6" w:rsidP="00781AD6">
            <w:pPr>
              <w:snapToGrid w:val="0"/>
              <w:jc w:val="center"/>
              <w:rPr>
                <w:rFonts w:ascii="Times New Roman" w:hAnsi="Times New Roman"/>
                <w:b/>
              </w:rPr>
            </w:pPr>
            <w:r w:rsidRPr="00F66A48">
              <w:rPr>
                <w:rFonts w:ascii="Times New Roman" w:hAnsi="Times New Roman"/>
                <w:b/>
              </w:rPr>
              <w:t>Преимущества, предоставляемые организациям инвалидов</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781AD6" w:rsidRPr="006A2201" w:rsidRDefault="00781AD6" w:rsidP="00810AC8">
            <w:pPr>
              <w:autoSpaceDE w:val="0"/>
              <w:autoSpaceDN w:val="0"/>
              <w:adjustRightInd w:val="0"/>
              <w:jc w:val="both"/>
              <w:rPr>
                <w:rFonts w:ascii="Times New Roman" w:hAnsi="Times New Roman"/>
                <w:color w:val="FF0000"/>
              </w:rPr>
            </w:pPr>
            <w:r w:rsidRPr="00810AC8">
              <w:rPr>
                <w:rFonts w:ascii="Times New Roman" w:hAnsi="Times New Roman"/>
                <w:i/>
              </w:rPr>
              <w:t>Не установлено</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781AD6" w:rsidP="00AA24AA">
            <w:pPr>
              <w:snapToGrid w:val="0"/>
              <w:rPr>
                <w:rFonts w:ascii="Times New Roman" w:hAnsi="Times New Roman"/>
              </w:rPr>
            </w:pPr>
            <w:r>
              <w:rPr>
                <w:rFonts w:ascii="Times New Roman" w:hAnsi="Times New Roman"/>
              </w:rPr>
              <w:t>20</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Требования к содержанию и составу заявки на участие в электронном аукционе</w:t>
            </w:r>
          </w:p>
          <w:p w:rsidR="00F66A48" w:rsidRPr="00F66A48" w:rsidRDefault="00F66A48" w:rsidP="00DF5EFA">
            <w:pPr>
              <w:jc w:val="center"/>
              <w:rPr>
                <w:rFonts w:ascii="Times New Roman" w:hAnsi="Times New Roman"/>
              </w:rPr>
            </w:pP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snapToGrid w:val="0"/>
              <w:ind w:firstLine="252"/>
              <w:jc w:val="both"/>
              <w:rPr>
                <w:rFonts w:ascii="Times New Roman" w:hAnsi="Times New Roman"/>
              </w:rPr>
            </w:pPr>
            <w:r w:rsidRPr="00F66A48">
              <w:rPr>
                <w:rFonts w:ascii="Times New Roman" w:hAnsi="Times New Roman"/>
              </w:rPr>
              <w:t xml:space="preserve">Участник закупки подает заявку на участие в электронном аукционе в  виде  электронного документа в двух частях, подаваемых одновременно. </w:t>
            </w:r>
          </w:p>
          <w:p w:rsidR="00F66A48" w:rsidRPr="00F66A48" w:rsidRDefault="00F66A48" w:rsidP="00DF5EFA">
            <w:pPr>
              <w:snapToGrid w:val="0"/>
              <w:ind w:firstLine="252"/>
              <w:jc w:val="both"/>
              <w:rPr>
                <w:rFonts w:ascii="Times New Roman" w:hAnsi="Times New Roman"/>
                <w:bCs/>
              </w:rPr>
            </w:pPr>
            <w:r w:rsidRPr="00F66A48">
              <w:rPr>
                <w:rFonts w:ascii="Times New Roman" w:hAnsi="Times New Roman"/>
                <w:b/>
                <w:bCs/>
              </w:rPr>
              <w:t xml:space="preserve">Первая часть заявки </w:t>
            </w:r>
            <w:r w:rsidRPr="00F66A48">
              <w:rPr>
                <w:rFonts w:ascii="Times New Roman" w:hAnsi="Times New Roman"/>
                <w:bCs/>
              </w:rPr>
              <w:t>на участие в электронном аукционе должна содержать указанную в одном из следующих подпунктов информацию:</w:t>
            </w:r>
          </w:p>
          <w:p w:rsidR="00F66A48" w:rsidRPr="00F66A48" w:rsidRDefault="007869E4" w:rsidP="00DF5EFA">
            <w:pPr>
              <w:ind w:firstLine="252"/>
              <w:jc w:val="both"/>
              <w:rPr>
                <w:rFonts w:ascii="Times New Roman" w:hAnsi="Times New Roman"/>
              </w:rPr>
            </w:pPr>
            <w:r>
              <w:rPr>
                <w:rFonts w:ascii="Times New Roman" w:hAnsi="Times New Roman"/>
              </w:rPr>
              <w:t>1</w:t>
            </w:r>
            <w:r w:rsidR="00F66A48" w:rsidRPr="00F66A48">
              <w:rPr>
                <w:rFonts w:ascii="Times New Roman" w:hAnsi="Times New Roman"/>
              </w:rPr>
              <w:t>) при заключении контракта на выполнение работы или оказание услуги, для выполнения или оказания которых используется товар:</w:t>
            </w:r>
          </w:p>
          <w:p w:rsidR="000730DA" w:rsidRPr="000730DA" w:rsidRDefault="00F66A48" w:rsidP="000730DA">
            <w:pPr>
              <w:ind w:firstLine="252"/>
              <w:jc w:val="both"/>
              <w:rPr>
                <w:rFonts w:ascii="Times New Roman" w:hAnsi="Times New Roman"/>
              </w:rPr>
            </w:pPr>
            <w:proofErr w:type="gramStart"/>
            <w:r w:rsidRPr="00F66A48">
              <w:rPr>
                <w:rFonts w:ascii="Times New Roman" w:hAnsi="Times New Roman"/>
              </w:rPr>
              <w:t xml:space="preserve">а) </w:t>
            </w:r>
            <w:r w:rsidR="000730DA" w:rsidRPr="000730DA">
              <w:rPr>
                <w:rFonts w:ascii="Times New Roman" w:hAnsi="Times New Roman"/>
              </w:rPr>
              <w:t>согласие</w:t>
            </w:r>
            <w:r w:rsidR="00B84926">
              <w:rPr>
                <w:rFonts w:ascii="Times New Roman" w:hAnsi="Times New Roman"/>
              </w:rPr>
              <w:t xml:space="preserve"> </w:t>
            </w:r>
            <w:r w:rsidR="00B84926" w:rsidRPr="00F66A48">
              <w:rPr>
                <w:rFonts w:ascii="Times New Roman" w:hAnsi="Times New Roman"/>
              </w:rPr>
              <w:t>на выполнение работы на условиях, предусмотренных документацией о таком аукционе, при проведении аукциона на выполнение работы</w:t>
            </w:r>
            <w:r w:rsidR="000730DA" w:rsidRPr="000730DA">
              <w:rPr>
                <w:rFonts w:ascii="Times New Roman" w:hAnsi="Times New Roman"/>
              </w:rPr>
              <w:t>,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roofErr w:type="gramEnd"/>
            <w:r w:rsidR="000730DA" w:rsidRPr="000730DA">
              <w:rPr>
                <w:rFonts w:ascii="Times New Roman" w:hAnsi="Times New Roman"/>
              </w:rPr>
              <w:t xml:space="preserve"> (</w:t>
            </w:r>
            <w:proofErr w:type="gramStart"/>
            <w:r w:rsidR="000730DA" w:rsidRPr="000730DA">
              <w:rPr>
                <w:rFonts w:ascii="Times New Roman" w:hAnsi="Times New Roman"/>
              </w:rPr>
              <w:t xml:space="preserve">при наличии), наименование места происхождения товара или наименование производителя товара, либо согласие, предусмотренное пунктом 2,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000730DA" w:rsidRPr="009245D6">
              <w:rPr>
                <w:rFonts w:ascii="Times New Roman" w:hAnsi="Times New Roman"/>
                <w:b/>
              </w:rPr>
              <w:t>наименование места происхождения товара или наименование производителя товара</w:t>
            </w:r>
            <w:r w:rsidR="000730DA" w:rsidRPr="000730DA">
              <w:rPr>
                <w:rFonts w:ascii="Times New Roman" w:hAnsi="Times New Roman"/>
              </w:rPr>
              <w:t xml:space="preserve"> и, если участник такого аукциона предлагает для использования товар</w:t>
            </w:r>
            <w:proofErr w:type="gramEnd"/>
            <w:r w:rsidR="000730DA" w:rsidRPr="000730DA">
              <w:rPr>
                <w:rFonts w:ascii="Times New Roman" w:hAnsi="Times New Roman"/>
              </w:rPr>
              <w:t xml:space="preserve">, </w:t>
            </w:r>
            <w:proofErr w:type="gramStart"/>
            <w:r w:rsidR="000730DA" w:rsidRPr="000730DA">
              <w:rPr>
                <w:rFonts w:ascii="Times New Roman" w:hAnsi="Times New Roman"/>
              </w:rPr>
              <w:t xml:space="preserve">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000730DA" w:rsidRPr="009245D6">
              <w:rPr>
                <w:rFonts w:ascii="Times New Roman" w:hAnsi="Times New Roman"/>
                <w:b/>
              </w:rPr>
              <w:t>наименование места происхождения товара или наименование производителя товара</w:t>
            </w:r>
            <w:r w:rsidR="000730DA" w:rsidRPr="000730DA">
              <w:rPr>
                <w:rFonts w:ascii="Times New Roman" w:hAnsi="Times New Roman"/>
              </w:rPr>
              <w:t>, а также</w:t>
            </w:r>
            <w:proofErr w:type="gramEnd"/>
            <w:r w:rsidR="000730DA" w:rsidRPr="000730DA">
              <w:rPr>
                <w:rFonts w:ascii="Times New Roman" w:hAnsi="Times New Roman"/>
              </w:rPr>
              <w:t xml:space="preserve"> требование </w:t>
            </w:r>
            <w:proofErr w:type="gramStart"/>
            <w:r w:rsidR="000730DA" w:rsidRPr="000730DA">
              <w:rPr>
                <w:rFonts w:ascii="Times New Roman" w:hAnsi="Times New Roman"/>
              </w:rPr>
              <w:t>о необходимости указания в заявке на участие в таком аукционе на товарный знак</w:t>
            </w:r>
            <w:proofErr w:type="gramEnd"/>
            <w:r w:rsidR="000730DA" w:rsidRPr="000730DA">
              <w:rPr>
                <w:rFonts w:ascii="Times New Roman" w:hAnsi="Times New Roman"/>
              </w:rPr>
              <w:t xml:space="preserve">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w:t>
            </w:r>
            <w:r w:rsidR="000730DA" w:rsidRPr="000730DA">
              <w:rPr>
                <w:rFonts w:ascii="Times New Roman" w:hAnsi="Times New Roman"/>
              </w:rPr>
              <w:lastRenderedPageBreak/>
              <w:t>образцы (при наличии), наименование места происхождения товара или наименование производителя товара;</w:t>
            </w:r>
          </w:p>
          <w:p w:rsidR="000730DA" w:rsidRPr="00F66A48" w:rsidRDefault="000730DA" w:rsidP="000730DA">
            <w:pPr>
              <w:ind w:firstLine="252"/>
              <w:jc w:val="both"/>
              <w:rPr>
                <w:rFonts w:ascii="Times New Roman" w:hAnsi="Times New Roman"/>
              </w:rPr>
            </w:pPr>
            <w:proofErr w:type="gramStart"/>
            <w:r w:rsidRPr="000730DA">
              <w:rPr>
                <w:rFonts w:ascii="Times New Roman" w:hAnsi="Times New Roman"/>
              </w:rPr>
              <w:t>б) согласие</w:t>
            </w:r>
            <w:r w:rsidR="00B84926">
              <w:rPr>
                <w:rFonts w:ascii="Times New Roman" w:hAnsi="Times New Roman"/>
              </w:rPr>
              <w:t xml:space="preserve"> </w:t>
            </w:r>
            <w:r w:rsidR="00B84926" w:rsidRPr="00F66A48">
              <w:rPr>
                <w:rFonts w:ascii="Times New Roman" w:hAnsi="Times New Roman"/>
              </w:rPr>
              <w:t>на выполнение работы на условиях, предусмотренных документацией о таком аукционе, при проведении аукциона на выполнение работы</w:t>
            </w:r>
            <w:r w:rsidRPr="000730DA">
              <w:rPr>
                <w:rFonts w:ascii="Times New Roman" w:hAnsi="Times New Roman"/>
              </w:rPr>
              <w:t>,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0730DA">
              <w:rPr>
                <w:rFonts w:ascii="Times New Roman" w:hAnsi="Times New Roman"/>
              </w:rPr>
              <w:t xml:space="preserve">), </w:t>
            </w:r>
            <w:r w:rsidRPr="009245D6">
              <w:rPr>
                <w:rFonts w:ascii="Times New Roman" w:hAnsi="Times New Roman"/>
                <w:b/>
              </w:rPr>
              <w:t>наименование места происхождения товара или наименование производителя товара</w:t>
            </w:r>
            <w:r w:rsidRPr="000730DA">
              <w:rPr>
                <w:rFonts w:ascii="Times New Roman" w:hAnsi="Times New Roman"/>
              </w:rPr>
              <w:t xml:space="preserve">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r>
              <w:rPr>
                <w:rFonts w:ascii="Times New Roman" w:hAnsi="Times New Roman"/>
              </w:rPr>
              <w:t>.</w:t>
            </w:r>
          </w:p>
          <w:p w:rsidR="00F66A48" w:rsidRPr="00F66A48" w:rsidRDefault="00F66A48" w:rsidP="00DF5EFA">
            <w:pPr>
              <w:ind w:firstLine="252"/>
              <w:jc w:val="both"/>
              <w:rPr>
                <w:rFonts w:ascii="Times New Roman" w:hAnsi="Times New Roman"/>
              </w:rPr>
            </w:pPr>
            <w:r w:rsidRPr="00F66A48">
              <w:rPr>
                <w:rFonts w:ascii="Times New Roman" w:hAnsi="Times New Roman"/>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F66A48" w:rsidRPr="00F66A48" w:rsidRDefault="00F66A48" w:rsidP="00DF5EFA">
            <w:pPr>
              <w:ind w:firstLine="252"/>
              <w:jc w:val="both"/>
              <w:rPr>
                <w:rFonts w:ascii="Times New Roman" w:hAnsi="Times New Roman"/>
              </w:rPr>
            </w:pPr>
            <w:bookmarkStart w:id="113" w:name="Par8"/>
            <w:bookmarkEnd w:id="113"/>
            <w:r w:rsidRPr="00F66A48">
              <w:rPr>
                <w:rFonts w:ascii="Times New Roman" w:hAnsi="Times New Roman"/>
                <w:b/>
              </w:rPr>
              <w:t>Вторая часть заявки</w:t>
            </w:r>
            <w:r w:rsidRPr="00F66A48">
              <w:rPr>
                <w:rFonts w:ascii="Times New Roman" w:hAnsi="Times New Roman"/>
              </w:rPr>
              <w:t xml:space="preserve"> на участие в электронном аукционе должна содержать следующие документы и информацию:</w:t>
            </w:r>
          </w:p>
          <w:p w:rsidR="000730DA" w:rsidRDefault="00F66A48" w:rsidP="00DF5EFA">
            <w:pPr>
              <w:ind w:firstLine="252"/>
              <w:jc w:val="both"/>
              <w:rPr>
                <w:rFonts w:ascii="Times New Roman" w:hAnsi="Times New Roman"/>
              </w:rPr>
            </w:pPr>
            <w:proofErr w:type="gramStart"/>
            <w:r w:rsidRPr="00F66A48">
              <w:rPr>
                <w:rFonts w:ascii="Times New Roman" w:hAnsi="Times New Roman"/>
              </w:rPr>
              <w:t>1)</w:t>
            </w:r>
            <w:r w:rsidR="00781AD6">
              <w:t xml:space="preserve"> </w:t>
            </w:r>
            <w:r w:rsidR="00781AD6" w:rsidRPr="00781AD6">
              <w:rPr>
                <w:rFonts w:ascii="Times New Roman" w:hAnsi="Times New Roman"/>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00781AD6" w:rsidRPr="00781AD6">
              <w:rPr>
                <w:rFonts w:ascii="Times New Roman" w:hAnsi="Times New Roman"/>
              </w:rPr>
              <w:t xml:space="preserve"> исполнительного органа, лица, исполняющего функции единоличного исполнительного о</w:t>
            </w:r>
            <w:r w:rsidR="00781AD6">
              <w:rPr>
                <w:rFonts w:ascii="Times New Roman" w:hAnsi="Times New Roman"/>
              </w:rPr>
              <w:t>ргана участника такого аукциона</w:t>
            </w:r>
            <w:r w:rsidR="007F6F06">
              <w:rPr>
                <w:rFonts w:ascii="Times New Roman" w:hAnsi="Times New Roman"/>
              </w:rPr>
              <w:t>.</w:t>
            </w:r>
            <w:r w:rsidR="00781AD6">
              <w:rPr>
                <w:rFonts w:ascii="Times New Roman" w:hAnsi="Times New Roman"/>
              </w:rPr>
              <w:t xml:space="preserve"> </w:t>
            </w:r>
            <w:r w:rsidR="007F6F06">
              <w:rPr>
                <w:rFonts w:ascii="Times New Roman" w:hAnsi="Times New Roman"/>
              </w:rPr>
              <w:t xml:space="preserve">Указанная информация </w:t>
            </w:r>
            <w:r w:rsidR="007F6F06" w:rsidRPr="00A543DC">
              <w:rPr>
                <w:rFonts w:ascii="Times New Roman" w:hAnsi="Times New Roman"/>
              </w:rPr>
              <w:t>может быть представлена участником электронного аукциона по рекомендуемой форме №</w:t>
            </w:r>
            <w:r w:rsidR="007F6F06">
              <w:rPr>
                <w:rFonts w:ascii="Times New Roman" w:hAnsi="Times New Roman"/>
              </w:rPr>
              <w:t>2 «Анкета участника электронного аукциона»;</w:t>
            </w:r>
          </w:p>
          <w:p w:rsidR="001F67FC" w:rsidRPr="0017183E" w:rsidRDefault="00F66A48" w:rsidP="001F67FC">
            <w:pPr>
              <w:ind w:firstLine="252"/>
              <w:jc w:val="both"/>
              <w:rPr>
                <w:rFonts w:ascii="Times New Roman" w:hAnsi="Times New Roman"/>
              </w:rPr>
            </w:pPr>
            <w:proofErr w:type="gramStart"/>
            <w:r w:rsidRPr="00F66A48">
              <w:rPr>
                <w:rFonts w:ascii="Times New Roman" w:hAnsi="Times New Roman"/>
              </w:rPr>
              <w:t>2)</w:t>
            </w:r>
            <w:r w:rsidR="00781AD6">
              <w:t xml:space="preserve"> </w:t>
            </w:r>
            <w:r w:rsidR="00781AD6" w:rsidRPr="00781AD6">
              <w:rPr>
                <w:rFonts w:ascii="Times New Roman" w:hAnsi="Times New Roman"/>
              </w:rPr>
              <w:t>документы, подтверждающие соответствие участника такого аукциона требованиям, установленным пунктом 1 части 1 и частью 2 статьи 31 (при наличии таких требований</w:t>
            </w:r>
            <w:r w:rsidR="00781AD6">
              <w:rPr>
                <w:rFonts w:ascii="Times New Roman" w:hAnsi="Times New Roman"/>
              </w:rPr>
              <w:t xml:space="preserve"> в п.17 и 21 настоящей Информационной карты</w:t>
            </w:r>
            <w:r w:rsidR="00781AD6" w:rsidRPr="00781AD6">
              <w:rPr>
                <w:rFonts w:ascii="Times New Roman" w:hAnsi="Times New Roman"/>
              </w:rPr>
              <w:t>) Федерального закона</w:t>
            </w:r>
            <w:r w:rsidR="00781AD6">
              <w:rPr>
                <w:rFonts w:ascii="Times New Roman" w:hAnsi="Times New Roman"/>
              </w:rPr>
              <w:t xml:space="preserve"> №44-ФЗ</w:t>
            </w:r>
            <w:r w:rsidR="00781AD6" w:rsidRPr="00781AD6">
              <w:rPr>
                <w:rFonts w:ascii="Times New Roman" w:hAnsi="Times New Roman"/>
              </w:rPr>
              <w:t>, или копии этих документов, а также декларация о соответствии участника такого аукциона требованиям, установленным пунктами 3 - 9 части 1 статьи 31 Федерального закона</w:t>
            </w:r>
            <w:r w:rsidR="00781AD6">
              <w:rPr>
                <w:rFonts w:ascii="Times New Roman" w:hAnsi="Times New Roman"/>
              </w:rPr>
              <w:t xml:space="preserve"> №44-ФЗ</w:t>
            </w:r>
            <w:r w:rsidR="007F6F06">
              <w:rPr>
                <w:rFonts w:ascii="Times New Roman" w:hAnsi="Times New Roman"/>
              </w:rPr>
              <w:t>.</w:t>
            </w:r>
            <w:proofErr w:type="gramEnd"/>
            <w:r w:rsidR="001F67FC">
              <w:rPr>
                <w:rFonts w:ascii="Times New Roman" w:hAnsi="Times New Roman"/>
              </w:rPr>
              <w:t xml:space="preserve"> </w:t>
            </w:r>
            <w:r w:rsidR="007F6F06">
              <w:rPr>
                <w:rFonts w:ascii="Times New Roman" w:hAnsi="Times New Roman"/>
              </w:rPr>
              <w:t xml:space="preserve"> </w:t>
            </w:r>
            <w:proofErr w:type="gramStart"/>
            <w:r w:rsidR="001F67FC" w:rsidRPr="00A543DC">
              <w:rPr>
                <w:rFonts w:ascii="Times New Roman" w:hAnsi="Times New Roman"/>
              </w:rPr>
              <w:t xml:space="preserve">Декларация о </w:t>
            </w:r>
            <w:r w:rsidR="001F67FC" w:rsidRPr="000730DA">
              <w:rPr>
                <w:rFonts w:ascii="Times New Roman" w:hAnsi="Times New Roman"/>
              </w:rPr>
              <w:t xml:space="preserve">соответствии участника такого аукциона требованиям, установленным пунктами 3 </w:t>
            </w:r>
            <w:r w:rsidR="007F6F06">
              <w:rPr>
                <w:rFonts w:ascii="Times New Roman" w:hAnsi="Times New Roman"/>
              </w:rPr>
              <w:t>5,7-</w:t>
            </w:r>
            <w:r w:rsidR="001F67FC" w:rsidRPr="000730DA">
              <w:rPr>
                <w:rFonts w:ascii="Times New Roman" w:hAnsi="Times New Roman"/>
              </w:rPr>
              <w:t>- 9 части 1 статьи 31</w:t>
            </w:r>
            <w:r w:rsidR="001F67FC">
              <w:rPr>
                <w:rFonts w:ascii="Times New Roman" w:hAnsi="Times New Roman"/>
              </w:rPr>
              <w:t xml:space="preserve"> Закона </w:t>
            </w:r>
            <w:r w:rsidR="001F67FC" w:rsidRPr="00A543DC">
              <w:rPr>
                <w:rFonts w:ascii="Times New Roman" w:hAnsi="Times New Roman"/>
              </w:rPr>
              <w:t>может быть представлена участником электронного аукциона по рекомендуемой форме №</w:t>
            </w:r>
            <w:r w:rsidR="001F67FC">
              <w:rPr>
                <w:rFonts w:ascii="Times New Roman" w:hAnsi="Times New Roman"/>
              </w:rPr>
              <w:t>3</w:t>
            </w:r>
            <w:r w:rsidR="001F67FC" w:rsidRPr="00A543DC">
              <w:rPr>
                <w:rFonts w:ascii="Times New Roman" w:hAnsi="Times New Roman"/>
              </w:rPr>
              <w:t xml:space="preserve"> «</w:t>
            </w:r>
            <w:r w:rsidR="001F67FC" w:rsidRPr="0017183E">
              <w:rPr>
                <w:rFonts w:ascii="Times New Roman" w:hAnsi="Times New Roman"/>
                <w:sz w:val="24"/>
                <w:szCs w:val="24"/>
              </w:rPr>
              <w:t xml:space="preserve">Декларация о соответствии участника электронного аукциона требованиям, установленным пунктами 3 –5, 7-9 части 1 статьи 31 </w:t>
            </w:r>
            <w:r w:rsidR="001F67FC" w:rsidRPr="0017183E">
              <w:rPr>
                <w:rFonts w:ascii="Times New Roman" w:hAnsi="Times New Roman"/>
                <w:bCs/>
                <w:sz w:val="24"/>
                <w:szCs w:val="24"/>
              </w:rPr>
              <w:t xml:space="preserve">Федерального закона от 05.04.2013 №44-ФЗ «О контрактной системе в сфере закупок </w:t>
            </w:r>
            <w:r w:rsidR="001F67FC" w:rsidRPr="0017183E">
              <w:rPr>
                <w:rFonts w:ascii="Times New Roman" w:hAnsi="Times New Roman"/>
                <w:bCs/>
                <w:sz w:val="24"/>
                <w:szCs w:val="24"/>
              </w:rPr>
              <w:lastRenderedPageBreak/>
              <w:t>товаров, работ, услуг для обеспечения государственных</w:t>
            </w:r>
            <w:proofErr w:type="gramEnd"/>
            <w:r w:rsidR="001F67FC" w:rsidRPr="0017183E">
              <w:rPr>
                <w:rFonts w:ascii="Times New Roman" w:hAnsi="Times New Roman"/>
                <w:bCs/>
                <w:sz w:val="24"/>
                <w:szCs w:val="24"/>
              </w:rPr>
              <w:t xml:space="preserve"> и муниципальных нужд</w:t>
            </w:r>
            <w:r w:rsidR="0017183E">
              <w:rPr>
                <w:rFonts w:ascii="Times New Roman" w:hAnsi="Times New Roman"/>
                <w:bCs/>
                <w:sz w:val="24"/>
                <w:szCs w:val="24"/>
              </w:rPr>
              <w:t>»</w:t>
            </w:r>
            <w:r w:rsidR="001F67FC" w:rsidRPr="0017183E">
              <w:rPr>
                <w:rFonts w:ascii="Times New Roman" w:hAnsi="Times New Roman"/>
              </w:rPr>
              <w:t>;</w:t>
            </w:r>
          </w:p>
          <w:p w:rsidR="00F66A48" w:rsidRPr="00F66A48" w:rsidRDefault="00F66A48" w:rsidP="00DF5EFA">
            <w:pPr>
              <w:ind w:firstLine="252"/>
              <w:jc w:val="both"/>
              <w:rPr>
                <w:rFonts w:ascii="Times New Roman" w:hAnsi="Times New Roman"/>
              </w:rPr>
            </w:pPr>
            <w:proofErr w:type="gramStart"/>
            <w:r w:rsidRPr="00F66A48">
              <w:rPr>
                <w:rFonts w:ascii="Times New Roman" w:hAnsi="Times New Roman"/>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roofErr w:type="gramEnd"/>
          </w:p>
          <w:p w:rsidR="00F66A48" w:rsidRPr="00F66A48" w:rsidRDefault="00F66A48" w:rsidP="00DF5EFA">
            <w:pPr>
              <w:ind w:firstLine="252"/>
              <w:jc w:val="both"/>
              <w:rPr>
                <w:rFonts w:ascii="Times New Roman" w:hAnsi="Times New Roman"/>
              </w:rPr>
            </w:pPr>
            <w:proofErr w:type="gramStart"/>
            <w:r w:rsidRPr="00F66A48">
              <w:rPr>
                <w:rFonts w:ascii="Times New Roman" w:hAnsi="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F66A48">
              <w:rPr>
                <w:rFonts w:ascii="Times New Roman" w:hAnsi="Times New Roman"/>
              </w:rPr>
              <w:t xml:space="preserve"> контракта является крупной сделкой;</w:t>
            </w:r>
          </w:p>
          <w:p w:rsidR="00F66A48" w:rsidRDefault="00F66A48" w:rsidP="00DF5EFA">
            <w:pPr>
              <w:ind w:firstLine="252"/>
              <w:jc w:val="both"/>
              <w:rPr>
                <w:rFonts w:ascii="Times New Roman" w:hAnsi="Times New Roman"/>
              </w:rPr>
            </w:pPr>
            <w:r w:rsidRPr="007F6F06">
              <w:rPr>
                <w:rFonts w:ascii="Times New Roman" w:hAnsi="Times New Roman"/>
              </w:rPr>
              <w:t>5)</w:t>
            </w:r>
            <w:r w:rsidR="00781AD6">
              <w:t xml:space="preserve"> </w:t>
            </w:r>
            <w:r w:rsidR="00781AD6" w:rsidRPr="00781AD6">
              <w:rPr>
                <w:rFonts w:ascii="Times New Roman" w:hAnsi="Times New Roman"/>
              </w:rPr>
              <w:t>документы, подтверждающие право участника такого аукциона на получение преимущества в соответствии со статьями 28 и 29 настоящего Федерального закона, или копии этих документов</w:t>
            </w:r>
            <w:r w:rsidR="007F6F06">
              <w:rPr>
                <w:rFonts w:ascii="Times New Roman" w:hAnsi="Times New Roman"/>
              </w:rPr>
              <w:t xml:space="preserve">, </w:t>
            </w:r>
            <w:r w:rsidR="007F6F06" w:rsidRPr="00F66A48">
              <w:rPr>
                <w:rFonts w:ascii="Times New Roman" w:hAnsi="Times New Roman"/>
              </w:rPr>
              <w:t xml:space="preserve">в случае, если </w:t>
            </w:r>
            <w:r w:rsidR="00FB0935">
              <w:rPr>
                <w:rFonts w:ascii="Times New Roman" w:hAnsi="Times New Roman"/>
              </w:rPr>
              <w:t xml:space="preserve">эти </w:t>
            </w:r>
            <w:r w:rsidR="007F6F06" w:rsidRPr="00F66A48">
              <w:rPr>
                <w:rFonts w:ascii="Times New Roman" w:hAnsi="Times New Roman"/>
              </w:rPr>
              <w:t xml:space="preserve">требования </w:t>
            </w:r>
            <w:r w:rsidR="00FB0935">
              <w:rPr>
                <w:rFonts w:ascii="Times New Roman" w:hAnsi="Times New Roman"/>
              </w:rPr>
              <w:t xml:space="preserve">предусмотрены </w:t>
            </w:r>
            <w:r w:rsidR="00CE0047">
              <w:rPr>
                <w:rFonts w:ascii="Times New Roman" w:hAnsi="Times New Roman"/>
              </w:rPr>
              <w:t>п. 18-19 настоящей Информационной карты</w:t>
            </w:r>
            <w:r w:rsidR="00B84926">
              <w:rPr>
                <w:rFonts w:ascii="Times New Roman" w:hAnsi="Times New Roman"/>
              </w:rPr>
              <w:t>;</w:t>
            </w:r>
          </w:p>
          <w:p w:rsidR="00766D3C" w:rsidRPr="00F66A48" w:rsidRDefault="00766D3C" w:rsidP="008B1804">
            <w:pPr>
              <w:ind w:firstLine="252"/>
              <w:jc w:val="both"/>
              <w:rPr>
                <w:rFonts w:ascii="Times New Roman" w:hAnsi="Times New Roman"/>
              </w:rPr>
            </w:pPr>
            <w:proofErr w:type="gramStart"/>
            <w:r>
              <w:rPr>
                <w:rFonts w:ascii="Times New Roman" w:hAnsi="Times New Roman"/>
              </w:rPr>
              <w:t>6</w:t>
            </w:r>
            <w:r w:rsidR="00F66A48" w:rsidRPr="00F66A48">
              <w:rPr>
                <w:rFonts w:ascii="Times New Roman" w:hAnsi="Times New Roman"/>
              </w:rPr>
              <w:t>) документы, подтверждающие соответствие участника такого аукциона и (или) предлагаемых им товара, работы или услуги условиям, запретам и ограничени</w:t>
            </w:r>
            <w:bookmarkStart w:id="114" w:name="_GoBack"/>
            <w:bookmarkEnd w:id="114"/>
            <w:r w:rsidR="00F66A48" w:rsidRPr="00F66A48">
              <w:rPr>
                <w:rFonts w:ascii="Times New Roman" w:hAnsi="Times New Roman"/>
              </w:rPr>
              <w:t xml:space="preserve">ям, установленным заказчиком в соответствии со </w:t>
            </w:r>
            <w:r w:rsidR="00F66A48" w:rsidRPr="00F66A48">
              <w:rPr>
                <w:rFonts w:ascii="Times New Roman" w:hAnsi="Times New Roman"/>
              </w:rPr>
              <w:br/>
            </w:r>
            <w:hyperlink r:id="rId21" w:history="1">
              <w:r w:rsidR="00F66A48" w:rsidRPr="00F66A48">
                <w:rPr>
                  <w:rStyle w:val="a7"/>
                  <w:rFonts w:ascii="Times New Roman" w:hAnsi="Times New Roman"/>
                </w:rPr>
                <w:t>статьей 14</w:t>
              </w:r>
            </w:hyperlink>
            <w:r w:rsidR="00F66A48" w:rsidRPr="00F66A48">
              <w:rPr>
                <w:rFonts w:ascii="Times New Roman" w:hAnsi="Times New Roman"/>
              </w:rPr>
              <w:t xml:space="preserve"> Федерального закона № 44-ФЗ, или копии этих документов</w:t>
            </w:r>
            <w:r w:rsidR="00CE0047">
              <w:rPr>
                <w:rFonts w:ascii="Times New Roman" w:hAnsi="Times New Roman"/>
              </w:rPr>
              <w:t xml:space="preserve"> (</w:t>
            </w:r>
            <w:r w:rsidR="00CE0047" w:rsidRPr="00781AD6">
              <w:rPr>
                <w:rFonts w:ascii="Times New Roman" w:hAnsi="Times New Roman"/>
              </w:rPr>
              <w:t>при наличии таких требований</w:t>
            </w:r>
            <w:r w:rsidR="00CE0047">
              <w:rPr>
                <w:rFonts w:ascii="Times New Roman" w:hAnsi="Times New Roman"/>
              </w:rPr>
              <w:t xml:space="preserve"> в п. 33 настоящей Информационной карты)</w:t>
            </w:r>
            <w:r w:rsidR="00B84926">
              <w:rPr>
                <w:rFonts w:ascii="Times New Roman" w:hAnsi="Times New Roman"/>
              </w:rPr>
              <w:t>;</w:t>
            </w:r>
            <w:proofErr w:type="gramEnd"/>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2</w:t>
            </w:r>
            <w:r w:rsidR="00781AD6">
              <w:rPr>
                <w:rFonts w:ascii="Times New Roman" w:hAnsi="Times New Roman"/>
              </w:rPr>
              <w:t>1</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CE0047">
            <w:pPr>
              <w:autoSpaceDE w:val="0"/>
              <w:autoSpaceDN w:val="0"/>
              <w:adjustRightInd w:val="0"/>
              <w:jc w:val="center"/>
              <w:rPr>
                <w:rFonts w:ascii="Times New Roman" w:hAnsi="Times New Roman"/>
                <w:b/>
                <w:bCs/>
              </w:rPr>
            </w:pPr>
            <w:r w:rsidRPr="00F66A48">
              <w:rPr>
                <w:rFonts w:ascii="Times New Roman" w:hAnsi="Times New Roman"/>
                <w:b/>
                <w:bCs/>
              </w:rPr>
              <w:t xml:space="preserve">Предъявляемые участникам требования и исчерпывающий перечень документов, которые должны быть представлены участниками такого аукциона в соответствии с </w:t>
            </w:r>
            <w:hyperlink r:id="rId22" w:history="1">
              <w:r w:rsidRPr="00F66A48">
                <w:rPr>
                  <w:rFonts w:ascii="Times New Roman" w:hAnsi="Times New Roman"/>
                  <w:b/>
                  <w:bCs/>
                </w:rPr>
                <w:t>пункт</w:t>
              </w:r>
              <w:r w:rsidR="00CE0047">
                <w:rPr>
                  <w:rFonts w:ascii="Times New Roman" w:hAnsi="Times New Roman"/>
                  <w:b/>
                  <w:bCs/>
                </w:rPr>
                <w:t>ом</w:t>
              </w:r>
              <w:r w:rsidRPr="00F66A48">
                <w:rPr>
                  <w:rFonts w:ascii="Times New Roman" w:hAnsi="Times New Roman"/>
                  <w:b/>
                  <w:bCs/>
                </w:rPr>
                <w:t xml:space="preserve"> 1</w:t>
              </w:r>
            </w:hyperlink>
            <w:r w:rsidRPr="00F66A48">
              <w:rPr>
                <w:rFonts w:ascii="Times New Roman" w:hAnsi="Times New Roman"/>
                <w:b/>
                <w:bCs/>
              </w:rPr>
              <w:t xml:space="preserve"> </w:t>
            </w:r>
            <w:hyperlink r:id="rId23" w:history="1">
              <w:r w:rsidRPr="00F66A48">
                <w:rPr>
                  <w:rFonts w:ascii="Times New Roman" w:hAnsi="Times New Roman"/>
                  <w:b/>
                  <w:bCs/>
                </w:rPr>
                <w:t>част</w:t>
              </w:r>
              <w:r w:rsidR="00CE0047">
                <w:rPr>
                  <w:rFonts w:ascii="Times New Roman" w:hAnsi="Times New Roman"/>
                  <w:b/>
                  <w:bCs/>
                </w:rPr>
                <w:t>и</w:t>
              </w:r>
              <w:r w:rsidRPr="00F66A48">
                <w:rPr>
                  <w:rFonts w:ascii="Times New Roman" w:hAnsi="Times New Roman"/>
                  <w:b/>
                  <w:bCs/>
                </w:rPr>
                <w:t xml:space="preserve"> </w:t>
              </w:r>
              <w:r w:rsidR="00CE0047">
                <w:rPr>
                  <w:rFonts w:ascii="Times New Roman" w:hAnsi="Times New Roman"/>
                  <w:b/>
                  <w:bCs/>
                </w:rPr>
                <w:t>1</w:t>
              </w:r>
              <w:r w:rsidRPr="00F66A48">
                <w:rPr>
                  <w:rFonts w:ascii="Times New Roman" w:hAnsi="Times New Roman"/>
                  <w:b/>
                  <w:bCs/>
                </w:rPr>
                <w:t xml:space="preserve"> статьи 31</w:t>
              </w:r>
            </w:hyperlink>
            <w:r w:rsidRPr="00F66A48">
              <w:rPr>
                <w:rFonts w:ascii="Times New Roman" w:hAnsi="Times New Roman"/>
                <w:b/>
                <w:bCs/>
              </w:rPr>
              <w:t xml:space="preserve"> </w:t>
            </w:r>
            <w:r w:rsidRPr="00F66A48">
              <w:rPr>
                <w:rFonts w:ascii="Times New Roman" w:hAnsi="Times New Roman"/>
                <w:b/>
              </w:rPr>
              <w:t>Федерального закона № 44-ФЗ</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8B1804" w:rsidRDefault="00F66A48" w:rsidP="00214617">
            <w:pPr>
              <w:autoSpaceDE w:val="0"/>
              <w:autoSpaceDN w:val="0"/>
              <w:adjustRightInd w:val="0"/>
              <w:jc w:val="both"/>
              <w:rPr>
                <w:rFonts w:ascii="Times New Roman" w:hAnsi="Times New Roman"/>
                <w:bCs/>
              </w:rPr>
            </w:pPr>
            <w:r w:rsidRPr="00F66A48">
              <w:rPr>
                <w:rFonts w:ascii="Times New Roman" w:hAnsi="Times New Roman"/>
                <w:bCs/>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w:t>
            </w:r>
            <w:r w:rsidR="008B1804">
              <w:rPr>
                <w:rFonts w:ascii="Times New Roman" w:hAnsi="Times New Roman"/>
                <w:bCs/>
              </w:rPr>
              <w:t>уг, являющихся объектом закупки:</w:t>
            </w:r>
          </w:p>
          <w:p w:rsidR="00214617" w:rsidRDefault="00F66A48" w:rsidP="00214617">
            <w:pPr>
              <w:autoSpaceDE w:val="0"/>
              <w:autoSpaceDN w:val="0"/>
              <w:adjustRightInd w:val="0"/>
              <w:jc w:val="both"/>
              <w:rPr>
                <w:rFonts w:ascii="Times New Roman" w:hAnsi="Times New Roman"/>
                <w:bCs/>
              </w:rPr>
            </w:pPr>
            <w:r w:rsidRPr="008B1804">
              <w:rPr>
                <w:rFonts w:ascii="Times New Roman" w:hAnsi="Times New Roman"/>
                <w:bCs/>
              </w:rPr>
              <w:t xml:space="preserve">наличие </w:t>
            </w:r>
            <w:r w:rsidR="009245D6" w:rsidRPr="008B1804">
              <w:rPr>
                <w:rFonts w:ascii="Times New Roman" w:hAnsi="Times New Roman"/>
                <w:bCs/>
              </w:rPr>
              <w:t>свидетельства</w:t>
            </w:r>
            <w:r w:rsidR="008B1804">
              <w:rPr>
                <w:rFonts w:ascii="Times New Roman" w:hAnsi="Times New Roman"/>
                <w:bCs/>
              </w:rPr>
              <w:t>,</w:t>
            </w:r>
            <w:r w:rsidR="009245D6" w:rsidRPr="008B1804">
              <w:rPr>
                <w:rFonts w:ascii="Times New Roman" w:hAnsi="Times New Roman"/>
                <w:bCs/>
              </w:rPr>
              <w:t xml:space="preserve"> </w:t>
            </w:r>
            <w:r w:rsidR="008B1804">
              <w:rPr>
                <w:rFonts w:ascii="Times New Roman" w:hAnsi="Times New Roman"/>
                <w:bCs/>
              </w:rPr>
              <w:t>выданного саморегулируемой организацией на выполнение р</w:t>
            </w:r>
            <w:r w:rsidR="008B1804" w:rsidRPr="008B1804">
              <w:rPr>
                <w:rFonts w:ascii="Times New Roman" w:hAnsi="Times New Roman"/>
                <w:bCs/>
              </w:rPr>
              <w:t>абот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r w:rsidR="008B1804">
              <w:rPr>
                <w:rFonts w:ascii="Times New Roman" w:hAnsi="Times New Roman"/>
                <w:bCs/>
              </w:rPr>
              <w:t>:</w:t>
            </w:r>
          </w:p>
          <w:p w:rsidR="00F66A48" w:rsidRPr="00F66A48" w:rsidRDefault="008B1804" w:rsidP="008B1804">
            <w:pPr>
              <w:autoSpaceDE w:val="0"/>
              <w:autoSpaceDN w:val="0"/>
              <w:adjustRightInd w:val="0"/>
              <w:jc w:val="both"/>
              <w:rPr>
                <w:rFonts w:ascii="Times New Roman" w:hAnsi="Times New Roman"/>
                <w:bCs/>
                <w:i/>
              </w:rPr>
            </w:pPr>
            <w:r>
              <w:rPr>
                <w:rFonts w:ascii="Times New Roman" w:hAnsi="Times New Roman"/>
                <w:bCs/>
              </w:rPr>
              <w:t xml:space="preserve">- </w:t>
            </w:r>
            <w:r w:rsidRPr="008B1804">
              <w:rPr>
                <w:rFonts w:ascii="Times New Roman" w:hAnsi="Times New Roman"/>
                <w:bCs/>
              </w:rPr>
              <w:t>33.2.1. Автомобильные дороги и объекты инфраструктуры автомобильного транспорта</w:t>
            </w:r>
            <w:r>
              <w:rPr>
                <w:rFonts w:ascii="Times New Roman" w:hAnsi="Times New Roman"/>
                <w:bCs/>
              </w:rPr>
              <w:t>;</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t>2</w:t>
            </w:r>
            <w:r w:rsidR="00781AD6">
              <w:rPr>
                <w:rFonts w:ascii="Times New Roman" w:hAnsi="Times New Roman"/>
              </w:rPr>
              <w:t>2</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bCs/>
              </w:rPr>
              <w:t>Размер и порядок внесения денежных сре</w:t>
            </w:r>
            <w:proofErr w:type="gramStart"/>
            <w:r w:rsidRPr="00F66A48">
              <w:rPr>
                <w:rFonts w:ascii="Times New Roman" w:hAnsi="Times New Roman"/>
                <w:b/>
                <w:bCs/>
              </w:rPr>
              <w:t>дств в к</w:t>
            </w:r>
            <w:proofErr w:type="gramEnd"/>
            <w:r w:rsidRPr="00F66A48">
              <w:rPr>
                <w:rFonts w:ascii="Times New Roman" w:hAnsi="Times New Roman"/>
                <w:b/>
                <w:bCs/>
              </w:rPr>
              <w:t>ачестве обеспечения заявки на участие в электронном аукционе</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214617" w:rsidRPr="00DF1455" w:rsidRDefault="00F66A48" w:rsidP="008B1804">
            <w:pPr>
              <w:autoSpaceDE w:val="0"/>
              <w:autoSpaceDN w:val="0"/>
              <w:adjustRightInd w:val="0"/>
              <w:jc w:val="both"/>
              <w:rPr>
                <w:rFonts w:ascii="Times New Roman" w:hAnsi="Times New Roman"/>
                <w:bCs/>
                <w:i/>
                <w:color w:val="FF0000"/>
                <w:sz w:val="20"/>
                <w:szCs w:val="20"/>
              </w:rPr>
            </w:pPr>
            <w:r w:rsidRPr="00F66A48">
              <w:rPr>
                <w:rFonts w:ascii="Times New Roman" w:hAnsi="Times New Roman"/>
              </w:rPr>
              <w:t xml:space="preserve">Размер обеспечения заявки: </w:t>
            </w:r>
            <w:r w:rsidR="00552E86">
              <w:rPr>
                <w:rFonts w:ascii="Times New Roman" w:hAnsi="Times New Roman"/>
              </w:rPr>
              <w:t xml:space="preserve">18 777,40 </w:t>
            </w:r>
            <w:r w:rsidR="008B1804">
              <w:rPr>
                <w:rFonts w:ascii="Times New Roman" w:hAnsi="Times New Roman"/>
              </w:rPr>
              <w:t>(</w:t>
            </w:r>
            <w:r w:rsidR="00552E86">
              <w:rPr>
                <w:rFonts w:ascii="Times New Roman" w:hAnsi="Times New Roman"/>
              </w:rPr>
              <w:t>восемнадцать тысяч семьсот семьдесят семь</w:t>
            </w:r>
            <w:r w:rsidR="008B1804">
              <w:rPr>
                <w:rFonts w:ascii="Times New Roman" w:hAnsi="Times New Roman"/>
              </w:rPr>
              <w:t xml:space="preserve">) рублей </w:t>
            </w:r>
            <w:r w:rsidR="00552E86">
              <w:rPr>
                <w:rFonts w:ascii="Times New Roman" w:hAnsi="Times New Roman"/>
              </w:rPr>
              <w:t>40</w:t>
            </w:r>
            <w:r w:rsidR="008B1804">
              <w:rPr>
                <w:rFonts w:ascii="Times New Roman" w:hAnsi="Times New Roman"/>
              </w:rPr>
              <w:t xml:space="preserve"> копе</w:t>
            </w:r>
            <w:r w:rsidR="00552E86">
              <w:rPr>
                <w:rFonts w:ascii="Times New Roman" w:hAnsi="Times New Roman"/>
              </w:rPr>
              <w:t>е</w:t>
            </w:r>
            <w:r w:rsidR="008B1804">
              <w:rPr>
                <w:rFonts w:ascii="Times New Roman" w:hAnsi="Times New Roman"/>
              </w:rPr>
              <w:t>к;</w:t>
            </w:r>
            <w:r w:rsidR="00214617" w:rsidRPr="00DF1455">
              <w:rPr>
                <w:rFonts w:ascii="Times New Roman" w:hAnsi="Times New Roman"/>
                <w:i/>
                <w:color w:val="FF0000"/>
                <w:sz w:val="20"/>
                <w:szCs w:val="20"/>
              </w:rPr>
              <w:t xml:space="preserve"> </w:t>
            </w:r>
          </w:p>
          <w:p w:rsidR="00F66A48" w:rsidRPr="00F66A48" w:rsidRDefault="00F66A48" w:rsidP="00DF5EFA">
            <w:pPr>
              <w:autoSpaceDE w:val="0"/>
              <w:autoSpaceDN w:val="0"/>
              <w:adjustRightInd w:val="0"/>
              <w:ind w:firstLine="540"/>
              <w:jc w:val="both"/>
              <w:rPr>
                <w:rFonts w:ascii="Times New Roman" w:hAnsi="Times New Roman"/>
                <w:bCs/>
              </w:rPr>
            </w:pPr>
            <w:r w:rsidRPr="00F66A48">
              <w:rPr>
                <w:rFonts w:ascii="Times New Roman" w:hAnsi="Times New Roman"/>
                <w:bCs/>
              </w:rPr>
              <w:t>Обеспечение заявки на участие в электронных аукционах может предоставляться участником закупки только путем внесения денежных средств.</w:t>
            </w:r>
          </w:p>
          <w:p w:rsidR="00F66A48" w:rsidRPr="00F66A48" w:rsidRDefault="00F66A48" w:rsidP="00DF5EFA">
            <w:pPr>
              <w:autoSpaceDE w:val="0"/>
              <w:autoSpaceDN w:val="0"/>
              <w:adjustRightInd w:val="0"/>
              <w:ind w:firstLine="540"/>
              <w:jc w:val="both"/>
              <w:rPr>
                <w:rFonts w:ascii="Times New Roman" w:hAnsi="Times New Roman"/>
                <w:bCs/>
              </w:rPr>
            </w:pPr>
            <w:proofErr w:type="gramStart"/>
            <w:r w:rsidRPr="00F66A48">
              <w:rPr>
                <w:rFonts w:ascii="Times New Roman" w:hAnsi="Times New Roman"/>
                <w:bCs/>
              </w:rPr>
              <w:t xml:space="preserve">Участие в электронном аукционе возможно при наличии на лицевом </w:t>
            </w:r>
            <w:r w:rsidRPr="00F66A48">
              <w:rPr>
                <w:rFonts w:ascii="Times New Roman" w:hAnsi="Times New Roman"/>
                <w:bCs/>
              </w:rPr>
              <w:lastRenderedPageBreak/>
              <w:t xml:space="preserve">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соответствии с </w:t>
            </w:r>
            <w:hyperlink r:id="rId24" w:history="1">
              <w:r w:rsidRPr="00F66A48">
                <w:rPr>
                  <w:rFonts w:ascii="Times New Roman" w:hAnsi="Times New Roman"/>
                  <w:bCs/>
                </w:rPr>
                <w:t>частью 18</w:t>
              </w:r>
            </w:hyperlink>
            <w:r w:rsidRPr="00F66A48">
              <w:rPr>
                <w:rFonts w:ascii="Times New Roman" w:hAnsi="Times New Roman"/>
                <w:bCs/>
              </w:rPr>
              <w:t xml:space="preserve">  статьи 44 Федерального закона № 44-ФЗ, в размере не менее чем размер обеспечения заявки на участие в</w:t>
            </w:r>
            <w:proofErr w:type="gramEnd"/>
            <w:r w:rsidRPr="00F66A48">
              <w:rPr>
                <w:rFonts w:ascii="Times New Roman" w:hAnsi="Times New Roman"/>
                <w:bCs/>
              </w:rPr>
              <w:t xml:space="preserve"> таком аукционе, </w:t>
            </w:r>
            <w:proofErr w:type="gramStart"/>
            <w:r w:rsidRPr="00F66A48">
              <w:rPr>
                <w:rFonts w:ascii="Times New Roman" w:hAnsi="Times New Roman"/>
                <w:bCs/>
              </w:rPr>
              <w:t>предусмотренный</w:t>
            </w:r>
            <w:proofErr w:type="gramEnd"/>
            <w:r w:rsidRPr="00F66A48">
              <w:rPr>
                <w:rFonts w:ascii="Times New Roman" w:hAnsi="Times New Roman"/>
                <w:bCs/>
              </w:rPr>
              <w:t xml:space="preserve"> документацией о таком аукционе.</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2</w:t>
            </w:r>
            <w:r w:rsidR="00781AD6">
              <w:rPr>
                <w:rFonts w:ascii="Times New Roman" w:hAnsi="Times New Roman"/>
              </w:rPr>
              <w:t>3</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jc w:val="center"/>
              <w:rPr>
                <w:rFonts w:ascii="Times New Roman" w:hAnsi="Times New Roman"/>
                <w:b/>
              </w:rPr>
            </w:pPr>
            <w:r w:rsidRPr="00F66A48">
              <w:rPr>
                <w:rFonts w:ascii="Times New Roman" w:hAnsi="Times New Roman"/>
                <w:b/>
              </w:rPr>
              <w:t>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DF5EFA">
            <w:pPr>
              <w:autoSpaceDE w:val="0"/>
              <w:autoSpaceDN w:val="0"/>
              <w:adjustRightInd w:val="0"/>
              <w:ind w:firstLine="540"/>
              <w:jc w:val="both"/>
              <w:rPr>
                <w:rFonts w:ascii="Times New Roman" w:hAnsi="Times New Roman"/>
                <w:iCs/>
              </w:rPr>
            </w:pPr>
            <w:r w:rsidRPr="00F66A48">
              <w:rPr>
                <w:rFonts w:ascii="Times New Roman" w:hAnsi="Times New Roman"/>
                <w:iCs/>
              </w:rPr>
              <w:t xml:space="preserve">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w:t>
            </w:r>
          </w:p>
          <w:p w:rsidR="00F66A48" w:rsidRPr="00F66A48" w:rsidRDefault="00F66A48" w:rsidP="00DF5EFA">
            <w:pPr>
              <w:autoSpaceDE w:val="0"/>
              <w:autoSpaceDN w:val="0"/>
              <w:adjustRightInd w:val="0"/>
              <w:ind w:firstLine="540"/>
              <w:jc w:val="both"/>
              <w:rPr>
                <w:rFonts w:ascii="Times New Roman" w:hAnsi="Times New Roman"/>
                <w:iCs/>
              </w:rPr>
            </w:pPr>
            <w:r w:rsidRPr="00F66A48">
              <w:rPr>
                <w:rFonts w:ascii="Times New Roman" w:hAnsi="Times New Roman"/>
                <w:iCs/>
              </w:rPr>
              <w:t xml:space="preserve"> Разъяснения положений документации об электронном аукционе не должны изменять ее суть.</w:t>
            </w:r>
          </w:p>
          <w:p w:rsidR="00214617" w:rsidRDefault="00F66A48" w:rsidP="00214617">
            <w:pPr>
              <w:autoSpaceDE w:val="0"/>
              <w:autoSpaceDN w:val="0"/>
              <w:adjustRightInd w:val="0"/>
              <w:ind w:firstLine="540"/>
              <w:jc w:val="both"/>
              <w:rPr>
                <w:rFonts w:ascii="Times New Roman" w:hAnsi="Times New Roman"/>
              </w:rPr>
            </w:pPr>
            <w:r w:rsidRPr="00214617">
              <w:rPr>
                <w:rFonts w:ascii="Times New Roman" w:hAnsi="Times New Roman"/>
                <w:iCs/>
              </w:rPr>
              <w:t xml:space="preserve">Дата начала </w:t>
            </w:r>
            <w:r w:rsidRPr="00214617">
              <w:rPr>
                <w:rFonts w:ascii="Times New Roman" w:hAnsi="Times New Roman"/>
              </w:rPr>
              <w:t xml:space="preserve">срока предоставления участникам электронного аукциона разъяснений: </w:t>
            </w:r>
            <w:r w:rsidR="008B1804">
              <w:rPr>
                <w:rFonts w:ascii="Times New Roman" w:hAnsi="Times New Roman"/>
              </w:rPr>
              <w:t>11.06.2014</w:t>
            </w:r>
          </w:p>
          <w:p w:rsidR="00F66A48" w:rsidRPr="00F66A48" w:rsidRDefault="00F66A48" w:rsidP="008B1804">
            <w:pPr>
              <w:autoSpaceDE w:val="0"/>
              <w:autoSpaceDN w:val="0"/>
              <w:adjustRightInd w:val="0"/>
              <w:jc w:val="both"/>
              <w:rPr>
                <w:rFonts w:ascii="Times New Roman" w:hAnsi="Times New Roman"/>
                <w:color w:val="0000FF"/>
              </w:rPr>
            </w:pPr>
            <w:r w:rsidRPr="00214617">
              <w:rPr>
                <w:rFonts w:ascii="Times New Roman" w:hAnsi="Times New Roman"/>
                <w:iCs/>
              </w:rPr>
              <w:t xml:space="preserve">Дата окончания </w:t>
            </w:r>
            <w:r w:rsidRPr="00214617">
              <w:rPr>
                <w:rFonts w:ascii="Times New Roman" w:hAnsi="Times New Roman"/>
              </w:rPr>
              <w:t xml:space="preserve">срока предоставления участникам электронного аукциона разъяснений: </w:t>
            </w:r>
            <w:r w:rsidR="008B1804">
              <w:rPr>
                <w:rFonts w:ascii="Times New Roman" w:hAnsi="Times New Roman"/>
              </w:rPr>
              <w:t>16.06.2014</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t>2</w:t>
            </w:r>
            <w:r w:rsidR="00781AD6">
              <w:rPr>
                <w:rFonts w:ascii="Times New Roman" w:hAnsi="Times New Roman"/>
              </w:rPr>
              <w:t>4</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jc w:val="center"/>
              <w:rPr>
                <w:rFonts w:ascii="Times New Roman" w:hAnsi="Times New Roman"/>
                <w:b/>
              </w:rPr>
            </w:pPr>
            <w:r w:rsidRPr="00F66A48">
              <w:rPr>
                <w:rFonts w:ascii="Times New Roman" w:hAnsi="Times New Roman"/>
                <w:b/>
              </w:rPr>
              <w:t xml:space="preserve">Дата и время окончания срока  подачи заявок на участие в электронном аукционе </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Default="00F66A48" w:rsidP="00214617">
            <w:pPr>
              <w:autoSpaceDE w:val="0"/>
              <w:autoSpaceDN w:val="0"/>
              <w:adjustRightInd w:val="0"/>
              <w:jc w:val="both"/>
              <w:rPr>
                <w:rFonts w:ascii="Times New Roman" w:hAnsi="Times New Roman"/>
                <w:bCs/>
              </w:rPr>
            </w:pPr>
            <w:r w:rsidRPr="00214617">
              <w:rPr>
                <w:rFonts w:ascii="Times New Roman" w:hAnsi="Times New Roman"/>
                <w:bCs/>
              </w:rPr>
              <w:t>«</w:t>
            </w:r>
            <w:r w:rsidR="008B1804">
              <w:rPr>
                <w:rFonts w:ascii="Times New Roman" w:hAnsi="Times New Roman"/>
                <w:bCs/>
              </w:rPr>
              <w:t>20</w:t>
            </w:r>
            <w:r w:rsidRPr="00214617">
              <w:rPr>
                <w:rFonts w:ascii="Times New Roman" w:hAnsi="Times New Roman"/>
                <w:bCs/>
              </w:rPr>
              <w:t>»</w:t>
            </w:r>
            <w:r w:rsidR="00214617">
              <w:rPr>
                <w:rFonts w:ascii="Times New Roman" w:hAnsi="Times New Roman"/>
                <w:bCs/>
              </w:rPr>
              <w:t xml:space="preserve"> </w:t>
            </w:r>
            <w:r w:rsidR="008B1804">
              <w:rPr>
                <w:rFonts w:ascii="Times New Roman" w:hAnsi="Times New Roman"/>
                <w:bCs/>
              </w:rPr>
              <w:t xml:space="preserve">июня </w:t>
            </w:r>
            <w:r w:rsidRPr="00214617">
              <w:rPr>
                <w:rFonts w:ascii="Times New Roman" w:hAnsi="Times New Roman"/>
                <w:bCs/>
              </w:rPr>
              <w:t>2014 года 09 часов 00 минут (время</w:t>
            </w:r>
            <w:r w:rsidR="00214617">
              <w:rPr>
                <w:rFonts w:ascii="Times New Roman" w:hAnsi="Times New Roman"/>
                <w:bCs/>
              </w:rPr>
              <w:t xml:space="preserve"> местное</w:t>
            </w:r>
            <w:r w:rsidRPr="00214617">
              <w:rPr>
                <w:rFonts w:ascii="Times New Roman" w:hAnsi="Times New Roman"/>
                <w:bCs/>
              </w:rPr>
              <w:t>)</w:t>
            </w:r>
          </w:p>
          <w:p w:rsidR="00214617" w:rsidRPr="00214617" w:rsidRDefault="00214617" w:rsidP="008B1804">
            <w:pPr>
              <w:autoSpaceDE w:val="0"/>
              <w:autoSpaceDN w:val="0"/>
              <w:adjustRightInd w:val="0"/>
              <w:spacing w:after="0" w:line="240" w:lineRule="auto"/>
              <w:ind w:firstLine="540"/>
              <w:jc w:val="both"/>
              <w:rPr>
                <w:rFonts w:ascii="Times New Roman" w:hAnsi="Times New Roman"/>
                <w:i/>
                <w:iCs/>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t>2</w:t>
            </w:r>
            <w:r w:rsidR="00781AD6">
              <w:rPr>
                <w:rFonts w:ascii="Times New Roman" w:hAnsi="Times New Roman"/>
              </w:rPr>
              <w:t>5</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highlight w:val="red"/>
              </w:rPr>
            </w:pPr>
            <w:r w:rsidRPr="00F66A48">
              <w:rPr>
                <w:rFonts w:ascii="Times New Roman" w:hAnsi="Times New Roman"/>
                <w:b/>
              </w:rPr>
              <w:t>Дата окончания срока рассмотрения заявок на участие в электронном аукционе</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Default="00F66A48" w:rsidP="00214617">
            <w:pPr>
              <w:autoSpaceDE w:val="0"/>
              <w:autoSpaceDN w:val="0"/>
              <w:adjustRightInd w:val="0"/>
              <w:jc w:val="both"/>
              <w:rPr>
                <w:rFonts w:ascii="Times New Roman" w:hAnsi="Times New Roman"/>
                <w:bCs/>
              </w:rPr>
            </w:pPr>
            <w:r w:rsidRPr="00214617">
              <w:rPr>
                <w:rFonts w:ascii="Times New Roman" w:hAnsi="Times New Roman"/>
                <w:bCs/>
              </w:rPr>
              <w:t>«</w:t>
            </w:r>
            <w:r w:rsidR="008B1804">
              <w:rPr>
                <w:rFonts w:ascii="Times New Roman" w:hAnsi="Times New Roman"/>
                <w:bCs/>
              </w:rPr>
              <w:t>23</w:t>
            </w:r>
            <w:r w:rsidRPr="00214617">
              <w:rPr>
                <w:rFonts w:ascii="Times New Roman" w:hAnsi="Times New Roman"/>
                <w:bCs/>
              </w:rPr>
              <w:t>»</w:t>
            </w:r>
            <w:r w:rsidR="008B1804">
              <w:rPr>
                <w:rFonts w:ascii="Times New Roman" w:hAnsi="Times New Roman"/>
                <w:bCs/>
              </w:rPr>
              <w:t xml:space="preserve"> июня </w:t>
            </w:r>
            <w:r w:rsidRPr="00214617">
              <w:rPr>
                <w:rFonts w:ascii="Times New Roman" w:hAnsi="Times New Roman"/>
                <w:bCs/>
              </w:rPr>
              <w:t xml:space="preserve">2014 года </w:t>
            </w:r>
          </w:p>
          <w:p w:rsidR="00214617" w:rsidRPr="00214617" w:rsidRDefault="00214617" w:rsidP="008B1804">
            <w:pPr>
              <w:autoSpaceDE w:val="0"/>
              <w:autoSpaceDN w:val="0"/>
              <w:adjustRightInd w:val="0"/>
              <w:spacing w:after="0" w:line="240" w:lineRule="auto"/>
              <w:ind w:firstLine="540"/>
              <w:jc w:val="both"/>
              <w:rPr>
                <w:rFonts w:ascii="Times New Roman" w:hAnsi="Times New Roman"/>
                <w:i/>
                <w:iCs/>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t>2</w:t>
            </w:r>
            <w:r w:rsidR="00781AD6">
              <w:rPr>
                <w:rFonts w:ascii="Times New Roman" w:hAnsi="Times New Roman"/>
              </w:rPr>
              <w:t>6</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b/>
              </w:rPr>
            </w:pPr>
            <w:r w:rsidRPr="00F66A48">
              <w:rPr>
                <w:rFonts w:ascii="Times New Roman" w:hAnsi="Times New Roman"/>
                <w:b/>
              </w:rPr>
              <w:t xml:space="preserve">Дата проведения электронного аукциона </w:t>
            </w:r>
          </w:p>
          <w:p w:rsidR="00F66A48" w:rsidRPr="00F66A48" w:rsidRDefault="00F66A48" w:rsidP="00DF5EFA">
            <w:pPr>
              <w:snapToGrid w:val="0"/>
              <w:jc w:val="center"/>
              <w:rPr>
                <w:rFonts w:ascii="Times New Roman" w:hAnsi="Times New Roman"/>
                <w:highlight w:val="red"/>
              </w:rPr>
            </w:pP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Default="00F66A48" w:rsidP="00214617">
            <w:pPr>
              <w:autoSpaceDE w:val="0"/>
              <w:autoSpaceDN w:val="0"/>
              <w:adjustRightInd w:val="0"/>
              <w:jc w:val="both"/>
              <w:rPr>
                <w:rFonts w:ascii="Times New Roman" w:hAnsi="Times New Roman"/>
                <w:bCs/>
              </w:rPr>
            </w:pPr>
            <w:r w:rsidRPr="00214617">
              <w:rPr>
                <w:rFonts w:ascii="Times New Roman" w:hAnsi="Times New Roman"/>
                <w:bCs/>
              </w:rPr>
              <w:t>«</w:t>
            </w:r>
            <w:r w:rsidR="008B1804">
              <w:rPr>
                <w:rFonts w:ascii="Times New Roman" w:hAnsi="Times New Roman"/>
                <w:bCs/>
              </w:rPr>
              <w:t>26</w:t>
            </w:r>
            <w:r w:rsidRPr="00214617">
              <w:rPr>
                <w:rFonts w:ascii="Times New Roman" w:hAnsi="Times New Roman"/>
                <w:bCs/>
              </w:rPr>
              <w:t>»</w:t>
            </w:r>
            <w:r w:rsidR="008B1804">
              <w:rPr>
                <w:rFonts w:ascii="Times New Roman" w:hAnsi="Times New Roman"/>
                <w:bCs/>
              </w:rPr>
              <w:t xml:space="preserve"> июня </w:t>
            </w:r>
            <w:r w:rsidRPr="00214617">
              <w:rPr>
                <w:rFonts w:ascii="Times New Roman" w:hAnsi="Times New Roman"/>
                <w:bCs/>
              </w:rPr>
              <w:t xml:space="preserve">2014 года </w:t>
            </w:r>
          </w:p>
          <w:p w:rsidR="00214617" w:rsidRPr="00214617" w:rsidRDefault="00214617" w:rsidP="008B1804">
            <w:pPr>
              <w:autoSpaceDE w:val="0"/>
              <w:autoSpaceDN w:val="0"/>
              <w:adjustRightInd w:val="0"/>
              <w:spacing w:after="0" w:line="240" w:lineRule="auto"/>
              <w:ind w:firstLine="540"/>
              <w:jc w:val="both"/>
              <w:rPr>
                <w:rFonts w:ascii="Times New Roman" w:hAnsi="Times New Roman"/>
                <w:i/>
                <w:iCs/>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t>2</w:t>
            </w:r>
            <w:r w:rsidR="00781AD6">
              <w:rPr>
                <w:rFonts w:ascii="Times New Roman" w:hAnsi="Times New Roman"/>
              </w:rPr>
              <w:t>7</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center"/>
              <w:rPr>
                <w:rFonts w:ascii="Times New Roman" w:hAnsi="Times New Roman"/>
              </w:rPr>
            </w:pPr>
            <w:r w:rsidRPr="00F66A48">
              <w:rPr>
                <w:rFonts w:ascii="Times New Roman" w:hAnsi="Times New Roman"/>
                <w:b/>
              </w:rPr>
              <w:t xml:space="preserve">Информация о возможности заказчика изменить условия контракта </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autoSpaceDE w:val="0"/>
              <w:autoSpaceDN w:val="0"/>
              <w:adjustRightInd w:val="0"/>
              <w:ind w:firstLine="540"/>
              <w:jc w:val="both"/>
              <w:rPr>
                <w:rFonts w:ascii="Times New Roman" w:hAnsi="Times New Roman"/>
                <w:bCs/>
              </w:rPr>
            </w:pPr>
            <w:r w:rsidRPr="00F66A48">
              <w:rPr>
                <w:rFonts w:ascii="Times New Roman" w:hAnsi="Times New Roman"/>
                <w:bCs/>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F66A48" w:rsidRPr="00F66A48" w:rsidRDefault="00F66A48" w:rsidP="00DF5EFA">
            <w:pPr>
              <w:autoSpaceDE w:val="0"/>
              <w:autoSpaceDN w:val="0"/>
              <w:adjustRightInd w:val="0"/>
              <w:ind w:firstLine="540"/>
              <w:jc w:val="both"/>
              <w:rPr>
                <w:rFonts w:ascii="Times New Roman" w:hAnsi="Times New Roman"/>
                <w:bCs/>
              </w:rPr>
            </w:pPr>
            <w:r w:rsidRPr="00F66A48">
              <w:rPr>
                <w:rFonts w:ascii="Times New Roman" w:hAnsi="Times New Roman"/>
                <w:bCs/>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F66A48" w:rsidRPr="00F66A48" w:rsidRDefault="00F66A48" w:rsidP="008B1804">
            <w:pPr>
              <w:autoSpaceDE w:val="0"/>
              <w:autoSpaceDN w:val="0"/>
              <w:adjustRightInd w:val="0"/>
              <w:ind w:firstLine="540"/>
              <w:jc w:val="both"/>
              <w:rPr>
                <w:rFonts w:ascii="Times New Roman" w:hAnsi="Times New Roman"/>
              </w:rPr>
            </w:pPr>
            <w:proofErr w:type="gramStart"/>
            <w:r w:rsidRPr="00F66A48">
              <w:rPr>
                <w:rFonts w:ascii="Times New Roman" w:hAnsi="Times New Roman"/>
                <w:bCs/>
              </w:rPr>
              <w:t xml:space="preserve">б) если по предложению заказчика увеличиваются предусмотренные контрактом количество товара, объем работы или услуги не более чем на 10%  или уменьшаются предусмотренные контрактом количество поставляемого товара, объем выполняемой работы или оказываемой услуги не более чем на 10%. При этом по соглашению сторон допускается </w:t>
            </w:r>
            <w:r w:rsidRPr="00F66A48">
              <w:rPr>
                <w:rFonts w:ascii="Times New Roman" w:hAnsi="Times New Roman"/>
                <w:bCs/>
              </w:rPr>
              <w:lastRenderedPageBreak/>
              <w:t>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w:t>
            </w:r>
            <w:proofErr w:type="gramEnd"/>
            <w:r w:rsidRPr="00F66A48">
              <w:rPr>
                <w:rFonts w:ascii="Times New Roman" w:hAnsi="Times New Roman"/>
                <w:bCs/>
              </w:rPr>
              <w:t xml:space="preserve">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F66A48">
              <w:rPr>
                <w:rFonts w:ascii="Times New Roman" w:hAnsi="Times New Roman"/>
                <w:bCs/>
              </w:rPr>
              <w:t>предусмотренных</w:t>
            </w:r>
            <w:proofErr w:type="gramEnd"/>
            <w:r w:rsidRPr="00F66A48">
              <w:rPr>
                <w:rFonts w:ascii="Times New Roman" w:hAnsi="Times New Roman"/>
                <w:bCs/>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 (пункт 1 статьи 96 Федерального закона № 44-ФЗ).</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2</w:t>
            </w:r>
            <w:r w:rsidR="00781AD6">
              <w:rPr>
                <w:rFonts w:ascii="Times New Roman" w:hAnsi="Times New Roman"/>
              </w:rPr>
              <w:t>8</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center"/>
              <w:rPr>
                <w:rFonts w:ascii="Times New Roman" w:hAnsi="Times New Roman"/>
                <w:b/>
              </w:rPr>
            </w:pPr>
            <w:r w:rsidRPr="00F66A48">
              <w:rPr>
                <w:rFonts w:ascii="Times New Roman" w:hAnsi="Times New Roman"/>
                <w:b/>
                <w:bCs/>
              </w:rPr>
              <w:t xml:space="preserve">Информация о возможности заказчика заключить контракты  с несколькими участниками закупки в случаях, предусмотренных   пунктом </w:t>
            </w:r>
            <w:r w:rsidRPr="00F66A48">
              <w:rPr>
                <w:rFonts w:ascii="Times New Roman" w:hAnsi="Times New Roman"/>
                <w:b/>
                <w:bCs/>
              </w:rPr>
              <w:br/>
              <w:t xml:space="preserve">10 статьи 34 Федерального закона </w:t>
            </w:r>
            <w:r w:rsidRPr="00F66A48">
              <w:rPr>
                <w:rFonts w:ascii="Times New Roman" w:hAnsi="Times New Roman"/>
                <w:b/>
              </w:rPr>
              <w:t>от 5 апреля 2013 года  № 44-ФЗ «О контрактной системе в сфере закупок товаров, работ, услуг для государственных и муниципальных нужд»</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snapToGrid w:val="0"/>
              <w:jc w:val="both"/>
              <w:rPr>
                <w:rFonts w:ascii="Times New Roman" w:hAnsi="Times New Roman"/>
              </w:rPr>
            </w:pPr>
            <w:r w:rsidRPr="00DF1455">
              <w:rPr>
                <w:rFonts w:ascii="Times New Roman" w:hAnsi="Times New Roman"/>
              </w:rPr>
              <w:t>Не установлено</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AA24AA" w:rsidP="00781AD6">
            <w:pPr>
              <w:snapToGrid w:val="0"/>
              <w:rPr>
                <w:rFonts w:ascii="Times New Roman" w:hAnsi="Times New Roman"/>
              </w:rPr>
            </w:pPr>
            <w:r>
              <w:rPr>
                <w:rFonts w:ascii="Times New Roman" w:hAnsi="Times New Roman"/>
              </w:rPr>
              <w:t>2</w:t>
            </w:r>
            <w:r w:rsidR="00781AD6">
              <w:rPr>
                <w:rFonts w:ascii="Times New Roman" w:hAnsi="Times New Roman"/>
              </w:rPr>
              <w:t>9</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center"/>
              <w:rPr>
                <w:rFonts w:ascii="Times New Roman" w:hAnsi="Times New Roman"/>
                <w:b/>
              </w:rPr>
            </w:pPr>
            <w:r w:rsidRPr="00F66A48">
              <w:rPr>
                <w:rFonts w:ascii="Times New Roman" w:hAnsi="Times New Roman"/>
                <w:b/>
              </w:rPr>
              <w:t>Информация о возможности одностороннего отказа от исполнения контракта</w:t>
            </w:r>
          </w:p>
        </w:tc>
        <w:tc>
          <w:tcPr>
            <w:tcW w:w="7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A48" w:rsidRPr="00F66A48" w:rsidRDefault="00F66A48" w:rsidP="00DF5EFA">
            <w:pPr>
              <w:autoSpaceDE w:val="0"/>
              <w:autoSpaceDN w:val="0"/>
              <w:adjustRightInd w:val="0"/>
              <w:ind w:firstLine="34"/>
              <w:jc w:val="both"/>
              <w:rPr>
                <w:rFonts w:ascii="Times New Roman" w:hAnsi="Times New Roman"/>
                <w:bCs/>
              </w:rPr>
            </w:pPr>
            <w:r w:rsidRPr="00F66A48">
              <w:rPr>
                <w:rFonts w:ascii="Times New Roman" w:hAnsi="Times New Roman"/>
              </w:rPr>
              <w:t>Расторжение контракта допускается в случае одностороннего отказа стороны контракта от исполнения контракта по основаниям, предусмотренным ГК РФ для одностороннего отказа от исполнения отдельных видов обязательств.</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781AD6" w:rsidP="00AA24AA">
            <w:pPr>
              <w:snapToGrid w:val="0"/>
              <w:rPr>
                <w:rFonts w:ascii="Times New Roman" w:hAnsi="Times New Roman"/>
              </w:rPr>
            </w:pPr>
            <w:r>
              <w:rPr>
                <w:rFonts w:ascii="Times New Roman" w:hAnsi="Times New Roman"/>
              </w:rPr>
              <w:t>30</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center"/>
              <w:rPr>
                <w:rFonts w:ascii="Times New Roman" w:hAnsi="Times New Roman"/>
                <w:b/>
                <w:bCs/>
              </w:rPr>
            </w:pPr>
            <w:r w:rsidRPr="00F66A48">
              <w:rPr>
                <w:rFonts w:ascii="Times New Roman" w:hAnsi="Times New Roman"/>
                <w:b/>
              </w:rPr>
              <w:t xml:space="preserve">Размер обеспечения исполнения контракта, </w:t>
            </w:r>
            <w:r w:rsidRPr="00F66A48">
              <w:rPr>
                <w:rFonts w:ascii="Times New Roman" w:hAnsi="Times New Roman"/>
                <w:b/>
                <w:bCs/>
              </w:rPr>
              <w:t>порядок  и срок предоставления такого обеспечения, требования к такому обеспечению.</w:t>
            </w:r>
          </w:p>
          <w:p w:rsidR="00F66A48" w:rsidRPr="00F66A48" w:rsidRDefault="00F66A48" w:rsidP="00DF5EFA">
            <w:pPr>
              <w:autoSpaceDE w:val="0"/>
              <w:autoSpaceDN w:val="0"/>
              <w:adjustRightInd w:val="0"/>
              <w:jc w:val="center"/>
              <w:rPr>
                <w:rFonts w:ascii="Times New Roman" w:hAnsi="Times New Roman"/>
                <w:b/>
                <w:bCs/>
              </w:rPr>
            </w:pPr>
            <w:r w:rsidRPr="00F66A48">
              <w:rPr>
                <w:rFonts w:ascii="Times New Roman" w:hAnsi="Times New Roman"/>
                <w:b/>
              </w:rPr>
              <w:t xml:space="preserve">Банковские   реквизиты    заказчика,   по   которым   осуществляется перечисление денежных  средств  (в  случае  выбора  участником закупки данного способа обеспечения исполнения </w:t>
            </w:r>
            <w:r w:rsidRPr="00F66A48">
              <w:rPr>
                <w:rFonts w:ascii="Times New Roman" w:hAnsi="Times New Roman"/>
                <w:b/>
              </w:rPr>
              <w:lastRenderedPageBreak/>
              <w:t>контракта).</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DF1455" w:rsidRDefault="00F66A48" w:rsidP="00DF5EFA">
            <w:pPr>
              <w:contextualSpacing/>
              <w:jc w:val="both"/>
              <w:rPr>
                <w:rFonts w:ascii="Times New Roman" w:hAnsi="Times New Roman"/>
              </w:rPr>
            </w:pPr>
            <w:r w:rsidRPr="00DF1455">
              <w:rPr>
                <w:rFonts w:ascii="Times New Roman" w:hAnsi="Times New Roman"/>
              </w:rPr>
              <w:lastRenderedPageBreak/>
              <w:t>Размер обеспечения исполнения контракта составляет:</w:t>
            </w:r>
            <w:r w:rsidR="00552E86">
              <w:rPr>
                <w:rFonts w:ascii="Times New Roman" w:hAnsi="Times New Roman"/>
              </w:rPr>
              <w:t xml:space="preserve"> 500</w:t>
            </w:r>
            <w:r w:rsidR="008B1804">
              <w:rPr>
                <w:rFonts w:ascii="Times New Roman" w:hAnsi="Times New Roman"/>
              </w:rPr>
              <w:t> 000 (</w:t>
            </w:r>
            <w:r w:rsidR="00552E86">
              <w:rPr>
                <w:rFonts w:ascii="Times New Roman" w:hAnsi="Times New Roman"/>
              </w:rPr>
              <w:t xml:space="preserve">пятьсот </w:t>
            </w:r>
            <w:r w:rsidR="008B1804">
              <w:rPr>
                <w:rFonts w:ascii="Times New Roman" w:hAnsi="Times New Roman"/>
              </w:rPr>
              <w:t>тысяч) рублей;</w:t>
            </w:r>
          </w:p>
          <w:p w:rsidR="00F66A48" w:rsidRDefault="00F66A48" w:rsidP="00DF5EFA">
            <w:pPr>
              <w:contextualSpacing/>
              <w:jc w:val="both"/>
              <w:rPr>
                <w:rFonts w:ascii="Times New Roman" w:hAnsi="Times New Roman"/>
              </w:rPr>
            </w:pPr>
            <w:r w:rsidRPr="00DF1455">
              <w:rPr>
                <w:rFonts w:ascii="Times New Roman" w:hAnsi="Times New Roman"/>
              </w:rPr>
              <w:t>Банковские реквизиты для перечисления денежных средств используемых в качестве обеспечения исполнения контакта:</w:t>
            </w:r>
          </w:p>
          <w:p w:rsidR="008B1804" w:rsidRDefault="008B1804" w:rsidP="008B1804">
            <w:pPr>
              <w:contextualSpacing/>
              <w:jc w:val="both"/>
              <w:rPr>
                <w:rFonts w:ascii="Times New Roman" w:hAnsi="Times New Roman"/>
                <w:bCs/>
              </w:rPr>
            </w:pPr>
            <w:r w:rsidRPr="00081090">
              <w:rPr>
                <w:rFonts w:ascii="Times New Roman" w:hAnsi="Times New Roman"/>
                <w:bCs/>
              </w:rPr>
              <w:t>Получатель</w:t>
            </w:r>
            <w:r>
              <w:rPr>
                <w:rFonts w:ascii="Times New Roman" w:hAnsi="Times New Roman"/>
                <w:bCs/>
              </w:rPr>
              <w:t>: УРМИЗ Верхнекетского района</w:t>
            </w:r>
          </w:p>
          <w:p w:rsidR="008B1804" w:rsidRDefault="008B1804" w:rsidP="008B1804">
            <w:pPr>
              <w:contextualSpacing/>
              <w:jc w:val="both"/>
              <w:rPr>
                <w:rFonts w:ascii="Times New Roman" w:hAnsi="Times New Roman"/>
                <w:bCs/>
              </w:rPr>
            </w:pPr>
            <w:r>
              <w:rPr>
                <w:rFonts w:ascii="Times New Roman" w:hAnsi="Times New Roman"/>
                <w:bCs/>
              </w:rPr>
              <w:t>ИНН 700 400 2643  КПП 700 401 001</w:t>
            </w:r>
          </w:p>
          <w:p w:rsidR="008B1804" w:rsidRDefault="008B1804" w:rsidP="008B1804">
            <w:pPr>
              <w:contextualSpacing/>
              <w:jc w:val="both"/>
              <w:rPr>
                <w:rFonts w:ascii="Times New Roman" w:hAnsi="Times New Roman"/>
                <w:bCs/>
              </w:rPr>
            </w:pPr>
            <w:proofErr w:type="gramStart"/>
            <w:r>
              <w:rPr>
                <w:rFonts w:ascii="Times New Roman" w:hAnsi="Times New Roman"/>
                <w:bCs/>
              </w:rPr>
              <w:t>р</w:t>
            </w:r>
            <w:proofErr w:type="gramEnd"/>
            <w:r>
              <w:rPr>
                <w:rFonts w:ascii="Times New Roman" w:hAnsi="Times New Roman"/>
                <w:bCs/>
              </w:rPr>
              <w:t>/</w:t>
            </w:r>
            <w:proofErr w:type="spellStart"/>
            <w:r>
              <w:rPr>
                <w:rFonts w:ascii="Times New Roman" w:hAnsi="Times New Roman"/>
                <w:bCs/>
              </w:rPr>
              <w:t>сч</w:t>
            </w:r>
            <w:proofErr w:type="spellEnd"/>
            <w:r>
              <w:rPr>
                <w:rFonts w:ascii="Times New Roman" w:hAnsi="Times New Roman"/>
                <w:bCs/>
              </w:rPr>
              <w:t xml:space="preserve"> 403 028 100 000 030 002 63 в ГРКЦ ГУ Банка России по Томской области</w:t>
            </w:r>
          </w:p>
          <w:p w:rsidR="008B1804" w:rsidRDefault="008B1804" w:rsidP="008B1804">
            <w:pPr>
              <w:contextualSpacing/>
              <w:jc w:val="both"/>
              <w:rPr>
                <w:rFonts w:ascii="Times New Roman" w:hAnsi="Times New Roman"/>
                <w:bCs/>
              </w:rPr>
            </w:pPr>
            <w:r>
              <w:rPr>
                <w:rFonts w:ascii="Times New Roman" w:hAnsi="Times New Roman"/>
                <w:bCs/>
              </w:rPr>
              <w:t>БИК 046 902 001</w:t>
            </w:r>
          </w:p>
          <w:p w:rsidR="00F66A48" w:rsidRPr="00F66A48" w:rsidRDefault="00F66A48" w:rsidP="00DF5EFA">
            <w:pPr>
              <w:contextualSpacing/>
              <w:jc w:val="both"/>
              <w:rPr>
                <w:rFonts w:ascii="Times New Roman" w:hAnsi="Times New Roman"/>
                <w:b/>
                <w:bCs/>
              </w:rPr>
            </w:pPr>
            <w:r w:rsidRPr="00F66A48">
              <w:rPr>
                <w:rFonts w:ascii="Times New Roman" w:hAnsi="Times New Roman"/>
                <w:b/>
                <w:bCs/>
              </w:rPr>
              <w:t>Порядок и срок предоставления обеспечения исполнения контракта:</w:t>
            </w:r>
          </w:p>
          <w:p w:rsidR="00F66A48" w:rsidRPr="00F66A48" w:rsidRDefault="00F66A48" w:rsidP="00DF5EFA">
            <w:pPr>
              <w:ind w:right="-55" w:firstLine="851"/>
              <w:jc w:val="both"/>
              <w:rPr>
                <w:rFonts w:ascii="Times New Roman" w:hAnsi="Times New Roman"/>
              </w:rPr>
            </w:pPr>
            <w:r w:rsidRPr="00F66A48">
              <w:rPr>
                <w:rFonts w:ascii="Times New Roman" w:hAnsi="Times New Roman"/>
              </w:rPr>
              <w:t xml:space="preserve">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F66A48">
              <w:rPr>
                <w:rFonts w:ascii="Times New Roman" w:hAnsi="Times New Roman"/>
              </w:rPr>
              <w:lastRenderedPageBreak/>
              <w:t>операции со средствами, поступающими заказчику.</w:t>
            </w:r>
          </w:p>
          <w:p w:rsidR="00F66A48" w:rsidRPr="00F66A48" w:rsidRDefault="00F66A48" w:rsidP="00DF5EFA">
            <w:pPr>
              <w:ind w:right="-55" w:firstLine="851"/>
              <w:jc w:val="both"/>
              <w:rPr>
                <w:rFonts w:ascii="Times New Roman" w:hAnsi="Times New Roman"/>
              </w:rPr>
            </w:pPr>
            <w:r w:rsidRPr="00F66A48">
              <w:rPr>
                <w:rFonts w:ascii="Times New Roman" w:hAnsi="Times New Roman"/>
              </w:rPr>
              <w:t>Способ обеспечения исполнения контракта определяется участником электронного аукциона, с которым заключается контракт, самостоятельно.</w:t>
            </w:r>
          </w:p>
          <w:p w:rsidR="00F66A48" w:rsidRPr="00F66A48" w:rsidRDefault="00F66A48" w:rsidP="00DF5EFA">
            <w:pPr>
              <w:ind w:right="-55" w:firstLine="851"/>
              <w:jc w:val="both"/>
              <w:rPr>
                <w:rFonts w:ascii="Times New Roman" w:hAnsi="Times New Roman"/>
              </w:rPr>
            </w:pPr>
            <w:r w:rsidRPr="00F66A48">
              <w:rPr>
                <w:rFonts w:ascii="Times New Roman" w:hAnsi="Times New Roman"/>
              </w:rPr>
              <w:t xml:space="preserve">В срок, установленный в настоящей документации, для подписания контракта победителем аукциона или иным участником, с которым заключается контракт при уклонении победителя аукциона от заключения контракта, в единой информационной системе одновременно с контрактом  (без подписи заказчика) таким участником размещаются документы, подтверждающие предоставление обеспечения исполнения контракта. </w:t>
            </w:r>
          </w:p>
          <w:p w:rsidR="00F66A48" w:rsidRPr="00F66A48" w:rsidRDefault="00F66A48" w:rsidP="00DF5EFA">
            <w:pPr>
              <w:autoSpaceDE w:val="0"/>
              <w:autoSpaceDN w:val="0"/>
              <w:adjustRightInd w:val="0"/>
              <w:ind w:firstLine="851"/>
              <w:jc w:val="both"/>
              <w:rPr>
                <w:rFonts w:ascii="Times New Roman" w:hAnsi="Times New Roman"/>
              </w:rPr>
            </w:pPr>
            <w:proofErr w:type="gramStart"/>
            <w:r w:rsidRPr="00F66A48">
              <w:rPr>
                <w:rFonts w:ascii="Times New Roman" w:hAnsi="Times New Roman"/>
              </w:rPr>
              <w:t>При отсутствии разногласий в отношении проекта контракта, размещенного заказчиком в единой информационной системе,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w:t>
            </w:r>
            <w:proofErr w:type="gramEnd"/>
            <w:r w:rsidRPr="00F66A48">
              <w:rPr>
                <w:rFonts w:ascii="Times New Roman" w:hAnsi="Times New Roman"/>
              </w:rPr>
              <w:t xml:space="preserve"> указанного лица. </w:t>
            </w:r>
          </w:p>
          <w:p w:rsidR="00F66A48" w:rsidRPr="00F66A48" w:rsidRDefault="00F66A48" w:rsidP="00DF5EFA">
            <w:pPr>
              <w:autoSpaceDE w:val="0"/>
              <w:autoSpaceDN w:val="0"/>
              <w:adjustRightInd w:val="0"/>
              <w:ind w:firstLine="851"/>
              <w:jc w:val="both"/>
              <w:rPr>
                <w:rFonts w:ascii="Times New Roman" w:hAnsi="Times New Roman"/>
              </w:rPr>
            </w:pPr>
            <w:proofErr w:type="gramStart"/>
            <w:r w:rsidRPr="00F66A48">
              <w:rPr>
                <w:rFonts w:ascii="Times New Roman" w:hAnsi="Times New Roman"/>
              </w:rPr>
              <w:t xml:space="preserve">В течение трех рабочих дней с даты размещения заказчиком в единой информационной системе документов, предусмотренных </w:t>
            </w:r>
            <w:hyperlink r:id="rId25" w:history="1">
              <w:r w:rsidRPr="00F66A48">
                <w:rPr>
                  <w:rFonts w:ascii="Times New Roman" w:hAnsi="Times New Roman"/>
                </w:rPr>
                <w:t>частью 5</w:t>
              </w:r>
            </w:hyperlink>
            <w:r w:rsidRPr="00F66A48">
              <w:rPr>
                <w:rFonts w:ascii="Times New Roman" w:hAnsi="Times New Roman"/>
              </w:rPr>
              <w:t xml:space="preserve"> статьи 70 </w:t>
            </w:r>
            <w:r w:rsidRPr="00F66A48">
              <w:rPr>
                <w:rFonts w:ascii="Times New Roman" w:hAnsi="Times New Roman"/>
                <w:bCs/>
              </w:rPr>
              <w:t xml:space="preserve">Федерального закона № </w:t>
            </w:r>
            <w:r w:rsidRPr="00F66A48">
              <w:rPr>
                <w:rFonts w:ascii="Times New Roman" w:hAnsi="Times New Roman"/>
              </w:rPr>
              <w:t>44-ФЗ,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roofErr w:type="gramEnd"/>
          </w:p>
          <w:p w:rsidR="00F66A48" w:rsidRPr="00F66A48" w:rsidRDefault="00F66A48" w:rsidP="00DF5EFA">
            <w:pPr>
              <w:contextualSpacing/>
              <w:jc w:val="both"/>
              <w:rPr>
                <w:rFonts w:ascii="Times New Roman" w:hAnsi="Times New Roman"/>
                <w:b/>
                <w:bCs/>
              </w:rPr>
            </w:pPr>
          </w:p>
          <w:p w:rsidR="00F66A48" w:rsidRPr="00F66A48" w:rsidRDefault="00F66A48" w:rsidP="00DF5EFA">
            <w:pPr>
              <w:contextualSpacing/>
              <w:jc w:val="both"/>
              <w:rPr>
                <w:rFonts w:ascii="Times New Roman" w:hAnsi="Times New Roman"/>
                <w:b/>
                <w:bCs/>
              </w:rPr>
            </w:pPr>
            <w:r w:rsidRPr="00F66A48">
              <w:rPr>
                <w:rFonts w:ascii="Times New Roman" w:hAnsi="Times New Roman"/>
                <w:b/>
                <w:bCs/>
              </w:rPr>
              <w:t>Требования к обеспечению исполнения контракта:</w:t>
            </w:r>
          </w:p>
          <w:p w:rsidR="00F66A48" w:rsidRPr="00F66A48" w:rsidRDefault="00F66A48" w:rsidP="00DF5EFA">
            <w:pPr>
              <w:autoSpaceDE w:val="0"/>
              <w:autoSpaceDN w:val="0"/>
              <w:adjustRightInd w:val="0"/>
              <w:ind w:firstLine="543"/>
              <w:jc w:val="both"/>
              <w:rPr>
                <w:rFonts w:ascii="Times New Roman" w:hAnsi="Times New Roman"/>
              </w:rPr>
            </w:pPr>
            <w:r w:rsidRPr="00F66A48">
              <w:rPr>
                <w:rFonts w:ascii="Times New Roman" w:hAnsi="Times New Roman"/>
              </w:rPr>
              <w:t>В случае</w:t>
            </w:r>
            <w:proofErr w:type="gramStart"/>
            <w:r w:rsidRPr="00F66A48">
              <w:rPr>
                <w:rFonts w:ascii="Times New Roman" w:hAnsi="Times New Roman"/>
              </w:rPr>
              <w:t>,</w:t>
            </w:r>
            <w:proofErr w:type="gramEnd"/>
            <w:r w:rsidRPr="00F66A48">
              <w:rPr>
                <w:rFonts w:ascii="Times New Roman" w:hAnsi="Times New Roman"/>
              </w:rPr>
              <w:t xml:space="preserve"> если предложенная </w:t>
            </w:r>
            <w:r w:rsidR="00140078">
              <w:rPr>
                <w:rFonts w:ascii="Times New Roman" w:hAnsi="Times New Roman"/>
              </w:rPr>
              <w:t xml:space="preserve">на аукционе </w:t>
            </w:r>
            <w:r w:rsidRPr="00F66A48">
              <w:rPr>
                <w:rFonts w:ascii="Times New Roman" w:hAnsi="Times New Roman"/>
              </w:rPr>
              <w:t>участник</w:t>
            </w:r>
            <w:r w:rsidR="00140078">
              <w:rPr>
                <w:rFonts w:ascii="Times New Roman" w:hAnsi="Times New Roman"/>
              </w:rPr>
              <w:t>ом</w:t>
            </w:r>
            <w:r w:rsidRPr="00F66A48">
              <w:rPr>
                <w:rFonts w:ascii="Times New Roman" w:hAnsi="Times New Roman"/>
              </w:rPr>
              <w:t xml:space="preserve"> закупки цена снижена на 25 и более %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6" w:history="1">
              <w:r w:rsidRPr="00F66A48">
                <w:rPr>
                  <w:rFonts w:ascii="Times New Roman" w:hAnsi="Times New Roman"/>
                </w:rPr>
                <w:t>статьи 37</w:t>
              </w:r>
            </w:hyperlink>
            <w:r w:rsidRPr="00F66A48">
              <w:rPr>
                <w:rFonts w:ascii="Times New Roman" w:hAnsi="Times New Roman"/>
                <w:bCs/>
              </w:rPr>
              <w:t xml:space="preserve"> Федерального закона № </w:t>
            </w:r>
            <w:r w:rsidRPr="00F66A48">
              <w:rPr>
                <w:rFonts w:ascii="Times New Roman" w:hAnsi="Times New Roman"/>
              </w:rPr>
              <w:t xml:space="preserve">  44-ФЗ и разделом 6 части </w:t>
            </w:r>
            <w:r w:rsidRPr="00F66A48">
              <w:rPr>
                <w:rFonts w:ascii="Times New Roman" w:hAnsi="Times New Roman"/>
                <w:lang w:val="en-US"/>
              </w:rPr>
              <w:t>I</w:t>
            </w:r>
            <w:r w:rsidRPr="00F66A48">
              <w:rPr>
                <w:rFonts w:ascii="Times New Roman" w:hAnsi="Times New Roman"/>
              </w:rPr>
              <w:t xml:space="preserve"> настоящей документации.</w:t>
            </w:r>
          </w:p>
          <w:p w:rsidR="00F66A48" w:rsidRPr="00F66A48" w:rsidRDefault="00F66A48" w:rsidP="00DF5EFA">
            <w:pPr>
              <w:autoSpaceDE w:val="0"/>
              <w:autoSpaceDN w:val="0"/>
              <w:adjustRightInd w:val="0"/>
              <w:ind w:firstLine="540"/>
              <w:jc w:val="both"/>
              <w:rPr>
                <w:rFonts w:ascii="Times New Roman" w:hAnsi="Times New Roman"/>
                <w:iCs/>
              </w:rPr>
            </w:pPr>
            <w:r w:rsidRPr="00F66A48">
              <w:rPr>
                <w:rFonts w:ascii="Times New Roman" w:hAnsi="Times New Roman"/>
                <w:iCs/>
              </w:rPr>
              <w:t xml:space="preserve">В случае если участником закупки, с которым заключается контракт, является государственное или муниципальное казенное учреждение, положения Федерального закона </w:t>
            </w:r>
            <w:r w:rsidR="00140078">
              <w:rPr>
                <w:rFonts w:ascii="Times New Roman" w:hAnsi="Times New Roman"/>
                <w:iCs/>
              </w:rPr>
              <w:t xml:space="preserve">№44-ФЗ от 05.04.2013г. </w:t>
            </w:r>
            <w:r w:rsidRPr="00F66A48">
              <w:rPr>
                <w:rFonts w:ascii="Times New Roman" w:hAnsi="Times New Roman"/>
                <w:iCs/>
              </w:rPr>
              <w:t>об обеспечении исполнения контракта к такому участнику не применяются.</w:t>
            </w:r>
          </w:p>
          <w:p w:rsidR="00F66A48" w:rsidRPr="00F66A48" w:rsidRDefault="00F66A48" w:rsidP="00DF5EFA">
            <w:pPr>
              <w:autoSpaceDE w:val="0"/>
              <w:autoSpaceDN w:val="0"/>
              <w:adjustRightInd w:val="0"/>
              <w:ind w:firstLine="540"/>
              <w:jc w:val="both"/>
              <w:rPr>
                <w:rFonts w:ascii="Times New Roman" w:hAnsi="Times New Roman"/>
                <w:i/>
                <w:iCs/>
                <w:color w:val="0000FF"/>
              </w:rPr>
            </w:pP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3</w:t>
            </w:r>
            <w:r w:rsidR="00781AD6">
              <w:rPr>
                <w:rFonts w:ascii="Times New Roman" w:hAnsi="Times New Roman"/>
              </w:rPr>
              <w:t>1</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pStyle w:val="11"/>
              <w:widowControl w:val="0"/>
              <w:tabs>
                <w:tab w:val="left" w:pos="851"/>
              </w:tabs>
              <w:autoSpaceDE w:val="0"/>
              <w:autoSpaceDN w:val="0"/>
              <w:adjustRightInd w:val="0"/>
              <w:ind w:left="0"/>
              <w:jc w:val="center"/>
              <w:rPr>
                <w:b/>
                <w:sz w:val="22"/>
                <w:szCs w:val="22"/>
              </w:rPr>
            </w:pPr>
            <w:r w:rsidRPr="00F66A48">
              <w:rPr>
                <w:b/>
                <w:sz w:val="22"/>
                <w:szCs w:val="22"/>
              </w:rPr>
              <w:t>Информация о банковском сопровождении контракта</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DF5EFA">
            <w:pPr>
              <w:autoSpaceDE w:val="0"/>
              <w:autoSpaceDN w:val="0"/>
              <w:adjustRightInd w:val="0"/>
              <w:rPr>
                <w:rFonts w:ascii="Times New Roman" w:hAnsi="Times New Roman"/>
                <w:i/>
                <w:color w:val="0000FF"/>
              </w:rPr>
            </w:pPr>
            <w:r w:rsidRPr="00F66A48">
              <w:rPr>
                <w:rFonts w:ascii="Times New Roman" w:hAnsi="Times New Roman"/>
                <w:i/>
                <w:color w:val="0000FF"/>
              </w:rPr>
              <w:t xml:space="preserve">Не </w:t>
            </w:r>
            <w:proofErr w:type="gramStart"/>
            <w:r w:rsidRPr="00F66A48">
              <w:rPr>
                <w:rFonts w:ascii="Times New Roman" w:hAnsi="Times New Roman"/>
                <w:i/>
                <w:color w:val="0000FF"/>
              </w:rPr>
              <w:t>установлена</w:t>
            </w:r>
            <w:proofErr w:type="gramEnd"/>
            <w:r w:rsidRPr="00F66A48">
              <w:rPr>
                <w:rFonts w:ascii="Times New Roman" w:hAnsi="Times New Roman"/>
                <w:i/>
                <w:color w:val="0000FF"/>
              </w:rPr>
              <w:t xml:space="preserve"> до 01.07.2014</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3</w:t>
            </w:r>
            <w:r w:rsidR="00781AD6">
              <w:rPr>
                <w:rFonts w:ascii="Times New Roman" w:hAnsi="Times New Roman"/>
              </w:rPr>
              <w:t>2</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snapToGrid w:val="0"/>
              <w:jc w:val="center"/>
              <w:rPr>
                <w:rFonts w:ascii="Times New Roman" w:hAnsi="Times New Roman"/>
              </w:rPr>
            </w:pPr>
            <w:r w:rsidRPr="00F66A48">
              <w:rPr>
                <w:rFonts w:ascii="Times New Roman" w:hAnsi="Times New Roman"/>
                <w:b/>
                <w:bCs/>
              </w:rPr>
              <w:t>Срок, в течение которого победитель</w:t>
            </w:r>
            <w:r w:rsidRPr="00F66A48">
              <w:rPr>
                <w:rFonts w:ascii="Times New Roman" w:hAnsi="Times New Roman"/>
              </w:rPr>
              <w:t xml:space="preserve"> </w:t>
            </w:r>
            <w:r w:rsidRPr="00F66A48">
              <w:rPr>
                <w:rFonts w:ascii="Times New Roman" w:hAnsi="Times New Roman"/>
                <w:b/>
              </w:rPr>
              <w:t>электронного аукциона</w:t>
            </w:r>
            <w:r w:rsidRPr="00F66A48">
              <w:rPr>
                <w:rFonts w:ascii="Times New Roman" w:hAnsi="Times New Roman"/>
              </w:rPr>
              <w:t xml:space="preserve"> </w:t>
            </w:r>
            <w:r w:rsidRPr="00F66A48">
              <w:rPr>
                <w:rFonts w:ascii="Times New Roman" w:hAnsi="Times New Roman"/>
                <w:b/>
                <w:bCs/>
              </w:rPr>
              <w:t xml:space="preserve">или иной его участник, с которым заключается контракт при уклонении победителя от заключения контракта, должен подписать контракт, условия признания победителя </w:t>
            </w:r>
            <w:r w:rsidRPr="00F66A48">
              <w:rPr>
                <w:rFonts w:ascii="Times New Roman" w:hAnsi="Times New Roman"/>
                <w:b/>
              </w:rPr>
              <w:t>электронного аукциона</w:t>
            </w:r>
          </w:p>
          <w:p w:rsidR="00F66A48" w:rsidRPr="00F66A48" w:rsidRDefault="00F66A48" w:rsidP="00DF5EFA">
            <w:pPr>
              <w:snapToGrid w:val="0"/>
              <w:jc w:val="center"/>
              <w:rPr>
                <w:rFonts w:ascii="Times New Roman" w:hAnsi="Times New Roman"/>
              </w:rPr>
            </w:pPr>
            <w:r w:rsidRPr="00F66A48">
              <w:rPr>
                <w:rFonts w:ascii="Times New Roman" w:hAnsi="Times New Roman"/>
                <w:b/>
                <w:bCs/>
              </w:rPr>
              <w:t xml:space="preserve">или иного участника </w:t>
            </w:r>
            <w:proofErr w:type="gramStart"/>
            <w:r w:rsidRPr="00F66A48">
              <w:rPr>
                <w:rFonts w:ascii="Times New Roman" w:hAnsi="Times New Roman"/>
                <w:b/>
                <w:bCs/>
              </w:rPr>
              <w:t>уклонившимися</w:t>
            </w:r>
            <w:proofErr w:type="gramEnd"/>
            <w:r w:rsidRPr="00F66A48">
              <w:rPr>
                <w:rFonts w:ascii="Times New Roman" w:hAnsi="Times New Roman"/>
                <w:b/>
                <w:bCs/>
              </w:rPr>
              <w:t xml:space="preserve"> от заключения контракта.</w:t>
            </w: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F66A48" w:rsidRPr="00F66A48" w:rsidRDefault="00F66A48" w:rsidP="00DF5EFA">
            <w:pPr>
              <w:autoSpaceDE w:val="0"/>
              <w:autoSpaceDN w:val="0"/>
              <w:adjustRightInd w:val="0"/>
              <w:ind w:firstLine="540"/>
              <w:jc w:val="both"/>
              <w:rPr>
                <w:rFonts w:ascii="Times New Roman" w:hAnsi="Times New Roman"/>
                <w:bCs/>
              </w:rPr>
            </w:pPr>
            <w:r w:rsidRPr="00F66A48">
              <w:rPr>
                <w:rFonts w:ascii="Times New Roman" w:hAnsi="Times New Roman"/>
                <w:bCs/>
              </w:rPr>
              <w:t xml:space="preserve">Контракт может быть заключен не ранее чем через десять дней </w:t>
            </w:r>
            <w:proofErr w:type="gramStart"/>
            <w:r w:rsidRPr="00F66A48">
              <w:rPr>
                <w:rFonts w:ascii="Times New Roman" w:hAnsi="Times New Roman"/>
                <w:bCs/>
              </w:rPr>
              <w:t>с даты размещения</w:t>
            </w:r>
            <w:proofErr w:type="gramEnd"/>
            <w:r w:rsidRPr="00F66A48">
              <w:rPr>
                <w:rFonts w:ascii="Times New Roman" w:hAnsi="Times New Roman"/>
                <w:bCs/>
              </w:rPr>
              <w:t xml:space="preserve"> в единой информационной системе протокола подведения итогов электронного аукциона.</w:t>
            </w:r>
          </w:p>
          <w:p w:rsidR="00F66A48" w:rsidRPr="00F66A48" w:rsidRDefault="00F66A48" w:rsidP="00DF5EFA">
            <w:pPr>
              <w:autoSpaceDE w:val="0"/>
              <w:autoSpaceDN w:val="0"/>
              <w:adjustRightInd w:val="0"/>
              <w:ind w:firstLine="540"/>
              <w:jc w:val="both"/>
              <w:rPr>
                <w:rFonts w:ascii="Times New Roman" w:hAnsi="Times New Roman"/>
                <w:bCs/>
              </w:rPr>
            </w:pPr>
            <w:proofErr w:type="gramStart"/>
            <w:r w:rsidRPr="00F66A48">
              <w:rPr>
                <w:rFonts w:ascii="Times New Roman" w:hAnsi="Times New Roman"/>
                <w:bCs/>
              </w:rPr>
              <w:t>В течение пяти дней с даты размещения в единой информационной системе протокола подведения итогов заказчик размещает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таком аукционе его участника, в</w:t>
            </w:r>
            <w:proofErr w:type="gramEnd"/>
            <w:r w:rsidRPr="00F66A48">
              <w:rPr>
                <w:rFonts w:ascii="Times New Roman" w:hAnsi="Times New Roman"/>
                <w:bCs/>
              </w:rPr>
              <w:t xml:space="preserve"> проект контракта, прилагаемый к документации о таком аукционе.</w:t>
            </w:r>
          </w:p>
          <w:p w:rsidR="00F66A48" w:rsidRPr="00F66A48" w:rsidRDefault="00F66A48" w:rsidP="00DF5EFA">
            <w:pPr>
              <w:autoSpaceDE w:val="0"/>
              <w:autoSpaceDN w:val="0"/>
              <w:adjustRightInd w:val="0"/>
              <w:ind w:firstLine="540"/>
              <w:jc w:val="both"/>
              <w:rPr>
                <w:rFonts w:ascii="Times New Roman" w:hAnsi="Times New Roman"/>
                <w:bCs/>
              </w:rPr>
            </w:pPr>
            <w:r w:rsidRPr="00F66A48">
              <w:rPr>
                <w:rFonts w:ascii="Times New Roman" w:hAnsi="Times New Roman"/>
                <w:bCs/>
              </w:rPr>
              <w:t xml:space="preserve">В течение пяти дней </w:t>
            </w:r>
            <w:proofErr w:type="gramStart"/>
            <w:r w:rsidRPr="00F66A48">
              <w:rPr>
                <w:rFonts w:ascii="Times New Roman" w:hAnsi="Times New Roman"/>
                <w:bCs/>
              </w:rPr>
              <w:t>с даты размещения</w:t>
            </w:r>
            <w:proofErr w:type="gramEnd"/>
            <w:r w:rsidRPr="00F66A48">
              <w:rPr>
                <w:rFonts w:ascii="Times New Roman" w:hAnsi="Times New Roman"/>
                <w:bCs/>
              </w:rPr>
              <w:t xml:space="preserve">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w:t>
            </w:r>
            <w:proofErr w:type="gramStart"/>
            <w:r w:rsidRPr="00F66A48">
              <w:rPr>
                <w:rFonts w:ascii="Times New Roman" w:hAnsi="Times New Roman"/>
                <w:bCs/>
              </w:rPr>
              <w:t>,</w:t>
            </w:r>
            <w:proofErr w:type="gramEnd"/>
            <w:r w:rsidRPr="00F66A48">
              <w:rPr>
                <w:rFonts w:ascii="Times New Roman" w:hAnsi="Times New Roman"/>
                <w:bCs/>
              </w:rPr>
              <w:t xml:space="preserve">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hyperlink r:id="rId27" w:history="1">
              <w:r w:rsidRPr="00F66A48">
                <w:rPr>
                  <w:rFonts w:ascii="Times New Roman" w:hAnsi="Times New Roman"/>
                  <w:bCs/>
                </w:rPr>
                <w:t>разделом</w:t>
              </w:r>
            </w:hyperlink>
            <w:r w:rsidRPr="00F66A48">
              <w:rPr>
                <w:rFonts w:ascii="Times New Roman" w:hAnsi="Times New Roman"/>
                <w:bCs/>
              </w:rPr>
              <w:t xml:space="preserve"> </w:t>
            </w:r>
            <w:r w:rsidR="00140078">
              <w:rPr>
                <w:rFonts w:ascii="Times New Roman" w:hAnsi="Times New Roman"/>
                <w:bCs/>
              </w:rPr>
              <w:t>8.2</w:t>
            </w:r>
            <w:r w:rsidRPr="00F66A48">
              <w:rPr>
                <w:rFonts w:ascii="Times New Roman" w:hAnsi="Times New Roman"/>
                <w:bCs/>
              </w:rPr>
              <w:t xml:space="preserve">  части </w:t>
            </w:r>
            <w:r w:rsidRPr="00F66A48">
              <w:rPr>
                <w:rFonts w:ascii="Times New Roman" w:hAnsi="Times New Roman"/>
                <w:bCs/>
                <w:lang w:val="en-US"/>
              </w:rPr>
              <w:t>I</w:t>
            </w:r>
            <w:r w:rsidRPr="00F66A48">
              <w:rPr>
                <w:rFonts w:ascii="Times New Roman" w:hAnsi="Times New Roman"/>
                <w:bCs/>
              </w:rPr>
              <w:t xml:space="preserve"> настоящей документации, обеспечение исполнения контракта или информацию, предусмотренные </w:t>
            </w:r>
            <w:hyperlink r:id="rId28" w:history="1">
              <w:r w:rsidRPr="00F66A48">
                <w:rPr>
                  <w:rFonts w:ascii="Times New Roman" w:hAnsi="Times New Roman"/>
                  <w:bCs/>
                </w:rPr>
                <w:t>разделом</w:t>
              </w:r>
            </w:hyperlink>
            <w:r w:rsidRPr="00F66A48">
              <w:rPr>
                <w:rFonts w:ascii="Times New Roman" w:hAnsi="Times New Roman"/>
                <w:bCs/>
              </w:rPr>
              <w:t xml:space="preserve"> </w:t>
            </w:r>
            <w:r w:rsidR="00010AFA">
              <w:rPr>
                <w:rFonts w:ascii="Times New Roman" w:hAnsi="Times New Roman"/>
                <w:bCs/>
              </w:rPr>
              <w:t>8.2</w:t>
            </w:r>
            <w:r w:rsidRPr="00F66A48">
              <w:rPr>
                <w:rFonts w:ascii="Times New Roman" w:hAnsi="Times New Roman"/>
                <w:bCs/>
              </w:rPr>
              <w:t xml:space="preserve">  части </w:t>
            </w:r>
            <w:r w:rsidRPr="00F66A48">
              <w:rPr>
                <w:rFonts w:ascii="Times New Roman" w:hAnsi="Times New Roman"/>
                <w:bCs/>
                <w:lang w:val="en-US"/>
              </w:rPr>
              <w:t>I</w:t>
            </w:r>
            <w:r w:rsidRPr="00F66A48">
              <w:rPr>
                <w:rFonts w:ascii="Times New Roman" w:hAnsi="Times New Roman"/>
                <w:bCs/>
              </w:rPr>
              <w:t xml:space="preserve"> настоящей документации, а также обоснование цены контракта в соответствии с </w:t>
            </w:r>
            <w:hyperlink r:id="rId29" w:history="1">
              <w:r w:rsidRPr="00F66A48">
                <w:rPr>
                  <w:rFonts w:ascii="Times New Roman" w:hAnsi="Times New Roman"/>
                  <w:bCs/>
                </w:rPr>
                <w:t>разделом</w:t>
              </w:r>
            </w:hyperlink>
            <w:r w:rsidRPr="00F66A48">
              <w:rPr>
                <w:rFonts w:ascii="Times New Roman" w:hAnsi="Times New Roman"/>
                <w:bCs/>
              </w:rPr>
              <w:t xml:space="preserve"> </w:t>
            </w:r>
            <w:r w:rsidR="00140078">
              <w:rPr>
                <w:rFonts w:ascii="Times New Roman" w:hAnsi="Times New Roman"/>
                <w:bCs/>
              </w:rPr>
              <w:t>8.2</w:t>
            </w:r>
            <w:r w:rsidRPr="00F66A48">
              <w:rPr>
                <w:rFonts w:ascii="Times New Roman" w:hAnsi="Times New Roman"/>
                <w:bCs/>
              </w:rPr>
              <w:t xml:space="preserve">  части </w:t>
            </w:r>
            <w:r w:rsidRPr="00F66A48">
              <w:rPr>
                <w:rFonts w:ascii="Times New Roman" w:hAnsi="Times New Roman"/>
                <w:bCs/>
                <w:lang w:val="en-US"/>
              </w:rPr>
              <w:t>I</w:t>
            </w:r>
            <w:r w:rsidRPr="00F66A48">
              <w:rPr>
                <w:rFonts w:ascii="Times New Roman" w:hAnsi="Times New Roman"/>
                <w:bCs/>
              </w:rPr>
              <w:t xml:space="preserve"> настоящей документации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F66A48" w:rsidRPr="00F66A48" w:rsidRDefault="00F66A48" w:rsidP="00DF5EFA">
            <w:pPr>
              <w:autoSpaceDE w:val="0"/>
              <w:autoSpaceDN w:val="0"/>
              <w:adjustRightInd w:val="0"/>
              <w:ind w:firstLine="540"/>
              <w:jc w:val="both"/>
              <w:rPr>
                <w:rFonts w:ascii="Times New Roman" w:hAnsi="Times New Roman"/>
                <w:bCs/>
              </w:rPr>
            </w:pPr>
            <w:proofErr w:type="gramStart"/>
            <w:r w:rsidRPr="00F66A48">
              <w:rPr>
                <w:rFonts w:ascii="Times New Roman" w:hAnsi="Times New Roman"/>
                <w:bCs/>
              </w:rPr>
              <w:t>В случае проведения аукциона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roofErr w:type="gramEnd"/>
          </w:p>
          <w:p w:rsidR="00F66A48" w:rsidRPr="00F66A48" w:rsidRDefault="00F66A48" w:rsidP="00DF5EFA">
            <w:pPr>
              <w:autoSpaceDE w:val="0"/>
              <w:autoSpaceDN w:val="0"/>
              <w:adjustRightInd w:val="0"/>
              <w:ind w:firstLine="540"/>
              <w:jc w:val="both"/>
              <w:rPr>
                <w:rFonts w:ascii="Times New Roman" w:hAnsi="Times New Roman"/>
                <w:b/>
                <w:bCs/>
              </w:rPr>
            </w:pPr>
            <w:r w:rsidRPr="00F66A48">
              <w:rPr>
                <w:rFonts w:ascii="Times New Roman" w:hAnsi="Times New Roman"/>
                <w:bCs/>
              </w:rPr>
              <w:t>В случае</w:t>
            </w:r>
            <w:proofErr w:type="gramStart"/>
            <w:r w:rsidRPr="00F66A48">
              <w:rPr>
                <w:rFonts w:ascii="Times New Roman" w:hAnsi="Times New Roman"/>
                <w:bCs/>
              </w:rPr>
              <w:t>,</w:t>
            </w:r>
            <w:proofErr w:type="gramEnd"/>
            <w:r w:rsidRPr="00F66A48">
              <w:rPr>
                <w:rFonts w:ascii="Times New Roman" w:hAnsi="Times New Roman"/>
                <w:bCs/>
              </w:rPr>
              <w:t xml:space="preserve">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контракта или предложение о цене </w:t>
            </w:r>
            <w:proofErr w:type="gramStart"/>
            <w:r w:rsidRPr="00F66A48">
              <w:rPr>
                <w:rFonts w:ascii="Times New Roman" w:hAnsi="Times New Roman"/>
                <w:bCs/>
              </w:rPr>
              <w:t>контракта</w:t>
            </w:r>
            <w:proofErr w:type="gramEnd"/>
            <w:r w:rsidRPr="00F66A48">
              <w:rPr>
                <w:rFonts w:ascii="Times New Roman" w:hAnsi="Times New Roman"/>
                <w:bCs/>
              </w:rPr>
              <w:t xml:space="preserve">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w:t>
            </w:r>
            <w:r w:rsidRPr="00F66A48">
              <w:rPr>
                <w:rFonts w:ascii="Times New Roman" w:hAnsi="Times New Roman"/>
                <w:bCs/>
              </w:rPr>
              <w:lastRenderedPageBreak/>
              <w:t xml:space="preserve">такого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w:t>
            </w:r>
            <w:proofErr w:type="gramStart"/>
            <w:r w:rsidRPr="00F66A48">
              <w:rPr>
                <w:rFonts w:ascii="Times New Roman" w:hAnsi="Times New Roman"/>
                <w:bCs/>
              </w:rPr>
              <w:t>с даты признания</w:t>
            </w:r>
            <w:proofErr w:type="gramEnd"/>
            <w:r w:rsidRPr="00F66A48">
              <w:rPr>
                <w:rFonts w:ascii="Times New Roman" w:hAnsi="Times New Roman"/>
                <w:bCs/>
              </w:rPr>
              <w:t xml:space="preserve"> победителя такого аукциона уклонившимся от заключения контракта.</w:t>
            </w:r>
          </w:p>
        </w:tc>
      </w:tr>
      <w:tr w:rsidR="00F66A48" w:rsidRPr="00F66A48" w:rsidTr="00DF5EFA">
        <w:tc>
          <w:tcPr>
            <w:tcW w:w="495" w:type="dxa"/>
            <w:tcBorders>
              <w:top w:val="single" w:sz="4" w:space="0" w:color="000000"/>
              <w:left w:val="single" w:sz="4" w:space="0" w:color="000000"/>
              <w:bottom w:val="single" w:sz="4" w:space="0" w:color="000000"/>
            </w:tcBorders>
            <w:shd w:val="clear" w:color="auto" w:fill="auto"/>
          </w:tcPr>
          <w:p w:rsidR="00F66A48" w:rsidRPr="00F66A48" w:rsidRDefault="00F66A48" w:rsidP="00781AD6">
            <w:pPr>
              <w:snapToGrid w:val="0"/>
              <w:rPr>
                <w:rFonts w:ascii="Times New Roman" w:hAnsi="Times New Roman"/>
              </w:rPr>
            </w:pPr>
            <w:r w:rsidRPr="00F66A48">
              <w:rPr>
                <w:rFonts w:ascii="Times New Roman" w:hAnsi="Times New Roman"/>
              </w:rPr>
              <w:lastRenderedPageBreak/>
              <w:t>3</w:t>
            </w:r>
            <w:r w:rsidR="00781AD6">
              <w:rPr>
                <w:rFonts w:ascii="Times New Roman" w:hAnsi="Times New Roman"/>
              </w:rPr>
              <w:t>3</w:t>
            </w:r>
          </w:p>
        </w:tc>
        <w:tc>
          <w:tcPr>
            <w:tcW w:w="2809" w:type="dxa"/>
            <w:tcBorders>
              <w:top w:val="single" w:sz="4" w:space="0" w:color="000000"/>
              <w:left w:val="single" w:sz="4" w:space="0" w:color="000000"/>
              <w:bottom w:val="single" w:sz="4" w:space="0" w:color="000000"/>
            </w:tcBorders>
            <w:shd w:val="clear" w:color="auto" w:fill="auto"/>
          </w:tcPr>
          <w:p w:rsidR="00F66A48" w:rsidRPr="00F66A48" w:rsidRDefault="00F66A48" w:rsidP="00DF5EFA">
            <w:pPr>
              <w:autoSpaceDE w:val="0"/>
              <w:autoSpaceDN w:val="0"/>
              <w:adjustRightInd w:val="0"/>
              <w:jc w:val="both"/>
              <w:rPr>
                <w:rFonts w:ascii="Times New Roman" w:hAnsi="Times New Roman"/>
                <w:b/>
              </w:rPr>
            </w:pPr>
            <w:r w:rsidRPr="00F66A48">
              <w:rPr>
                <w:rFonts w:ascii="Times New Roman" w:hAnsi="Times New Roman"/>
                <w:b/>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F66A48" w:rsidRPr="00F66A48" w:rsidRDefault="00F66A48" w:rsidP="00DF5EFA">
            <w:pPr>
              <w:snapToGrid w:val="0"/>
              <w:jc w:val="center"/>
              <w:rPr>
                <w:rFonts w:ascii="Times New Roman" w:hAnsi="Times New Roman"/>
              </w:rPr>
            </w:pPr>
          </w:p>
        </w:tc>
        <w:tc>
          <w:tcPr>
            <w:tcW w:w="7326" w:type="dxa"/>
            <w:tcBorders>
              <w:top w:val="single" w:sz="4" w:space="0" w:color="000000"/>
              <w:left w:val="single" w:sz="4" w:space="0" w:color="000000"/>
              <w:bottom w:val="single" w:sz="4" w:space="0" w:color="000000"/>
              <w:right w:val="single" w:sz="4" w:space="0" w:color="000000"/>
            </w:tcBorders>
            <w:shd w:val="clear" w:color="auto" w:fill="auto"/>
          </w:tcPr>
          <w:p w:rsidR="00ED613A" w:rsidRPr="008B1804" w:rsidRDefault="00F66A48" w:rsidP="00ED613A">
            <w:pPr>
              <w:keepNext/>
              <w:ind w:firstLine="708"/>
              <w:jc w:val="both"/>
              <w:rPr>
                <w:rFonts w:ascii="Times New Roman" w:hAnsi="Times New Roman"/>
                <w:i/>
              </w:rPr>
            </w:pPr>
            <w:r w:rsidRPr="008B1804">
              <w:rPr>
                <w:rFonts w:ascii="Times New Roman" w:hAnsi="Times New Roman"/>
                <w:bCs/>
                <w:i/>
              </w:rPr>
              <w:t>Не установлено</w:t>
            </w:r>
          </w:p>
          <w:p w:rsidR="00F66A48" w:rsidRPr="00ED613A" w:rsidRDefault="00F66A48" w:rsidP="00DF5EFA">
            <w:pPr>
              <w:autoSpaceDE w:val="0"/>
              <w:autoSpaceDN w:val="0"/>
              <w:adjustRightInd w:val="0"/>
              <w:jc w:val="both"/>
              <w:rPr>
                <w:rFonts w:ascii="Times New Roman" w:hAnsi="Times New Roman"/>
                <w:bCs/>
                <w:color w:val="FF0000"/>
              </w:rPr>
            </w:pPr>
          </w:p>
          <w:p w:rsidR="00F66A48" w:rsidRPr="00ED613A" w:rsidRDefault="00F66A48" w:rsidP="00DF5EFA">
            <w:pPr>
              <w:snapToGrid w:val="0"/>
              <w:jc w:val="both"/>
              <w:rPr>
                <w:rFonts w:ascii="Times New Roman" w:hAnsi="Times New Roman"/>
                <w:color w:val="FF0000"/>
              </w:rPr>
            </w:pPr>
          </w:p>
        </w:tc>
      </w:tr>
    </w:tbl>
    <w:p w:rsidR="00466B08" w:rsidRPr="00466B08" w:rsidRDefault="00466B08" w:rsidP="00466B08">
      <w:pPr>
        <w:pStyle w:val="ConsPlusNormal"/>
        <w:ind w:firstLine="540"/>
        <w:jc w:val="both"/>
        <w:rPr>
          <w:rFonts w:ascii="Times New Roman" w:hAnsi="Times New Roman" w:cs="Times New Roman"/>
          <w:sz w:val="24"/>
          <w:szCs w:val="24"/>
        </w:rPr>
      </w:pPr>
    </w:p>
    <w:p w:rsidR="00F66A48" w:rsidRDefault="00F66A48" w:rsidP="00466B08">
      <w:pPr>
        <w:pStyle w:val="ConsPlusNormal"/>
        <w:jc w:val="center"/>
        <w:outlineLvl w:val="2"/>
        <w:rPr>
          <w:rFonts w:ascii="Times New Roman" w:hAnsi="Times New Roman" w:cs="Times New Roman"/>
          <w:sz w:val="24"/>
          <w:szCs w:val="24"/>
        </w:rPr>
      </w:pPr>
      <w:bookmarkStart w:id="115" w:name="Par3086"/>
      <w:bookmarkEnd w:id="115"/>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552E86" w:rsidRDefault="00552E86" w:rsidP="00466B08">
      <w:pPr>
        <w:pStyle w:val="ConsPlusNormal"/>
        <w:jc w:val="center"/>
        <w:outlineLvl w:val="2"/>
        <w:rPr>
          <w:rFonts w:ascii="Times New Roman" w:hAnsi="Times New Roman" w:cs="Times New Roman"/>
          <w:sz w:val="24"/>
          <w:szCs w:val="24"/>
        </w:rPr>
      </w:pPr>
    </w:p>
    <w:p w:rsidR="00552E86" w:rsidRDefault="00552E86" w:rsidP="00466B08">
      <w:pPr>
        <w:pStyle w:val="ConsPlusNormal"/>
        <w:jc w:val="center"/>
        <w:outlineLvl w:val="2"/>
        <w:rPr>
          <w:rFonts w:ascii="Times New Roman" w:hAnsi="Times New Roman" w:cs="Times New Roman"/>
          <w:sz w:val="24"/>
          <w:szCs w:val="24"/>
        </w:rPr>
      </w:pPr>
    </w:p>
    <w:p w:rsidR="00552E86" w:rsidRDefault="00552E86" w:rsidP="00466B08">
      <w:pPr>
        <w:pStyle w:val="ConsPlusNormal"/>
        <w:jc w:val="center"/>
        <w:outlineLvl w:val="2"/>
        <w:rPr>
          <w:rFonts w:ascii="Times New Roman" w:hAnsi="Times New Roman" w:cs="Times New Roman"/>
          <w:sz w:val="24"/>
          <w:szCs w:val="24"/>
        </w:rPr>
      </w:pPr>
    </w:p>
    <w:p w:rsidR="00552E86" w:rsidRDefault="00552E86" w:rsidP="00466B08">
      <w:pPr>
        <w:pStyle w:val="ConsPlusNormal"/>
        <w:jc w:val="center"/>
        <w:outlineLvl w:val="2"/>
        <w:rPr>
          <w:rFonts w:ascii="Times New Roman" w:hAnsi="Times New Roman" w:cs="Times New Roman"/>
          <w:sz w:val="24"/>
          <w:szCs w:val="24"/>
        </w:rPr>
      </w:pPr>
    </w:p>
    <w:p w:rsidR="00552E86" w:rsidRDefault="00552E86"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ED613A" w:rsidRDefault="00ED613A" w:rsidP="00466B08">
      <w:pPr>
        <w:pStyle w:val="ConsPlusNormal"/>
        <w:jc w:val="center"/>
        <w:outlineLvl w:val="2"/>
        <w:rPr>
          <w:rFonts w:ascii="Times New Roman" w:hAnsi="Times New Roman" w:cs="Times New Roman"/>
          <w:sz w:val="24"/>
          <w:szCs w:val="24"/>
        </w:rPr>
      </w:pPr>
    </w:p>
    <w:p w:rsidR="00466B08" w:rsidRPr="00466B08" w:rsidRDefault="00466B08" w:rsidP="00466B08">
      <w:pPr>
        <w:pStyle w:val="ConsPlusNormal"/>
        <w:jc w:val="center"/>
        <w:outlineLvl w:val="2"/>
        <w:rPr>
          <w:rFonts w:ascii="Times New Roman" w:hAnsi="Times New Roman" w:cs="Times New Roman"/>
          <w:sz w:val="24"/>
          <w:szCs w:val="24"/>
        </w:rPr>
      </w:pPr>
      <w:r w:rsidRPr="00466B08">
        <w:rPr>
          <w:rFonts w:ascii="Times New Roman" w:hAnsi="Times New Roman" w:cs="Times New Roman"/>
          <w:sz w:val="24"/>
          <w:szCs w:val="24"/>
        </w:rPr>
        <w:t>ЧАСТЬ III. ТЕХНИЧЕСКОЕ ЗАДАНИЕ</w:t>
      </w:r>
    </w:p>
    <w:p w:rsidR="00466B08" w:rsidRPr="00466B08" w:rsidRDefault="00466B08" w:rsidP="00466B08">
      <w:pPr>
        <w:pStyle w:val="ConsPlusNormal"/>
        <w:jc w:val="center"/>
        <w:rPr>
          <w:rFonts w:ascii="Times New Roman" w:hAnsi="Times New Roman" w:cs="Times New Roman"/>
          <w:sz w:val="24"/>
          <w:szCs w:val="24"/>
        </w:rPr>
      </w:pPr>
    </w:p>
    <w:p w:rsidR="008B1804" w:rsidRPr="00081090" w:rsidRDefault="008B1804" w:rsidP="008B1804">
      <w:pPr>
        <w:pStyle w:val="ConsPlusNormal"/>
        <w:ind w:firstLine="540"/>
        <w:jc w:val="both"/>
        <w:rPr>
          <w:rFonts w:ascii="Times New Roman" w:hAnsi="Times New Roman" w:cs="Times New Roman"/>
          <w:sz w:val="24"/>
          <w:szCs w:val="24"/>
        </w:rPr>
      </w:pPr>
      <w:bookmarkStart w:id="116" w:name="Par3088"/>
      <w:bookmarkEnd w:id="116"/>
      <w:r w:rsidRPr="00081090">
        <w:rPr>
          <w:rFonts w:ascii="Times New Roman" w:hAnsi="Times New Roman" w:cs="Times New Roman"/>
          <w:sz w:val="24"/>
          <w:szCs w:val="24"/>
        </w:rPr>
        <w:t>Работы выполняются  в соответствии с прилагаемой локальной сметой на «</w:t>
      </w:r>
      <w:r w:rsidR="00151BDF">
        <w:rPr>
          <w:rFonts w:ascii="Times New Roman" w:hAnsi="Times New Roman" w:cs="Times New Roman"/>
          <w:sz w:val="24"/>
          <w:szCs w:val="24"/>
        </w:rPr>
        <w:t>Капитальный р</w:t>
      </w:r>
      <w:r w:rsidRPr="00081090">
        <w:rPr>
          <w:rFonts w:ascii="Times New Roman" w:hAnsi="Times New Roman" w:cs="Times New Roman"/>
          <w:sz w:val="24"/>
          <w:szCs w:val="24"/>
        </w:rPr>
        <w:t>емонт</w:t>
      </w:r>
      <w:r w:rsidR="00151BDF">
        <w:rPr>
          <w:rFonts w:ascii="Times New Roman" w:hAnsi="Times New Roman" w:cs="Times New Roman"/>
          <w:sz w:val="24"/>
          <w:szCs w:val="24"/>
        </w:rPr>
        <w:t xml:space="preserve"> моста через р. </w:t>
      </w:r>
      <w:r w:rsidR="00552E86">
        <w:rPr>
          <w:rFonts w:ascii="Times New Roman" w:hAnsi="Times New Roman" w:cs="Times New Roman"/>
          <w:sz w:val="24"/>
          <w:szCs w:val="24"/>
        </w:rPr>
        <w:t xml:space="preserve">Михадеева </w:t>
      </w:r>
      <w:r w:rsidR="00151BDF">
        <w:rPr>
          <w:rFonts w:ascii="Times New Roman" w:hAnsi="Times New Roman" w:cs="Times New Roman"/>
          <w:sz w:val="24"/>
          <w:szCs w:val="24"/>
        </w:rPr>
        <w:t>в Верхнекетском районе Томской области</w:t>
      </w:r>
      <w:r>
        <w:rPr>
          <w:rFonts w:ascii="Times New Roman" w:hAnsi="Times New Roman" w:cs="Times New Roman"/>
          <w:sz w:val="24"/>
          <w:szCs w:val="24"/>
        </w:rPr>
        <w:t xml:space="preserve">» </w:t>
      </w:r>
      <w:r w:rsidRPr="00081090">
        <w:rPr>
          <w:rFonts w:ascii="Times New Roman" w:hAnsi="Times New Roman" w:cs="Times New Roman"/>
          <w:sz w:val="24"/>
          <w:szCs w:val="24"/>
        </w:rPr>
        <w:t xml:space="preserve">и в соответствии с </w:t>
      </w:r>
      <w:proofErr w:type="gramStart"/>
      <w:r w:rsidR="00151BDF">
        <w:rPr>
          <w:rFonts w:ascii="Times New Roman" w:hAnsi="Times New Roman" w:cs="Times New Roman"/>
          <w:sz w:val="24"/>
          <w:szCs w:val="24"/>
        </w:rPr>
        <w:t>действующими</w:t>
      </w:r>
      <w:proofErr w:type="gramEnd"/>
      <w:r w:rsidR="00151BDF">
        <w:rPr>
          <w:rFonts w:ascii="Times New Roman" w:hAnsi="Times New Roman" w:cs="Times New Roman"/>
          <w:sz w:val="24"/>
          <w:szCs w:val="24"/>
        </w:rPr>
        <w:t xml:space="preserve"> </w:t>
      </w:r>
      <w:r w:rsidRPr="00081090">
        <w:rPr>
          <w:rFonts w:ascii="Times New Roman" w:hAnsi="Times New Roman" w:cs="Times New Roman"/>
          <w:sz w:val="24"/>
          <w:szCs w:val="24"/>
        </w:rPr>
        <w:t xml:space="preserve">СНиП. </w:t>
      </w:r>
    </w:p>
    <w:p w:rsidR="008B1804" w:rsidRPr="00081090" w:rsidRDefault="008B1804" w:rsidP="008B1804">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качеству работ: При выполнении работ используются материалы, разрешенные к применению на территории РФ, соответствующие требованиям промышленной и экологической безопасности, требованиям действующих строительных норм и правил, ГОСТов, СНиПов, других нормативно-технических документов. Материалы должны быть новыми, ранее не использованными. Технологическое выполнение работ должно соответствовать ГОСТам, СНиПам, техническим условиям и иным требованиям законодательства РФ. </w:t>
      </w:r>
    </w:p>
    <w:p w:rsidR="008B1804" w:rsidRPr="00081090" w:rsidRDefault="008B1804" w:rsidP="008B1804">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Весь комплекс работ должен соответствовать требованиям СНиП и ГОСТов. </w:t>
      </w:r>
    </w:p>
    <w:p w:rsidR="008B1804" w:rsidRPr="00081090" w:rsidRDefault="008B1804" w:rsidP="008B1804">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безопасности: при проведении работ, должно быть обеспечено выполнение мероприятий по обеспечению противопожарных мероприятий в соответствии с действующим законодательством и нормами РФ. При проведении работ должны соблюдаться правила по охране труда и технике безопасности, безопасности работ, экологической безопасности. </w:t>
      </w:r>
    </w:p>
    <w:p w:rsidR="008B1804" w:rsidRPr="00081090" w:rsidRDefault="008B1804" w:rsidP="008B1804">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Условия выполнения работ: технологическое выполнение работ и качество должно соответствовать требованиям действующих строительных норм, правил и другим нормативным документам, действующим на территории Российской Федерации. Работы выполняются в соответствии с действующими ГОСТами, СНиПами, своими силами и средствами.</w:t>
      </w:r>
    </w:p>
    <w:p w:rsidR="008B1804" w:rsidRPr="00466B08" w:rsidRDefault="008B1804" w:rsidP="008B1804">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гарантийному сроку и объему предоставления гарантий качества работ: гарантийный срок на работы составляет </w:t>
      </w:r>
      <w:r>
        <w:rPr>
          <w:rFonts w:ascii="Times New Roman" w:hAnsi="Times New Roman" w:cs="Times New Roman"/>
          <w:sz w:val="24"/>
          <w:szCs w:val="24"/>
        </w:rPr>
        <w:t>2</w:t>
      </w:r>
      <w:r w:rsidRPr="00081090">
        <w:rPr>
          <w:rFonts w:ascii="Times New Roman" w:hAnsi="Times New Roman" w:cs="Times New Roman"/>
          <w:sz w:val="24"/>
          <w:szCs w:val="24"/>
        </w:rPr>
        <w:t xml:space="preserve"> (</w:t>
      </w:r>
      <w:r>
        <w:rPr>
          <w:rFonts w:ascii="Times New Roman" w:hAnsi="Times New Roman" w:cs="Times New Roman"/>
          <w:sz w:val="24"/>
          <w:szCs w:val="24"/>
        </w:rPr>
        <w:t>два</w:t>
      </w:r>
      <w:r w:rsidRPr="00081090">
        <w:rPr>
          <w:rFonts w:ascii="Times New Roman" w:hAnsi="Times New Roman" w:cs="Times New Roman"/>
          <w:sz w:val="24"/>
          <w:szCs w:val="24"/>
        </w:rPr>
        <w:t xml:space="preserve">) </w:t>
      </w:r>
      <w:r>
        <w:rPr>
          <w:rFonts w:ascii="Times New Roman" w:hAnsi="Times New Roman" w:cs="Times New Roman"/>
          <w:sz w:val="24"/>
          <w:szCs w:val="24"/>
        </w:rPr>
        <w:t xml:space="preserve">года </w:t>
      </w:r>
      <w:r w:rsidRPr="00081090">
        <w:rPr>
          <w:rFonts w:ascii="Times New Roman" w:hAnsi="Times New Roman" w:cs="Times New Roman"/>
          <w:sz w:val="24"/>
          <w:szCs w:val="24"/>
        </w:rPr>
        <w:t xml:space="preserve">с момента подписания акта выполненных работ. Подрядчик гарантирует качественное выполнение полного объема работ в срок, предусмотренный муниципальным контрактом. Подрядчик гарантирует качество работ на протяжении всего гарантийного срока, предусмотренного законодательством РФ, и несет ответственность за отступление от него. В случае выявления недостатков в работах, представленных к оплате, Подрядчик гарантирует устранение указанных недостатков в соответствии с действующими нормами, стандартами и правилами и иными требованиями законодательства РФ. Устранение выявленных недостатков, производится Подрядчиком за свой счет.   </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Default="00466B08" w:rsidP="00466B08">
      <w:pPr>
        <w:pStyle w:val="ConsPlusNormal"/>
        <w:ind w:firstLine="540"/>
        <w:jc w:val="both"/>
        <w:rPr>
          <w:rFonts w:ascii="Times New Roman" w:hAnsi="Times New Roman" w:cs="Times New Roman"/>
          <w:sz w:val="24"/>
          <w:szCs w:val="24"/>
        </w:rPr>
      </w:pPr>
      <w:bookmarkStart w:id="117" w:name="Par3273"/>
      <w:bookmarkEnd w:id="117"/>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Default="000B0A07" w:rsidP="00466B08">
      <w:pPr>
        <w:pStyle w:val="ConsPlusNormal"/>
        <w:ind w:firstLine="540"/>
        <w:jc w:val="both"/>
        <w:rPr>
          <w:rFonts w:ascii="Times New Roman" w:hAnsi="Times New Roman" w:cs="Times New Roman"/>
          <w:sz w:val="24"/>
          <w:szCs w:val="24"/>
        </w:rPr>
      </w:pPr>
    </w:p>
    <w:p w:rsidR="000B0A07" w:rsidRPr="00466B08" w:rsidRDefault="000B0A07"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
    <w:p w:rsidR="00151BDF" w:rsidRDefault="00151BDF" w:rsidP="00466B08">
      <w:pPr>
        <w:pStyle w:val="ConsPlusNormal"/>
        <w:jc w:val="right"/>
        <w:outlineLvl w:val="3"/>
        <w:rPr>
          <w:rFonts w:ascii="Times New Roman" w:hAnsi="Times New Roman" w:cs="Times New Roman"/>
          <w:sz w:val="24"/>
          <w:szCs w:val="24"/>
        </w:rPr>
        <w:sectPr w:rsidR="00151BDF">
          <w:pgSz w:w="11906" w:h="16838"/>
          <w:pgMar w:top="899" w:right="746" w:bottom="1134" w:left="1260" w:header="708" w:footer="708" w:gutter="0"/>
          <w:cols w:space="720"/>
        </w:sectPr>
      </w:pPr>
      <w:bookmarkStart w:id="118" w:name="Par3288"/>
      <w:bookmarkEnd w:id="118"/>
    </w:p>
    <w:p w:rsidR="00466B08" w:rsidRPr="00466B08" w:rsidRDefault="00466B08" w:rsidP="00466B08">
      <w:pPr>
        <w:pStyle w:val="ConsPlusNormal"/>
        <w:jc w:val="right"/>
        <w:outlineLvl w:val="3"/>
        <w:rPr>
          <w:rFonts w:ascii="Times New Roman" w:hAnsi="Times New Roman" w:cs="Times New Roman"/>
          <w:sz w:val="24"/>
          <w:szCs w:val="24"/>
        </w:rPr>
      </w:pPr>
      <w:r w:rsidRPr="00466B08">
        <w:rPr>
          <w:rFonts w:ascii="Times New Roman" w:hAnsi="Times New Roman" w:cs="Times New Roman"/>
          <w:sz w:val="24"/>
          <w:szCs w:val="24"/>
        </w:rPr>
        <w:lastRenderedPageBreak/>
        <w:t>Приложение N 1</w:t>
      </w:r>
    </w:p>
    <w:p w:rsidR="00466B08" w:rsidRPr="00466B08" w:rsidRDefault="00466B08" w:rsidP="00466B08">
      <w:pPr>
        <w:pStyle w:val="ConsPlusNormal"/>
        <w:jc w:val="right"/>
        <w:rPr>
          <w:rFonts w:ascii="Times New Roman" w:hAnsi="Times New Roman" w:cs="Times New Roman"/>
          <w:sz w:val="24"/>
          <w:szCs w:val="24"/>
        </w:rPr>
      </w:pPr>
      <w:r w:rsidRPr="00466B08">
        <w:rPr>
          <w:rFonts w:ascii="Times New Roman" w:hAnsi="Times New Roman" w:cs="Times New Roman"/>
          <w:sz w:val="24"/>
          <w:szCs w:val="24"/>
        </w:rPr>
        <w:t>к техническому заданию</w:t>
      </w:r>
    </w:p>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jc w:val="center"/>
        <w:rPr>
          <w:rFonts w:ascii="Times New Roman" w:hAnsi="Times New Roman" w:cs="Times New Roman"/>
          <w:sz w:val="24"/>
          <w:szCs w:val="24"/>
        </w:rPr>
      </w:pPr>
      <w:bookmarkStart w:id="119" w:name="Par3291"/>
      <w:bookmarkEnd w:id="119"/>
      <w:r w:rsidRPr="00466B08">
        <w:rPr>
          <w:rFonts w:ascii="Times New Roman" w:hAnsi="Times New Roman" w:cs="Times New Roman"/>
          <w:sz w:val="24"/>
          <w:szCs w:val="24"/>
        </w:rPr>
        <w:t xml:space="preserve">РАСЧЕТ (НАЧАЛЬНОЙ) МАКСИМАЛЬНОЙ ЦЕНЫ КОНТРАКТА </w:t>
      </w:r>
    </w:p>
    <w:p w:rsidR="00466B08" w:rsidRPr="00466B08" w:rsidRDefault="00466B08" w:rsidP="00466B08">
      <w:pPr>
        <w:pStyle w:val="ConsPlusNormal"/>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
    <w:tbl>
      <w:tblPr>
        <w:tblW w:w="16517" w:type="dxa"/>
        <w:tblInd w:w="-743" w:type="dxa"/>
        <w:tblLayout w:type="fixed"/>
        <w:tblLook w:val="04A0" w:firstRow="1" w:lastRow="0" w:firstColumn="1" w:lastColumn="0" w:noHBand="0" w:noVBand="1"/>
      </w:tblPr>
      <w:tblGrid>
        <w:gridCol w:w="422"/>
        <w:gridCol w:w="1705"/>
        <w:gridCol w:w="1985"/>
        <w:gridCol w:w="850"/>
        <w:gridCol w:w="1304"/>
        <w:gridCol w:w="1478"/>
        <w:gridCol w:w="1125"/>
        <w:gridCol w:w="1622"/>
        <w:gridCol w:w="1016"/>
        <w:gridCol w:w="982"/>
        <w:gridCol w:w="1134"/>
        <w:gridCol w:w="1125"/>
        <w:gridCol w:w="908"/>
        <w:gridCol w:w="861"/>
      </w:tblGrid>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20"/>
                <w:szCs w:val="20"/>
              </w:rPr>
            </w:pPr>
          </w:p>
        </w:tc>
        <w:tc>
          <w:tcPr>
            <w:tcW w:w="5529" w:type="dxa"/>
            <w:gridSpan w:val="4"/>
            <w:tcBorders>
              <w:top w:val="nil"/>
              <w:left w:val="nil"/>
              <w:bottom w:val="single" w:sz="4" w:space="0" w:color="auto"/>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Томская область, Верхнекетский район</w:t>
            </w:r>
          </w:p>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2127" w:type="dxa"/>
            <w:gridSpan w:val="2"/>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СОГЛАСОВАНО:</w:t>
            </w:r>
          </w:p>
        </w:tc>
        <w:tc>
          <w:tcPr>
            <w:tcW w:w="1985"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5529" w:type="dxa"/>
            <w:gridSpan w:val="4"/>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i/>
                <w:iCs/>
                <w:sz w:val="18"/>
                <w:szCs w:val="18"/>
              </w:rPr>
              <w:t>(наименование стройки)</w:t>
            </w: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p>
        </w:tc>
        <w:tc>
          <w:tcPr>
            <w:tcW w:w="2259" w:type="dxa"/>
            <w:gridSpan w:val="2"/>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УТВЕРЖДАЮ:</w:t>
            </w: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2127" w:type="dxa"/>
            <w:gridSpan w:val="2"/>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Подрядчик</w:t>
            </w:r>
          </w:p>
        </w:tc>
        <w:tc>
          <w:tcPr>
            <w:tcW w:w="1985"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Заказчик</w:t>
            </w: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6379" w:type="dxa"/>
            <w:gridSpan w:val="5"/>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r>
              <w:rPr>
                <w:rFonts w:ascii="Tahoma" w:hAnsi="Tahoma" w:cs="Tahoma"/>
                <w:b/>
                <w:bCs/>
                <w:sz w:val="18"/>
                <w:szCs w:val="18"/>
              </w:rPr>
              <w:t xml:space="preserve">           </w:t>
            </w:r>
            <w:r w:rsidRPr="00552E86">
              <w:rPr>
                <w:rFonts w:ascii="Tahoma" w:hAnsi="Tahoma" w:cs="Tahoma"/>
                <w:b/>
                <w:bCs/>
                <w:sz w:val="18"/>
                <w:szCs w:val="18"/>
              </w:rPr>
              <w:t>ЛОКАЛЬНЫЙ СМЕТНЫЙ РАСЧЕТ №  02-01-001</w:t>
            </w: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3907" w:type="dxa"/>
            <w:gridSpan w:val="3"/>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r>
              <w:rPr>
                <w:rFonts w:ascii="Tahoma" w:hAnsi="Tahoma" w:cs="Tahoma"/>
                <w:sz w:val="18"/>
                <w:szCs w:val="18"/>
              </w:rPr>
              <w:t xml:space="preserve">                                </w:t>
            </w:r>
            <w:r w:rsidRPr="00552E86">
              <w:rPr>
                <w:rFonts w:ascii="Tahoma" w:hAnsi="Tahoma" w:cs="Tahoma"/>
                <w:sz w:val="18"/>
                <w:szCs w:val="18"/>
              </w:rPr>
              <w:t>(локальная смета)</w:t>
            </w:r>
          </w:p>
        </w:tc>
        <w:tc>
          <w:tcPr>
            <w:tcW w:w="1622"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380" w:type="dxa"/>
            <w:gridSpan w:val="7"/>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r>
              <w:rPr>
                <w:rFonts w:ascii="Tahoma" w:hAnsi="Tahoma" w:cs="Tahoma"/>
                <w:sz w:val="18"/>
                <w:szCs w:val="18"/>
              </w:rPr>
              <w:t xml:space="preserve">        </w:t>
            </w:r>
            <w:r w:rsidRPr="00552E86">
              <w:rPr>
                <w:rFonts w:ascii="Tahoma" w:hAnsi="Tahoma" w:cs="Tahoma"/>
                <w:sz w:val="18"/>
                <w:szCs w:val="18"/>
              </w:rPr>
              <w:t>на капитальный ремонт моста через р. Михадеева в Верхнекетском районе Томской области</w:t>
            </w: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6379" w:type="dxa"/>
            <w:gridSpan w:val="5"/>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(наименование работ и затрат, наименование объекта)</w:t>
            </w: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150"/>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i/>
                <w:iCs/>
                <w:sz w:val="18"/>
                <w:szCs w:val="18"/>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i/>
                <w:iCs/>
                <w:sz w:val="18"/>
                <w:szCs w:val="18"/>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jc w:val="center"/>
              <w:rPr>
                <w:rFonts w:ascii="Tahoma" w:hAnsi="Tahoma" w:cs="Tahoma"/>
                <w:sz w:val="18"/>
                <w:szCs w:val="18"/>
              </w:rPr>
            </w:pPr>
          </w:p>
        </w:tc>
      </w:tr>
      <w:tr w:rsidR="00552E86" w:rsidRPr="00552E86" w:rsidTr="00552E86">
        <w:trPr>
          <w:trHeight w:val="255"/>
        </w:trPr>
        <w:tc>
          <w:tcPr>
            <w:tcW w:w="16517" w:type="dxa"/>
            <w:gridSpan w:val="14"/>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 xml:space="preserve">Основание: Акт № 1 общего осмотра (дефектная ведомость) от 05.09.2013 г.  </w:t>
            </w:r>
          </w:p>
        </w:tc>
      </w:tr>
      <w:tr w:rsidR="00552E86" w:rsidRPr="00552E86" w:rsidTr="00552E86">
        <w:trPr>
          <w:trHeight w:val="255"/>
        </w:trPr>
        <w:tc>
          <w:tcPr>
            <w:tcW w:w="2127" w:type="dxa"/>
            <w:gridSpan w:val="2"/>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 xml:space="preserve">Сметная стоимость </w:t>
            </w:r>
          </w:p>
        </w:tc>
        <w:tc>
          <w:tcPr>
            <w:tcW w:w="4139" w:type="dxa"/>
            <w:gridSpan w:val="3"/>
            <w:tcBorders>
              <w:top w:val="nil"/>
              <w:left w:val="nil"/>
              <w:bottom w:val="single" w:sz="4" w:space="0" w:color="auto"/>
              <w:right w:val="nil"/>
            </w:tcBorders>
            <w:shd w:val="clear" w:color="auto" w:fill="auto"/>
            <w:noWrap/>
            <w:vAlign w:val="bottom"/>
            <w:hideMark/>
          </w:tcPr>
          <w:p w:rsidR="00552E86" w:rsidRPr="00552E86" w:rsidRDefault="00552E86" w:rsidP="00552E86">
            <w:pPr>
              <w:spacing w:after="0" w:line="240" w:lineRule="auto"/>
              <w:ind w:firstLineChars="100" w:firstLine="200"/>
              <w:jc w:val="right"/>
              <w:rPr>
                <w:rFonts w:ascii="Tahoma" w:hAnsi="Tahoma" w:cs="Tahoma"/>
                <w:sz w:val="20"/>
                <w:szCs w:val="20"/>
              </w:rPr>
            </w:pPr>
            <w:r w:rsidRPr="00552E86">
              <w:rPr>
                <w:rFonts w:ascii="Tahoma" w:hAnsi="Tahoma" w:cs="Tahoma"/>
                <w:sz w:val="20"/>
                <w:szCs w:val="20"/>
              </w:rPr>
              <w:t>1918631,76</w:t>
            </w: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руб.</w:t>
            </w: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p>
        </w:tc>
      </w:tr>
      <w:tr w:rsidR="00552E86" w:rsidRPr="00552E86" w:rsidTr="00552E86">
        <w:trPr>
          <w:trHeight w:val="255"/>
        </w:trPr>
        <w:tc>
          <w:tcPr>
            <w:tcW w:w="2127" w:type="dxa"/>
            <w:gridSpan w:val="2"/>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Средства  на оплату труда</w:t>
            </w:r>
          </w:p>
        </w:tc>
        <w:tc>
          <w:tcPr>
            <w:tcW w:w="1985" w:type="dxa"/>
            <w:tcBorders>
              <w:top w:val="nil"/>
              <w:left w:val="nil"/>
              <w:bottom w:val="single" w:sz="4" w:space="0" w:color="auto"/>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r w:rsidRPr="00552E86">
              <w:rPr>
                <w:rFonts w:ascii="Tahoma" w:hAnsi="Tahoma" w:cs="Tahoma"/>
                <w:sz w:val="20"/>
                <w:szCs w:val="20"/>
              </w:rPr>
              <w:t> </w:t>
            </w:r>
          </w:p>
        </w:tc>
        <w:tc>
          <w:tcPr>
            <w:tcW w:w="2154" w:type="dxa"/>
            <w:gridSpan w:val="2"/>
            <w:tcBorders>
              <w:top w:val="single" w:sz="4" w:space="0" w:color="auto"/>
              <w:left w:val="nil"/>
              <w:bottom w:val="single" w:sz="4" w:space="0" w:color="auto"/>
              <w:right w:val="nil"/>
            </w:tcBorders>
            <w:shd w:val="clear" w:color="auto" w:fill="auto"/>
            <w:noWrap/>
            <w:vAlign w:val="bottom"/>
            <w:hideMark/>
          </w:tcPr>
          <w:p w:rsidR="00552E86" w:rsidRPr="00552E86" w:rsidRDefault="00552E86" w:rsidP="00552E86">
            <w:pPr>
              <w:spacing w:after="0" w:line="240" w:lineRule="auto"/>
              <w:ind w:firstLineChars="100" w:firstLine="200"/>
              <w:jc w:val="right"/>
              <w:rPr>
                <w:rFonts w:ascii="Tahoma" w:hAnsi="Tahoma" w:cs="Tahoma"/>
                <w:sz w:val="20"/>
                <w:szCs w:val="20"/>
              </w:rPr>
            </w:pPr>
            <w:r w:rsidRPr="00552E86">
              <w:rPr>
                <w:rFonts w:ascii="Tahoma" w:hAnsi="Tahoma" w:cs="Tahoma"/>
                <w:sz w:val="20"/>
                <w:szCs w:val="20"/>
              </w:rPr>
              <w:t>320879,74</w:t>
            </w: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руб.</w:t>
            </w: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p>
        </w:tc>
      </w:tr>
      <w:tr w:rsidR="00552E86" w:rsidRPr="00552E86" w:rsidTr="00552E86">
        <w:trPr>
          <w:trHeight w:val="255"/>
        </w:trPr>
        <w:tc>
          <w:tcPr>
            <w:tcW w:w="6266" w:type="dxa"/>
            <w:gridSpan w:val="5"/>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Составле</w:t>
            </w:r>
            <w:proofErr w:type="gramStart"/>
            <w:r w:rsidRPr="00552E86">
              <w:rPr>
                <w:rFonts w:ascii="Tahoma" w:hAnsi="Tahoma" w:cs="Tahoma"/>
                <w:sz w:val="20"/>
                <w:szCs w:val="20"/>
              </w:rPr>
              <w:t>н(</w:t>
            </w:r>
            <w:proofErr w:type="gramEnd"/>
            <w:r w:rsidRPr="00552E86">
              <w:rPr>
                <w:rFonts w:ascii="Tahoma" w:hAnsi="Tahoma" w:cs="Tahoma"/>
                <w:sz w:val="20"/>
                <w:szCs w:val="20"/>
              </w:rPr>
              <w:t>а) в текущих ценах по состоянию на 4 кв. 2013 года</w:t>
            </w:r>
          </w:p>
        </w:tc>
        <w:tc>
          <w:tcPr>
            <w:tcW w:w="1478"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p>
        </w:tc>
        <w:tc>
          <w:tcPr>
            <w:tcW w:w="1622"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552E86" w:rsidRPr="00552E86" w:rsidRDefault="00552E86" w:rsidP="00552E86">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p>
        </w:tc>
      </w:tr>
      <w:tr w:rsidR="00552E86" w:rsidRPr="00552E86" w:rsidTr="00552E86">
        <w:trPr>
          <w:trHeight w:val="225"/>
        </w:trPr>
        <w:tc>
          <w:tcPr>
            <w:tcW w:w="422"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20"/>
                <w:szCs w:val="20"/>
              </w:rPr>
            </w:pPr>
          </w:p>
        </w:tc>
        <w:tc>
          <w:tcPr>
            <w:tcW w:w="1705"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p>
        </w:tc>
        <w:tc>
          <w:tcPr>
            <w:tcW w:w="1985" w:type="dxa"/>
            <w:tcBorders>
              <w:top w:val="nil"/>
              <w:left w:val="nil"/>
              <w:bottom w:val="nil"/>
              <w:right w:val="nil"/>
            </w:tcBorders>
            <w:shd w:val="clear" w:color="auto" w:fill="auto"/>
            <w:noWrap/>
            <w:hideMark/>
          </w:tcPr>
          <w:p w:rsidR="00552E86" w:rsidRPr="00552E86" w:rsidRDefault="00552E86" w:rsidP="00552E86">
            <w:pPr>
              <w:spacing w:after="0" w:line="240" w:lineRule="auto"/>
              <w:rPr>
                <w:rFonts w:ascii="Tahoma" w:hAnsi="Tahoma" w:cs="Tahoma"/>
                <w:sz w:val="20"/>
                <w:szCs w:val="20"/>
              </w:rPr>
            </w:pPr>
          </w:p>
        </w:tc>
        <w:tc>
          <w:tcPr>
            <w:tcW w:w="850" w:type="dxa"/>
            <w:tcBorders>
              <w:top w:val="nil"/>
              <w:left w:val="nil"/>
              <w:bottom w:val="nil"/>
              <w:right w:val="nil"/>
            </w:tcBorders>
            <w:shd w:val="clear" w:color="auto" w:fill="auto"/>
            <w:noWrap/>
            <w:hideMark/>
          </w:tcPr>
          <w:p w:rsidR="00552E86" w:rsidRPr="00552E86" w:rsidRDefault="00552E86" w:rsidP="00552E86">
            <w:pPr>
              <w:spacing w:after="0" w:line="240" w:lineRule="auto"/>
              <w:jc w:val="center"/>
              <w:rPr>
                <w:rFonts w:ascii="Tahoma" w:hAnsi="Tahoma" w:cs="Tahoma"/>
                <w:sz w:val="20"/>
                <w:szCs w:val="20"/>
              </w:rPr>
            </w:pPr>
          </w:p>
        </w:tc>
        <w:tc>
          <w:tcPr>
            <w:tcW w:w="1304"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478"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622" w:type="dxa"/>
            <w:tcBorders>
              <w:top w:val="nil"/>
              <w:left w:val="nil"/>
              <w:bottom w:val="single" w:sz="4" w:space="0" w:color="auto"/>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r w:rsidRPr="00552E86">
              <w:rPr>
                <w:rFonts w:ascii="Tahoma" w:hAnsi="Tahoma" w:cs="Tahoma"/>
                <w:sz w:val="20"/>
                <w:szCs w:val="20"/>
              </w:rPr>
              <w:t> </w:t>
            </w:r>
          </w:p>
        </w:tc>
        <w:tc>
          <w:tcPr>
            <w:tcW w:w="1016"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1125"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908" w:type="dxa"/>
            <w:tcBorders>
              <w:top w:val="nil"/>
              <w:left w:val="nil"/>
              <w:bottom w:val="nil"/>
              <w:right w:val="nil"/>
            </w:tcBorders>
            <w:shd w:val="clear" w:color="auto" w:fill="auto"/>
            <w:noWrap/>
            <w:hideMark/>
          </w:tcPr>
          <w:p w:rsidR="00552E86" w:rsidRPr="00552E86" w:rsidRDefault="00552E86" w:rsidP="00552E86">
            <w:pPr>
              <w:spacing w:after="0" w:line="240" w:lineRule="auto"/>
              <w:jc w:val="right"/>
              <w:rPr>
                <w:rFonts w:ascii="Tahoma" w:hAnsi="Tahoma" w:cs="Tahoma"/>
                <w:sz w:val="20"/>
                <w:szCs w:val="20"/>
              </w:rPr>
            </w:pPr>
          </w:p>
        </w:tc>
        <w:tc>
          <w:tcPr>
            <w:tcW w:w="861" w:type="dxa"/>
            <w:tcBorders>
              <w:top w:val="nil"/>
              <w:left w:val="nil"/>
              <w:bottom w:val="nil"/>
              <w:right w:val="nil"/>
            </w:tcBorders>
            <w:shd w:val="clear" w:color="auto" w:fill="auto"/>
            <w:noWrap/>
            <w:vAlign w:val="bottom"/>
            <w:hideMark/>
          </w:tcPr>
          <w:p w:rsidR="00552E86" w:rsidRPr="00552E86" w:rsidRDefault="00552E86" w:rsidP="00552E86">
            <w:pPr>
              <w:spacing w:after="0" w:line="240" w:lineRule="auto"/>
              <w:rPr>
                <w:rFonts w:ascii="Tahoma" w:hAnsi="Tahoma" w:cs="Tahoma"/>
                <w:sz w:val="20"/>
                <w:szCs w:val="20"/>
              </w:rPr>
            </w:pPr>
            <w:r w:rsidRPr="00552E86">
              <w:rPr>
                <w:rFonts w:ascii="Tahoma" w:hAnsi="Tahoma" w:cs="Tahoma"/>
                <w:sz w:val="20"/>
                <w:szCs w:val="20"/>
              </w:rPr>
              <w:t>руб.</w:t>
            </w:r>
          </w:p>
        </w:tc>
      </w:tr>
      <w:tr w:rsidR="00552E86" w:rsidRPr="00552E86" w:rsidTr="00552E86">
        <w:trPr>
          <w:trHeight w:val="255"/>
        </w:trPr>
        <w:tc>
          <w:tcPr>
            <w:tcW w:w="4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пп</w:t>
            </w:r>
          </w:p>
        </w:tc>
        <w:tc>
          <w:tcPr>
            <w:tcW w:w="17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Шифр и номер позиции и норматива</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Наименование работ и затрат,                      единица измерения</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Кол</w:t>
            </w:r>
            <w:proofErr w:type="gramStart"/>
            <w:r w:rsidRPr="00552E86">
              <w:rPr>
                <w:rFonts w:ascii="Tahoma" w:hAnsi="Tahoma" w:cs="Tahoma"/>
                <w:sz w:val="18"/>
                <w:szCs w:val="18"/>
              </w:rPr>
              <w:t>и-</w:t>
            </w:r>
            <w:proofErr w:type="gramEnd"/>
            <w:r w:rsidRPr="00552E86">
              <w:rPr>
                <w:rFonts w:ascii="Tahoma" w:hAnsi="Tahoma" w:cs="Tahoma"/>
                <w:sz w:val="18"/>
                <w:szCs w:val="18"/>
              </w:rPr>
              <w:t xml:space="preserve"> </w:t>
            </w:r>
            <w:proofErr w:type="spellStart"/>
            <w:r w:rsidRPr="00552E86">
              <w:rPr>
                <w:rFonts w:ascii="Tahoma" w:hAnsi="Tahoma" w:cs="Tahoma"/>
                <w:sz w:val="18"/>
                <w:szCs w:val="18"/>
              </w:rPr>
              <w:t>чество</w:t>
            </w:r>
            <w:proofErr w:type="spellEnd"/>
          </w:p>
        </w:tc>
        <w:tc>
          <w:tcPr>
            <w:tcW w:w="3907"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xml:space="preserve">Стоимость единицы                                        </w:t>
            </w:r>
            <w:r w:rsidRPr="00552E86">
              <w:rPr>
                <w:rFonts w:ascii="Tahoma" w:hAnsi="Tahoma" w:cs="Tahoma"/>
                <w:i/>
                <w:iCs/>
                <w:sz w:val="18"/>
                <w:szCs w:val="18"/>
              </w:rPr>
              <w:t>(в базисном уровне цен с учетом всех коэффициентов к позиции)</w:t>
            </w:r>
          </w:p>
        </w:tc>
        <w:tc>
          <w:tcPr>
            <w:tcW w:w="1622"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Индекс</w:t>
            </w:r>
          </w:p>
        </w:tc>
        <w:tc>
          <w:tcPr>
            <w:tcW w:w="4257"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proofErr w:type="gramStart"/>
            <w:r w:rsidRPr="00552E86">
              <w:rPr>
                <w:rFonts w:ascii="Tahoma" w:hAnsi="Tahoma" w:cs="Tahoma"/>
                <w:sz w:val="18"/>
                <w:szCs w:val="18"/>
              </w:rPr>
              <w:t>Общая</w:t>
            </w:r>
            <w:proofErr w:type="gramEnd"/>
            <w:r w:rsidRPr="00552E86">
              <w:rPr>
                <w:rFonts w:ascii="Tahoma" w:hAnsi="Tahoma" w:cs="Tahoma"/>
                <w:sz w:val="18"/>
                <w:szCs w:val="18"/>
              </w:rPr>
              <w:t xml:space="preserve"> стоимость                                                                    </w:t>
            </w:r>
            <w:r w:rsidRPr="00552E86">
              <w:rPr>
                <w:rFonts w:ascii="Tahoma" w:hAnsi="Tahoma" w:cs="Tahoma"/>
                <w:i/>
                <w:iCs/>
                <w:sz w:val="18"/>
                <w:szCs w:val="18"/>
              </w:rPr>
              <w:t>(в текущем уровне цен)</w:t>
            </w:r>
          </w:p>
        </w:tc>
        <w:tc>
          <w:tcPr>
            <w:tcW w:w="176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Затраты труда рабочих, чел</w:t>
            </w:r>
            <w:proofErr w:type="gramStart"/>
            <w:r w:rsidRPr="00552E86">
              <w:rPr>
                <w:rFonts w:ascii="Tahoma" w:hAnsi="Tahoma" w:cs="Tahoma"/>
                <w:sz w:val="18"/>
                <w:szCs w:val="18"/>
              </w:rPr>
              <w:t>.-</w:t>
            </w:r>
            <w:proofErr w:type="gramEnd"/>
            <w:r w:rsidRPr="00552E86">
              <w:rPr>
                <w:rFonts w:ascii="Tahoma" w:hAnsi="Tahoma" w:cs="Tahoma"/>
                <w:sz w:val="18"/>
                <w:szCs w:val="18"/>
              </w:rPr>
              <w:t xml:space="preserve">ч, не занятых </w:t>
            </w:r>
            <w:proofErr w:type="spellStart"/>
            <w:r w:rsidRPr="00552E86">
              <w:rPr>
                <w:rFonts w:ascii="Tahoma" w:hAnsi="Tahoma" w:cs="Tahoma"/>
                <w:sz w:val="18"/>
                <w:szCs w:val="18"/>
              </w:rPr>
              <w:t>обсл.машин</w:t>
            </w:r>
            <w:proofErr w:type="spellEnd"/>
          </w:p>
        </w:tc>
      </w:tr>
      <w:tr w:rsidR="00552E86" w:rsidRPr="00552E86" w:rsidTr="00552E86">
        <w:trPr>
          <w:trHeight w:val="76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70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3907" w:type="dxa"/>
            <w:gridSpan w:val="3"/>
            <w:vMerge/>
            <w:tcBorders>
              <w:top w:val="single" w:sz="4" w:space="0" w:color="auto"/>
              <w:left w:val="single" w:sz="4" w:space="0" w:color="auto"/>
              <w:bottom w:val="nil"/>
              <w:right w:val="single" w:sz="4" w:space="0" w:color="000000"/>
            </w:tcBorders>
            <w:vAlign w:val="center"/>
            <w:hideMark/>
          </w:tcPr>
          <w:p w:rsidR="00552E86" w:rsidRPr="00552E86" w:rsidRDefault="00552E86" w:rsidP="00552E86">
            <w:pPr>
              <w:spacing w:after="0" w:line="240" w:lineRule="auto"/>
              <w:rPr>
                <w:rFonts w:ascii="Tahoma" w:hAnsi="Tahoma" w:cs="Tahoma"/>
                <w:sz w:val="18"/>
                <w:szCs w:val="18"/>
              </w:rPr>
            </w:pPr>
          </w:p>
        </w:tc>
        <w:tc>
          <w:tcPr>
            <w:tcW w:w="1622"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4257" w:type="dxa"/>
            <w:gridSpan w:val="4"/>
            <w:vMerge/>
            <w:tcBorders>
              <w:top w:val="single" w:sz="4" w:space="0" w:color="auto"/>
              <w:left w:val="single" w:sz="4" w:space="0" w:color="auto"/>
              <w:bottom w:val="single" w:sz="4" w:space="0" w:color="000000"/>
              <w:right w:val="single" w:sz="4" w:space="0" w:color="000000"/>
            </w:tcBorders>
            <w:vAlign w:val="center"/>
            <w:hideMark/>
          </w:tcPr>
          <w:p w:rsidR="00552E86" w:rsidRPr="00552E86" w:rsidRDefault="00552E86" w:rsidP="00552E86">
            <w:pPr>
              <w:spacing w:after="0" w:line="240" w:lineRule="auto"/>
              <w:rPr>
                <w:rFonts w:ascii="Tahoma" w:hAnsi="Tahoma" w:cs="Tahoma"/>
                <w:sz w:val="18"/>
                <w:szCs w:val="18"/>
              </w:rPr>
            </w:pPr>
          </w:p>
        </w:tc>
        <w:tc>
          <w:tcPr>
            <w:tcW w:w="1769" w:type="dxa"/>
            <w:gridSpan w:val="2"/>
            <w:vMerge/>
            <w:tcBorders>
              <w:top w:val="single" w:sz="4" w:space="0" w:color="auto"/>
              <w:left w:val="single" w:sz="4" w:space="0" w:color="auto"/>
              <w:bottom w:val="single" w:sz="4" w:space="0" w:color="000000"/>
              <w:right w:val="single" w:sz="4" w:space="0" w:color="000000"/>
            </w:tcBorders>
            <w:vAlign w:val="center"/>
            <w:hideMark/>
          </w:tcPr>
          <w:p w:rsidR="00552E86" w:rsidRPr="00552E86" w:rsidRDefault="00552E86" w:rsidP="00552E86">
            <w:pPr>
              <w:spacing w:after="0" w:line="240" w:lineRule="auto"/>
              <w:rPr>
                <w:rFonts w:ascii="Tahoma" w:hAnsi="Tahoma" w:cs="Tahoma"/>
                <w:sz w:val="18"/>
                <w:szCs w:val="18"/>
              </w:rPr>
            </w:pPr>
          </w:p>
        </w:tc>
      </w:tr>
      <w:tr w:rsidR="00552E86" w:rsidRPr="00552E86" w:rsidTr="00552E86">
        <w:trPr>
          <w:trHeight w:val="25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70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всего</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proofErr w:type="spellStart"/>
            <w:r w:rsidRPr="00552E86">
              <w:rPr>
                <w:rFonts w:ascii="Tahoma" w:hAnsi="Tahoma" w:cs="Tahoma"/>
                <w:sz w:val="18"/>
                <w:szCs w:val="18"/>
              </w:rPr>
              <w:t>экспл</w:t>
            </w:r>
            <w:proofErr w:type="gramStart"/>
            <w:r w:rsidRPr="00552E86">
              <w:rPr>
                <w:rFonts w:ascii="Tahoma" w:hAnsi="Tahoma" w:cs="Tahoma"/>
                <w:sz w:val="18"/>
                <w:szCs w:val="18"/>
              </w:rPr>
              <w:t>.м</w:t>
            </w:r>
            <w:proofErr w:type="gramEnd"/>
            <w:r w:rsidRPr="00552E86">
              <w:rPr>
                <w:rFonts w:ascii="Tahoma" w:hAnsi="Tahoma" w:cs="Tahoma"/>
                <w:sz w:val="18"/>
                <w:szCs w:val="18"/>
              </w:rPr>
              <w:t>аш</w:t>
            </w:r>
            <w:proofErr w:type="spellEnd"/>
            <w:r w:rsidRPr="00552E86">
              <w:rPr>
                <w:rFonts w:ascii="Tahoma" w:hAnsi="Tahoma" w:cs="Tahoma"/>
                <w:sz w:val="18"/>
                <w:szCs w:val="18"/>
              </w:rPr>
              <w:t>.</w:t>
            </w:r>
          </w:p>
        </w:tc>
        <w:tc>
          <w:tcPr>
            <w:tcW w:w="1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материалы</w:t>
            </w:r>
          </w:p>
        </w:tc>
        <w:tc>
          <w:tcPr>
            <w:tcW w:w="1622"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всего</w:t>
            </w:r>
          </w:p>
        </w:tc>
        <w:tc>
          <w:tcPr>
            <w:tcW w:w="982"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основная зарплата</w:t>
            </w:r>
          </w:p>
        </w:tc>
        <w:tc>
          <w:tcPr>
            <w:tcW w:w="1134" w:type="dxa"/>
            <w:tcBorders>
              <w:top w:val="nil"/>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proofErr w:type="spellStart"/>
            <w:r w:rsidRPr="00552E86">
              <w:rPr>
                <w:rFonts w:ascii="Tahoma" w:hAnsi="Tahoma" w:cs="Tahoma"/>
                <w:sz w:val="18"/>
                <w:szCs w:val="18"/>
              </w:rPr>
              <w:t>экспл</w:t>
            </w:r>
            <w:proofErr w:type="gramStart"/>
            <w:r w:rsidRPr="00552E86">
              <w:rPr>
                <w:rFonts w:ascii="Tahoma" w:hAnsi="Tahoma" w:cs="Tahoma"/>
                <w:sz w:val="18"/>
                <w:szCs w:val="18"/>
              </w:rPr>
              <w:t>.м</w:t>
            </w:r>
            <w:proofErr w:type="gramEnd"/>
            <w:r w:rsidRPr="00552E86">
              <w:rPr>
                <w:rFonts w:ascii="Tahoma" w:hAnsi="Tahoma" w:cs="Tahoma"/>
                <w:sz w:val="18"/>
                <w:szCs w:val="18"/>
              </w:rPr>
              <w:t>аш</w:t>
            </w:r>
            <w:proofErr w:type="spellEnd"/>
            <w:r w:rsidRPr="00552E86">
              <w:rPr>
                <w:rFonts w:ascii="Tahoma" w:hAnsi="Tahoma" w:cs="Tahoma"/>
                <w:sz w:val="18"/>
                <w:szCs w:val="18"/>
              </w:rPr>
              <w:t>.</w:t>
            </w:r>
          </w:p>
        </w:tc>
        <w:tc>
          <w:tcPr>
            <w:tcW w:w="1125"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материалы</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на единицу</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всего</w:t>
            </w:r>
          </w:p>
        </w:tc>
      </w:tr>
      <w:tr w:rsidR="00552E86" w:rsidRPr="00552E86" w:rsidTr="00552E86">
        <w:trPr>
          <w:trHeight w:val="22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70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304" w:type="dxa"/>
            <w:tcBorders>
              <w:top w:val="nil"/>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proofErr w:type="spellStart"/>
            <w:r w:rsidRPr="00552E86">
              <w:rPr>
                <w:rFonts w:ascii="Tahoma" w:hAnsi="Tahoma" w:cs="Tahoma"/>
                <w:sz w:val="18"/>
                <w:szCs w:val="18"/>
              </w:rPr>
              <w:t>осн</w:t>
            </w:r>
            <w:proofErr w:type="gramStart"/>
            <w:r w:rsidRPr="00552E86">
              <w:rPr>
                <w:rFonts w:ascii="Tahoma" w:hAnsi="Tahoma" w:cs="Tahoma"/>
                <w:sz w:val="18"/>
                <w:szCs w:val="18"/>
              </w:rPr>
              <w:t>.з</w:t>
            </w:r>
            <w:proofErr w:type="gramEnd"/>
            <w:r w:rsidRPr="00552E86">
              <w:rPr>
                <w:rFonts w:ascii="Tahoma" w:hAnsi="Tahoma" w:cs="Tahoma"/>
                <w:sz w:val="18"/>
                <w:szCs w:val="18"/>
              </w:rPr>
              <w:t>арплата</w:t>
            </w:r>
            <w:proofErr w:type="spellEnd"/>
          </w:p>
        </w:tc>
        <w:tc>
          <w:tcPr>
            <w:tcW w:w="1478" w:type="dxa"/>
            <w:tcBorders>
              <w:top w:val="nil"/>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в т.ч. з/пл.</w:t>
            </w:r>
          </w:p>
        </w:tc>
        <w:tc>
          <w:tcPr>
            <w:tcW w:w="1125" w:type="dxa"/>
            <w:vMerge/>
            <w:tcBorders>
              <w:top w:val="single" w:sz="4" w:space="0" w:color="auto"/>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622"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982"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в т.ч. з/пл.</w:t>
            </w:r>
          </w:p>
        </w:tc>
        <w:tc>
          <w:tcPr>
            <w:tcW w:w="1125"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908"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c>
          <w:tcPr>
            <w:tcW w:w="861" w:type="dxa"/>
            <w:vMerge/>
            <w:tcBorders>
              <w:top w:val="nil"/>
              <w:left w:val="single" w:sz="4" w:space="0" w:color="auto"/>
              <w:bottom w:val="single" w:sz="4" w:space="0" w:color="000000"/>
              <w:right w:val="single" w:sz="4" w:space="0" w:color="auto"/>
            </w:tcBorders>
            <w:vAlign w:val="center"/>
            <w:hideMark/>
          </w:tcPr>
          <w:p w:rsidR="00552E86" w:rsidRPr="00552E86" w:rsidRDefault="00552E86" w:rsidP="00552E86">
            <w:pPr>
              <w:spacing w:after="0" w:line="240" w:lineRule="auto"/>
              <w:rPr>
                <w:rFonts w:ascii="Tahoma" w:hAnsi="Tahoma" w:cs="Tahoma"/>
                <w:sz w:val="18"/>
                <w:szCs w:val="18"/>
              </w:rPr>
            </w:pPr>
          </w:p>
        </w:tc>
      </w:tr>
      <w:tr w:rsidR="00552E86" w:rsidRPr="00552E86" w:rsidTr="00552E86">
        <w:trPr>
          <w:trHeight w:val="255"/>
        </w:trPr>
        <w:tc>
          <w:tcPr>
            <w:tcW w:w="422" w:type="dxa"/>
            <w:tcBorders>
              <w:top w:val="nil"/>
              <w:left w:val="single" w:sz="4" w:space="0" w:color="auto"/>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w:t>
            </w:r>
          </w:p>
        </w:tc>
        <w:tc>
          <w:tcPr>
            <w:tcW w:w="1705"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w:t>
            </w:r>
          </w:p>
        </w:tc>
        <w:tc>
          <w:tcPr>
            <w:tcW w:w="1985"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w:t>
            </w:r>
          </w:p>
        </w:tc>
        <w:tc>
          <w:tcPr>
            <w:tcW w:w="850"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w:t>
            </w:r>
          </w:p>
        </w:tc>
        <w:tc>
          <w:tcPr>
            <w:tcW w:w="1304"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w:t>
            </w:r>
          </w:p>
        </w:tc>
        <w:tc>
          <w:tcPr>
            <w:tcW w:w="1478"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w:t>
            </w:r>
          </w:p>
        </w:tc>
        <w:tc>
          <w:tcPr>
            <w:tcW w:w="1125"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7</w:t>
            </w:r>
          </w:p>
        </w:tc>
        <w:tc>
          <w:tcPr>
            <w:tcW w:w="1622"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8</w:t>
            </w:r>
          </w:p>
        </w:tc>
        <w:tc>
          <w:tcPr>
            <w:tcW w:w="1016"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9</w:t>
            </w:r>
          </w:p>
        </w:tc>
        <w:tc>
          <w:tcPr>
            <w:tcW w:w="982"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10</w:t>
            </w:r>
          </w:p>
        </w:tc>
        <w:tc>
          <w:tcPr>
            <w:tcW w:w="1134"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11</w:t>
            </w:r>
          </w:p>
        </w:tc>
        <w:tc>
          <w:tcPr>
            <w:tcW w:w="1125"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12</w:t>
            </w:r>
          </w:p>
        </w:tc>
        <w:tc>
          <w:tcPr>
            <w:tcW w:w="908"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13</w:t>
            </w:r>
          </w:p>
        </w:tc>
        <w:tc>
          <w:tcPr>
            <w:tcW w:w="861" w:type="dxa"/>
            <w:tcBorders>
              <w:top w:val="nil"/>
              <w:left w:val="nil"/>
              <w:bottom w:val="nil"/>
              <w:right w:val="single" w:sz="4" w:space="0" w:color="auto"/>
            </w:tcBorders>
            <w:shd w:val="clear" w:color="auto" w:fill="auto"/>
            <w:vAlign w:val="bottom"/>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14</w:t>
            </w:r>
          </w:p>
        </w:tc>
      </w:tr>
      <w:tr w:rsidR="00552E86" w:rsidRPr="00552E86" w:rsidTr="00552E86">
        <w:trPr>
          <w:trHeight w:val="357"/>
        </w:trPr>
        <w:tc>
          <w:tcPr>
            <w:tcW w:w="16517" w:type="dxa"/>
            <w:gridSpan w:val="14"/>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20"/>
                <w:szCs w:val="20"/>
              </w:rPr>
            </w:pPr>
            <w:r w:rsidRPr="00552E86">
              <w:rPr>
                <w:rFonts w:ascii="Tahoma" w:hAnsi="Tahoma" w:cs="Tahoma"/>
                <w:b/>
                <w:bCs/>
                <w:sz w:val="20"/>
                <w:szCs w:val="20"/>
              </w:rPr>
              <w:t xml:space="preserve">                           Раздел 1. Земляные работы</w:t>
            </w:r>
          </w:p>
        </w:tc>
      </w:tr>
      <w:tr w:rsidR="00552E86" w:rsidRPr="00552E86" w:rsidTr="00552E86">
        <w:trPr>
          <w:trHeight w:val="1575"/>
        </w:trPr>
        <w:tc>
          <w:tcPr>
            <w:tcW w:w="422" w:type="dxa"/>
            <w:tcBorders>
              <w:top w:val="nil"/>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w:t>
            </w:r>
          </w:p>
        </w:tc>
        <w:tc>
          <w:tcPr>
            <w:tcW w:w="170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ТЕР01-02-027-11</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Планировка откосов и полотна: насыпей механизированным способом, группа грунтов 1, 1000 м</w:t>
            </w:r>
            <w:proofErr w:type="gramStart"/>
            <w:r w:rsidRPr="00552E86">
              <w:rPr>
                <w:rFonts w:ascii="Tahoma" w:hAnsi="Tahoma" w:cs="Tahoma"/>
                <w:sz w:val="18"/>
                <w:szCs w:val="18"/>
              </w:rPr>
              <w:t>2</w:t>
            </w:r>
            <w:proofErr w:type="gramEnd"/>
            <w:r w:rsidRPr="00552E86">
              <w:rPr>
                <w:rFonts w:ascii="Tahoma" w:hAnsi="Tahoma" w:cs="Tahoma"/>
                <w:sz w:val="18"/>
                <w:szCs w:val="18"/>
              </w:rPr>
              <w:t xml:space="preserve"> спланированной площади</w:t>
            </w:r>
            <w:r w:rsidRPr="00552E86">
              <w:rPr>
                <w:rFonts w:ascii="Tahoma" w:hAnsi="Tahoma" w:cs="Tahoma"/>
                <w:sz w:val="18"/>
                <w:szCs w:val="18"/>
              </w:rPr>
              <w:br/>
              <w:t>НР 84% от ФОТ</w:t>
            </w:r>
            <w:r w:rsidRPr="00552E86">
              <w:rPr>
                <w:rFonts w:ascii="Tahoma" w:hAnsi="Tahoma" w:cs="Tahoma"/>
                <w:sz w:val="18"/>
                <w:szCs w:val="18"/>
              </w:rPr>
              <w:br/>
            </w:r>
            <w:r w:rsidRPr="00552E86">
              <w:rPr>
                <w:rFonts w:ascii="Tahoma" w:hAnsi="Tahoma" w:cs="Tahoma"/>
                <w:sz w:val="18"/>
                <w:szCs w:val="18"/>
              </w:rPr>
              <w:lastRenderedPageBreak/>
              <w:t>СП 45%*0.85 от ФОТ</w:t>
            </w:r>
            <w:r w:rsidRPr="00552E86">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lastRenderedPageBreak/>
              <w:t>0,2</w:t>
            </w:r>
          </w:p>
        </w:tc>
        <w:tc>
          <w:tcPr>
            <w:tcW w:w="130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719,06</w:t>
            </w:r>
            <w:r w:rsidRPr="00552E86">
              <w:rPr>
                <w:rFonts w:ascii="Tahoma" w:hAnsi="Tahoma" w:cs="Tahoma"/>
                <w:sz w:val="18"/>
                <w:szCs w:val="18"/>
              </w:rPr>
              <w:br/>
              <w:t>308,5</w:t>
            </w:r>
          </w:p>
        </w:tc>
        <w:tc>
          <w:tcPr>
            <w:tcW w:w="147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410,56</w:t>
            </w:r>
            <w:r w:rsidRPr="00552E86">
              <w:rPr>
                <w:rFonts w:ascii="Tahoma" w:hAnsi="Tahoma" w:cs="Tahoma"/>
                <w:sz w:val="18"/>
                <w:szCs w:val="18"/>
              </w:rPr>
              <w:br/>
              <w:t>48,22</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62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1.84. Планировка площадей, откосов, полотна выемок и насыпей: ОЗП=10,96; ЭМ=7,64; ЗПМ=10,96</w:t>
            </w:r>
            <w:r w:rsidRPr="00552E86">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1303,57</w:t>
            </w:r>
          </w:p>
        </w:tc>
        <w:tc>
          <w:tcPr>
            <w:tcW w:w="98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676,23</w:t>
            </w:r>
          </w:p>
        </w:tc>
        <w:tc>
          <w:tcPr>
            <w:tcW w:w="113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627,34</w:t>
            </w:r>
            <w:r w:rsidRPr="00552E86">
              <w:rPr>
                <w:rFonts w:ascii="Tahoma" w:hAnsi="Tahoma" w:cs="Tahoma"/>
                <w:sz w:val="18"/>
                <w:szCs w:val="18"/>
              </w:rPr>
              <w:br/>
              <w:t>105,7</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26,1</w:t>
            </w:r>
            <w:r w:rsidRPr="00552E86">
              <w:rPr>
                <w:rFonts w:ascii="Tahoma" w:hAnsi="Tahoma" w:cs="Tahoma"/>
                <w:sz w:val="18"/>
                <w:szCs w:val="18"/>
              </w:rPr>
              <w:br/>
              <w:t>2,59</w:t>
            </w:r>
          </w:p>
        </w:tc>
        <w:tc>
          <w:tcPr>
            <w:tcW w:w="861"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5,22</w:t>
            </w:r>
            <w:r w:rsidRPr="00552E86">
              <w:rPr>
                <w:rFonts w:ascii="Tahoma" w:hAnsi="Tahoma" w:cs="Tahoma"/>
                <w:sz w:val="18"/>
                <w:szCs w:val="18"/>
              </w:rPr>
              <w:br/>
              <w:t>0,52</w:t>
            </w:r>
          </w:p>
        </w:tc>
      </w:tr>
      <w:tr w:rsidR="00552E86" w:rsidRPr="00552E86" w:rsidTr="00552E86">
        <w:trPr>
          <w:trHeight w:val="450"/>
        </w:trPr>
        <w:tc>
          <w:tcPr>
            <w:tcW w:w="10491" w:type="dxa"/>
            <w:gridSpan w:val="8"/>
            <w:tcBorders>
              <w:top w:val="single" w:sz="4" w:space="0" w:color="auto"/>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lastRenderedPageBreak/>
              <w:t xml:space="preserve">  Итого по разделу 1 Земляные работы</w:t>
            </w:r>
          </w:p>
        </w:tc>
        <w:tc>
          <w:tcPr>
            <w:tcW w:w="1016"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2259,48</w:t>
            </w:r>
          </w:p>
        </w:tc>
        <w:tc>
          <w:tcPr>
            <w:tcW w:w="982"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5,22</w:t>
            </w:r>
            <w:r w:rsidRPr="00552E86">
              <w:rPr>
                <w:rFonts w:ascii="Tahoma" w:hAnsi="Tahoma" w:cs="Tahoma"/>
                <w:sz w:val="18"/>
                <w:szCs w:val="18"/>
              </w:rPr>
              <w:br/>
              <w:t>0,52</w:t>
            </w:r>
          </w:p>
        </w:tc>
      </w:tr>
      <w:tr w:rsidR="00552E86" w:rsidRPr="00552E86" w:rsidTr="00552E86">
        <w:trPr>
          <w:trHeight w:val="357"/>
        </w:trPr>
        <w:tc>
          <w:tcPr>
            <w:tcW w:w="16517" w:type="dxa"/>
            <w:gridSpan w:val="14"/>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20"/>
                <w:szCs w:val="20"/>
              </w:rPr>
            </w:pPr>
            <w:r w:rsidRPr="00552E86">
              <w:rPr>
                <w:rFonts w:ascii="Tahoma" w:hAnsi="Tahoma" w:cs="Tahoma"/>
                <w:b/>
                <w:bCs/>
                <w:sz w:val="20"/>
                <w:szCs w:val="20"/>
              </w:rPr>
              <w:t xml:space="preserve">                           Раздел 2. Демонтаж</w:t>
            </w:r>
          </w:p>
        </w:tc>
      </w:tr>
      <w:tr w:rsidR="00552E86" w:rsidRPr="00552E86" w:rsidTr="00552E86">
        <w:trPr>
          <w:trHeight w:val="2250"/>
        </w:trPr>
        <w:tc>
          <w:tcPr>
            <w:tcW w:w="422" w:type="dxa"/>
            <w:tcBorders>
              <w:top w:val="nil"/>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w:t>
            </w:r>
          </w:p>
        </w:tc>
        <w:tc>
          <w:tcPr>
            <w:tcW w:w="170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ТЕР05-01-015-01</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Демонтаж в мостостроении в грунты 1-2 групп: одиночных свай из бревен длиной до 8 м, 1 м3 свай</w:t>
            </w:r>
            <w:r w:rsidRPr="00552E86">
              <w:rPr>
                <w:rFonts w:ascii="Tahoma" w:hAnsi="Tahoma" w:cs="Tahoma"/>
                <w:sz w:val="18"/>
                <w:szCs w:val="18"/>
              </w:rPr>
              <w:br/>
              <w:t>КОЭФ. К ПОЗИЦИИ:</w:t>
            </w:r>
            <w:r w:rsidRPr="00552E86">
              <w:rPr>
                <w:rFonts w:ascii="Tahoma" w:hAnsi="Tahoma" w:cs="Tahoma"/>
                <w:sz w:val="18"/>
                <w:szCs w:val="18"/>
              </w:rPr>
              <w:br/>
              <w:t xml:space="preserve">ПЗ=0,8 (ОЗП=0,8; ЭМ=0,8 к </w:t>
            </w:r>
            <w:proofErr w:type="spellStart"/>
            <w:r w:rsidRPr="00552E86">
              <w:rPr>
                <w:rFonts w:ascii="Tahoma" w:hAnsi="Tahoma" w:cs="Tahoma"/>
                <w:sz w:val="18"/>
                <w:szCs w:val="18"/>
              </w:rPr>
              <w:t>расх</w:t>
            </w:r>
            <w:proofErr w:type="spellEnd"/>
            <w:r w:rsidRPr="00552E86">
              <w:rPr>
                <w:rFonts w:ascii="Tahoma" w:hAnsi="Tahoma" w:cs="Tahoma"/>
                <w:sz w:val="18"/>
                <w:szCs w:val="18"/>
              </w:rPr>
              <w:t xml:space="preserve">.; ЗПМ=0,8; МАТ=0 к </w:t>
            </w:r>
            <w:proofErr w:type="spellStart"/>
            <w:r w:rsidRPr="00552E86">
              <w:rPr>
                <w:rFonts w:ascii="Tahoma" w:hAnsi="Tahoma" w:cs="Tahoma"/>
                <w:sz w:val="18"/>
                <w:szCs w:val="18"/>
              </w:rPr>
              <w:t>расх</w:t>
            </w:r>
            <w:proofErr w:type="spellEnd"/>
            <w:r w:rsidRPr="00552E86">
              <w:rPr>
                <w:rFonts w:ascii="Tahoma" w:hAnsi="Tahoma" w:cs="Tahoma"/>
                <w:sz w:val="18"/>
                <w:szCs w:val="18"/>
              </w:rPr>
              <w:t>.; ТЗ=0,8; ТЗМ=0,8)</w:t>
            </w:r>
            <w:r w:rsidRPr="00552E86">
              <w:rPr>
                <w:rFonts w:ascii="Tahoma" w:hAnsi="Tahoma" w:cs="Tahoma"/>
                <w:sz w:val="18"/>
                <w:szCs w:val="18"/>
              </w:rPr>
              <w:br/>
              <w:t>НР 138% от ФОТ</w:t>
            </w:r>
            <w:r w:rsidRPr="00552E86">
              <w:rPr>
                <w:rFonts w:ascii="Tahoma" w:hAnsi="Tahoma" w:cs="Tahoma"/>
                <w:sz w:val="18"/>
                <w:szCs w:val="18"/>
              </w:rPr>
              <w:br/>
              <w:t xml:space="preserve">СП 80%*0.85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23</w:t>
            </w:r>
          </w:p>
        </w:tc>
        <w:tc>
          <w:tcPr>
            <w:tcW w:w="130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590,06</w:t>
            </w:r>
            <w:r w:rsidRPr="00552E86">
              <w:rPr>
                <w:rFonts w:ascii="Tahoma" w:hAnsi="Tahoma" w:cs="Tahoma"/>
                <w:sz w:val="18"/>
                <w:szCs w:val="18"/>
              </w:rPr>
              <w:br/>
              <w:t>70,91</w:t>
            </w:r>
          </w:p>
        </w:tc>
        <w:tc>
          <w:tcPr>
            <w:tcW w:w="147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519,14</w:t>
            </w:r>
            <w:r w:rsidRPr="00552E86">
              <w:rPr>
                <w:rFonts w:ascii="Tahoma" w:hAnsi="Tahoma" w:cs="Tahoma"/>
                <w:sz w:val="18"/>
                <w:szCs w:val="18"/>
              </w:rPr>
              <w:br/>
              <w:t>26,64</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62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5.12. Погружение деревянных свай в мостостроении: ОЗП=10,96; ЭМ=5,6; ЗПМ=10,96; МАТ=3,77</w:t>
            </w:r>
            <w:r w:rsidRPr="00552E86">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84741,2</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17875,6</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66865,6</w:t>
            </w:r>
            <w:r w:rsidRPr="00552E86">
              <w:rPr>
                <w:rFonts w:ascii="Tahoma" w:hAnsi="Tahoma" w:cs="Tahoma"/>
                <w:sz w:val="18"/>
                <w:szCs w:val="18"/>
              </w:rPr>
              <w:br/>
              <w:t>6715,31</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5,48</w:t>
            </w:r>
            <w:r w:rsidRPr="00552E86">
              <w:rPr>
                <w:rFonts w:ascii="Tahoma" w:hAnsi="Tahoma" w:cs="Tahoma"/>
                <w:sz w:val="18"/>
                <w:szCs w:val="18"/>
              </w:rPr>
              <w:br/>
              <w:t>1,67</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126,04</w:t>
            </w:r>
            <w:r w:rsidRPr="00552E86">
              <w:rPr>
                <w:rFonts w:ascii="Tahoma" w:hAnsi="Tahoma" w:cs="Tahoma"/>
                <w:sz w:val="18"/>
                <w:szCs w:val="18"/>
              </w:rPr>
              <w:br/>
              <w:t>38,41</w:t>
            </w:r>
          </w:p>
        </w:tc>
      </w:tr>
      <w:tr w:rsidR="00552E86" w:rsidRPr="00552E86" w:rsidTr="00552E86">
        <w:trPr>
          <w:trHeight w:val="2475"/>
        </w:trPr>
        <w:tc>
          <w:tcPr>
            <w:tcW w:w="422" w:type="dxa"/>
            <w:tcBorders>
              <w:top w:val="nil"/>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w:t>
            </w:r>
          </w:p>
        </w:tc>
        <w:tc>
          <w:tcPr>
            <w:tcW w:w="170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ТЕР30-06-002-03</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Демонтаж деревянных пролетных строений мостов под: автомобильную дорогу из бревен, 1 м3 лесоматериала в деле</w:t>
            </w:r>
            <w:r w:rsidRPr="00552E86">
              <w:rPr>
                <w:rFonts w:ascii="Tahoma" w:hAnsi="Tahoma" w:cs="Tahoma"/>
                <w:sz w:val="18"/>
                <w:szCs w:val="18"/>
              </w:rPr>
              <w:br/>
              <w:t>КОЭФ. К ПОЗИЦИИ:</w:t>
            </w:r>
            <w:r w:rsidRPr="00552E86">
              <w:rPr>
                <w:rFonts w:ascii="Tahoma" w:hAnsi="Tahoma" w:cs="Tahoma"/>
                <w:sz w:val="18"/>
                <w:szCs w:val="18"/>
              </w:rPr>
              <w:br/>
              <w:t xml:space="preserve">ПЗ=0,8 (ОЗП=0,8; ЭМ=0,8 к </w:t>
            </w:r>
            <w:proofErr w:type="spellStart"/>
            <w:r w:rsidRPr="00552E86">
              <w:rPr>
                <w:rFonts w:ascii="Tahoma" w:hAnsi="Tahoma" w:cs="Tahoma"/>
                <w:sz w:val="18"/>
                <w:szCs w:val="18"/>
              </w:rPr>
              <w:t>расх</w:t>
            </w:r>
            <w:proofErr w:type="spellEnd"/>
            <w:r w:rsidRPr="00552E86">
              <w:rPr>
                <w:rFonts w:ascii="Tahoma" w:hAnsi="Tahoma" w:cs="Tahoma"/>
                <w:sz w:val="18"/>
                <w:szCs w:val="18"/>
              </w:rPr>
              <w:t xml:space="preserve">.; ЗПМ=0,8; МАТ=0 к </w:t>
            </w:r>
            <w:proofErr w:type="spellStart"/>
            <w:r w:rsidRPr="00552E86">
              <w:rPr>
                <w:rFonts w:ascii="Tahoma" w:hAnsi="Tahoma" w:cs="Tahoma"/>
                <w:sz w:val="18"/>
                <w:szCs w:val="18"/>
              </w:rPr>
              <w:t>расх</w:t>
            </w:r>
            <w:proofErr w:type="spellEnd"/>
            <w:r w:rsidRPr="00552E86">
              <w:rPr>
                <w:rFonts w:ascii="Tahoma" w:hAnsi="Tahoma" w:cs="Tahoma"/>
                <w:sz w:val="18"/>
                <w:szCs w:val="18"/>
              </w:rPr>
              <w:t>.; ТЗ=0,8; ТЗМ=0,8)</w:t>
            </w:r>
            <w:r w:rsidRPr="00552E86">
              <w:rPr>
                <w:rFonts w:ascii="Tahoma" w:hAnsi="Tahoma" w:cs="Tahoma"/>
                <w:sz w:val="18"/>
                <w:szCs w:val="18"/>
              </w:rPr>
              <w:br/>
              <w:t>НР 135% от ФОТ</w:t>
            </w:r>
            <w:r w:rsidRPr="00552E86">
              <w:rPr>
                <w:rFonts w:ascii="Tahoma" w:hAnsi="Tahoma" w:cs="Tahoma"/>
                <w:sz w:val="18"/>
                <w:szCs w:val="18"/>
              </w:rPr>
              <w:br/>
              <w:t xml:space="preserve">СП 80%*0.85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45</w:t>
            </w:r>
          </w:p>
        </w:tc>
        <w:tc>
          <w:tcPr>
            <w:tcW w:w="130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372,83</w:t>
            </w:r>
            <w:r w:rsidRPr="00552E86">
              <w:rPr>
                <w:rFonts w:ascii="Tahoma" w:hAnsi="Tahoma" w:cs="Tahoma"/>
                <w:sz w:val="18"/>
                <w:szCs w:val="18"/>
              </w:rPr>
              <w:br/>
              <w:t>173,52</w:t>
            </w:r>
          </w:p>
        </w:tc>
        <w:tc>
          <w:tcPr>
            <w:tcW w:w="147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199,31</w:t>
            </w:r>
            <w:r w:rsidRPr="00552E86">
              <w:rPr>
                <w:rFonts w:ascii="Tahoma" w:hAnsi="Tahoma" w:cs="Tahoma"/>
                <w:sz w:val="18"/>
                <w:szCs w:val="18"/>
              </w:rPr>
              <w:br/>
              <w:t>22,18</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62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30.66 Устройство деревянных пролетных строений мостов: ОЗП=10,96; ЭМ=7,75; ЗПМ=10,96; МАТ=3,49</w:t>
            </w:r>
            <w:r w:rsidRPr="00552E86">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155090,3</w:t>
            </w:r>
          </w:p>
        </w:tc>
        <w:tc>
          <w:tcPr>
            <w:tcW w:w="98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85580,1</w:t>
            </w:r>
          </w:p>
        </w:tc>
        <w:tc>
          <w:tcPr>
            <w:tcW w:w="113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69510,15</w:t>
            </w:r>
            <w:r w:rsidRPr="00552E86">
              <w:rPr>
                <w:rFonts w:ascii="Tahoma" w:hAnsi="Tahoma" w:cs="Tahoma"/>
                <w:sz w:val="18"/>
                <w:szCs w:val="18"/>
              </w:rPr>
              <w:br/>
              <w:t>10937,25</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13,26</w:t>
            </w:r>
            <w:r w:rsidRPr="00552E86">
              <w:rPr>
                <w:rFonts w:ascii="Tahoma" w:hAnsi="Tahoma" w:cs="Tahoma"/>
                <w:sz w:val="18"/>
                <w:szCs w:val="18"/>
              </w:rPr>
              <w:br/>
              <w:t>1,39</w:t>
            </w:r>
          </w:p>
        </w:tc>
        <w:tc>
          <w:tcPr>
            <w:tcW w:w="861"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596,7</w:t>
            </w:r>
            <w:r w:rsidRPr="00552E86">
              <w:rPr>
                <w:rFonts w:ascii="Tahoma" w:hAnsi="Tahoma" w:cs="Tahoma"/>
                <w:sz w:val="18"/>
                <w:szCs w:val="18"/>
              </w:rPr>
              <w:br/>
              <w:t>62,55</w:t>
            </w:r>
          </w:p>
        </w:tc>
      </w:tr>
      <w:tr w:rsidR="00552E86" w:rsidRPr="00552E86" w:rsidTr="00552E86">
        <w:trPr>
          <w:trHeight w:val="450"/>
        </w:trPr>
        <w:tc>
          <w:tcPr>
            <w:tcW w:w="10491" w:type="dxa"/>
            <w:gridSpan w:val="8"/>
            <w:tcBorders>
              <w:top w:val="single" w:sz="4" w:space="0" w:color="auto"/>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Итого по разделу 2 Демонтаж</w:t>
            </w:r>
          </w:p>
        </w:tc>
        <w:tc>
          <w:tcPr>
            <w:tcW w:w="1016"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486419</w:t>
            </w:r>
          </w:p>
        </w:tc>
        <w:tc>
          <w:tcPr>
            <w:tcW w:w="982"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722,74</w:t>
            </w:r>
            <w:r w:rsidRPr="00552E86">
              <w:rPr>
                <w:rFonts w:ascii="Tahoma" w:hAnsi="Tahoma" w:cs="Tahoma"/>
                <w:sz w:val="18"/>
                <w:szCs w:val="18"/>
              </w:rPr>
              <w:br/>
              <w:t>100,96</w:t>
            </w:r>
          </w:p>
        </w:tc>
      </w:tr>
      <w:tr w:rsidR="00552E86" w:rsidRPr="00552E86" w:rsidTr="00552E86">
        <w:trPr>
          <w:trHeight w:val="357"/>
        </w:trPr>
        <w:tc>
          <w:tcPr>
            <w:tcW w:w="16517" w:type="dxa"/>
            <w:gridSpan w:val="14"/>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20"/>
                <w:szCs w:val="20"/>
              </w:rPr>
            </w:pPr>
            <w:r w:rsidRPr="00552E86">
              <w:rPr>
                <w:rFonts w:ascii="Tahoma" w:hAnsi="Tahoma" w:cs="Tahoma"/>
                <w:b/>
                <w:bCs/>
                <w:sz w:val="20"/>
                <w:szCs w:val="20"/>
              </w:rPr>
              <w:lastRenderedPageBreak/>
              <w:t xml:space="preserve">                           Раздел 3. Деревянные конструкции</w:t>
            </w:r>
          </w:p>
        </w:tc>
      </w:tr>
      <w:tr w:rsidR="00552E86" w:rsidRPr="00552E86" w:rsidTr="00552E86">
        <w:trPr>
          <w:trHeight w:val="1350"/>
        </w:trPr>
        <w:tc>
          <w:tcPr>
            <w:tcW w:w="422" w:type="dxa"/>
            <w:tcBorders>
              <w:top w:val="nil"/>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w:t>
            </w:r>
          </w:p>
        </w:tc>
        <w:tc>
          <w:tcPr>
            <w:tcW w:w="170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ТЕР05-01-015-01</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Погружение в мостостроении в грунты 1-2 групп: одиночных свай из бревен длиной до 8 м, 1 м3 свай</w:t>
            </w:r>
            <w:r w:rsidRPr="00552E86">
              <w:rPr>
                <w:rFonts w:ascii="Tahoma" w:hAnsi="Tahoma" w:cs="Tahoma"/>
                <w:sz w:val="18"/>
                <w:szCs w:val="18"/>
              </w:rPr>
              <w:br/>
              <w:t>НР 138% от ФОТ</w:t>
            </w:r>
            <w:r w:rsidRPr="00552E86">
              <w:rPr>
                <w:rFonts w:ascii="Tahoma" w:hAnsi="Tahoma" w:cs="Tahoma"/>
                <w:sz w:val="18"/>
                <w:szCs w:val="18"/>
              </w:rPr>
              <w:br/>
              <w:t xml:space="preserve">СП 80%*0.85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30,57</w:t>
            </w:r>
          </w:p>
        </w:tc>
        <w:tc>
          <w:tcPr>
            <w:tcW w:w="130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1737,47</w:t>
            </w:r>
            <w:r w:rsidRPr="00552E86">
              <w:rPr>
                <w:rFonts w:ascii="Tahoma" w:hAnsi="Tahoma" w:cs="Tahoma"/>
                <w:sz w:val="18"/>
                <w:szCs w:val="18"/>
              </w:rPr>
              <w:br/>
              <w:t>88,64</w:t>
            </w:r>
          </w:p>
        </w:tc>
        <w:tc>
          <w:tcPr>
            <w:tcW w:w="147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648,93</w:t>
            </w:r>
            <w:r w:rsidRPr="00552E86">
              <w:rPr>
                <w:rFonts w:ascii="Tahoma" w:hAnsi="Tahoma" w:cs="Tahoma"/>
                <w:sz w:val="18"/>
                <w:szCs w:val="18"/>
              </w:rPr>
              <w:br/>
              <w:t>33,3</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999,9</w:t>
            </w:r>
          </w:p>
        </w:tc>
        <w:tc>
          <w:tcPr>
            <w:tcW w:w="162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5.12. Погружение деревянных свай в мостостроении: ОЗП=10,96; ЭМ=5,6; ЗПМ=10,96; МАТ=3,77</w:t>
            </w:r>
            <w:r w:rsidRPr="00552E86">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256027,7</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29698,45</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111091,69</w:t>
            </w:r>
            <w:r w:rsidRPr="00552E86">
              <w:rPr>
                <w:rFonts w:ascii="Tahoma" w:hAnsi="Tahoma" w:cs="Tahoma"/>
                <w:sz w:val="18"/>
                <w:szCs w:val="18"/>
              </w:rPr>
              <w:br/>
              <w:t>11157,13</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115237,58</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6,85</w:t>
            </w:r>
            <w:r w:rsidRPr="00552E86">
              <w:rPr>
                <w:rFonts w:ascii="Tahoma" w:hAnsi="Tahoma" w:cs="Tahoma"/>
                <w:sz w:val="18"/>
                <w:szCs w:val="18"/>
              </w:rPr>
              <w:br/>
              <w:t>2,09</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209,4</w:t>
            </w:r>
            <w:r w:rsidRPr="00552E86">
              <w:rPr>
                <w:rFonts w:ascii="Tahoma" w:hAnsi="Tahoma" w:cs="Tahoma"/>
                <w:sz w:val="18"/>
                <w:szCs w:val="18"/>
              </w:rPr>
              <w:br/>
              <w:t>63,89</w:t>
            </w:r>
          </w:p>
        </w:tc>
      </w:tr>
      <w:tr w:rsidR="00552E86" w:rsidRPr="00552E86" w:rsidTr="00552E86">
        <w:trPr>
          <w:trHeight w:val="1575"/>
        </w:trPr>
        <w:tc>
          <w:tcPr>
            <w:tcW w:w="422" w:type="dxa"/>
            <w:tcBorders>
              <w:top w:val="nil"/>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w:t>
            </w:r>
          </w:p>
        </w:tc>
        <w:tc>
          <w:tcPr>
            <w:tcW w:w="170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ТЕР30-06-002-03</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Устройство деревянных пролетных строений мостов под: автомобильную дорогу из бревен, 1 м3 лесоматериала в деле</w:t>
            </w:r>
            <w:r w:rsidRPr="00552E86">
              <w:rPr>
                <w:rFonts w:ascii="Tahoma" w:hAnsi="Tahoma" w:cs="Tahoma"/>
                <w:sz w:val="18"/>
                <w:szCs w:val="18"/>
              </w:rPr>
              <w:br/>
              <w:t>НР 135% от ФОТ</w:t>
            </w:r>
            <w:r w:rsidRPr="00552E86">
              <w:rPr>
                <w:rFonts w:ascii="Tahoma" w:hAnsi="Tahoma" w:cs="Tahoma"/>
                <w:sz w:val="18"/>
                <w:szCs w:val="18"/>
              </w:rPr>
              <w:br/>
              <w:t xml:space="preserve">СП 80%*0.85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50,43</w:t>
            </w:r>
          </w:p>
        </w:tc>
        <w:tc>
          <w:tcPr>
            <w:tcW w:w="130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1520,48</w:t>
            </w:r>
            <w:r w:rsidRPr="00552E86">
              <w:rPr>
                <w:rFonts w:ascii="Tahoma" w:hAnsi="Tahoma" w:cs="Tahoma"/>
                <w:sz w:val="18"/>
                <w:szCs w:val="18"/>
              </w:rPr>
              <w:br/>
              <w:t>216,9</w:t>
            </w:r>
          </w:p>
        </w:tc>
        <w:tc>
          <w:tcPr>
            <w:tcW w:w="147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249,14</w:t>
            </w:r>
            <w:r w:rsidRPr="00552E86">
              <w:rPr>
                <w:rFonts w:ascii="Tahoma" w:hAnsi="Tahoma" w:cs="Tahoma"/>
                <w:sz w:val="18"/>
                <w:szCs w:val="18"/>
              </w:rPr>
              <w:br/>
              <w:t>27,72</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1054,44</w:t>
            </w:r>
          </w:p>
        </w:tc>
        <w:tc>
          <w:tcPr>
            <w:tcW w:w="162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30.66 Устройство деревянных пролетных строений мостов: ОЗП=10,96; ЭМ=7,75; ЗПМ=10,96; МАТ=3,49</w:t>
            </w:r>
            <w:r w:rsidRPr="00552E86">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402837,4</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119883,2</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97372,26</w:t>
            </w:r>
            <w:r w:rsidRPr="00552E86">
              <w:rPr>
                <w:rFonts w:ascii="Tahoma" w:hAnsi="Tahoma" w:cs="Tahoma"/>
                <w:sz w:val="18"/>
                <w:szCs w:val="18"/>
              </w:rPr>
              <w:br/>
              <w:t>15321,14</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185581,9</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16,57</w:t>
            </w:r>
            <w:r w:rsidRPr="00552E86">
              <w:rPr>
                <w:rFonts w:ascii="Tahoma" w:hAnsi="Tahoma" w:cs="Tahoma"/>
                <w:sz w:val="18"/>
                <w:szCs w:val="18"/>
              </w:rPr>
              <w:br/>
              <w:t>1,74</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835,63</w:t>
            </w:r>
            <w:r w:rsidRPr="00552E86">
              <w:rPr>
                <w:rFonts w:ascii="Tahoma" w:hAnsi="Tahoma" w:cs="Tahoma"/>
                <w:sz w:val="18"/>
                <w:szCs w:val="18"/>
              </w:rPr>
              <w:br/>
              <w:t>87,75</w:t>
            </w:r>
          </w:p>
        </w:tc>
      </w:tr>
      <w:tr w:rsidR="00552E86" w:rsidRPr="00552E86" w:rsidTr="00552E86">
        <w:trPr>
          <w:trHeight w:val="1575"/>
        </w:trPr>
        <w:tc>
          <w:tcPr>
            <w:tcW w:w="422" w:type="dxa"/>
            <w:tcBorders>
              <w:top w:val="nil"/>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6</w:t>
            </w:r>
          </w:p>
        </w:tc>
        <w:tc>
          <w:tcPr>
            <w:tcW w:w="170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ТЕР30-08-003-01</w:t>
            </w:r>
            <w:r w:rsidRPr="00552E86">
              <w:rPr>
                <w:rFonts w:ascii="Tahoma" w:hAnsi="Tahoma" w:cs="Tahoma"/>
                <w:sz w:val="18"/>
                <w:szCs w:val="18"/>
              </w:rPr>
              <w:br/>
              <w:t>--------------------</w:t>
            </w:r>
            <w:r w:rsidRPr="00552E86">
              <w:rPr>
                <w:rFonts w:ascii="Tahoma" w:hAnsi="Tahoma" w:cs="Tahoma"/>
                <w:sz w:val="18"/>
                <w:szCs w:val="18"/>
              </w:rPr>
              <w:br/>
              <w:t xml:space="preserve">с 01.07.2012 Приказ </w:t>
            </w:r>
            <w:proofErr w:type="spellStart"/>
            <w:r w:rsidRPr="00552E86">
              <w:rPr>
                <w:rFonts w:ascii="Tahoma" w:hAnsi="Tahoma" w:cs="Tahoma"/>
                <w:sz w:val="18"/>
                <w:szCs w:val="18"/>
              </w:rPr>
              <w:t>Деп</w:t>
            </w:r>
            <w:proofErr w:type="gramStart"/>
            <w:r w:rsidRPr="00552E86">
              <w:rPr>
                <w:rFonts w:ascii="Tahoma" w:hAnsi="Tahoma" w:cs="Tahoma"/>
                <w:sz w:val="18"/>
                <w:szCs w:val="18"/>
              </w:rPr>
              <w:t>.с</w:t>
            </w:r>
            <w:proofErr w:type="gramEnd"/>
            <w:r w:rsidRPr="00552E86">
              <w:rPr>
                <w:rFonts w:ascii="Tahoma" w:hAnsi="Tahoma" w:cs="Tahoma"/>
                <w:sz w:val="18"/>
                <w:szCs w:val="18"/>
              </w:rPr>
              <w:t>тр</w:t>
            </w:r>
            <w:proofErr w:type="spellEnd"/>
            <w:r w:rsidRPr="00552E86">
              <w:rPr>
                <w:rFonts w:ascii="Tahoma" w:hAnsi="Tahoma" w:cs="Tahoma"/>
                <w:sz w:val="18"/>
                <w:szCs w:val="18"/>
              </w:rPr>
              <w:t>. №9-п от 02.04.12</w:t>
            </w:r>
          </w:p>
        </w:tc>
        <w:tc>
          <w:tcPr>
            <w:tcW w:w="198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Установка деревянных перил на мостах и путепроводах: без укладки дополнительных поперечин, 100 м перил</w:t>
            </w:r>
            <w:r w:rsidRPr="00552E86">
              <w:rPr>
                <w:rFonts w:ascii="Tahoma" w:hAnsi="Tahoma" w:cs="Tahoma"/>
                <w:sz w:val="18"/>
                <w:szCs w:val="18"/>
              </w:rPr>
              <w:br/>
              <w:t>НР 135% от ФОТ</w:t>
            </w:r>
            <w:r w:rsidRPr="00552E86">
              <w:rPr>
                <w:rFonts w:ascii="Tahoma" w:hAnsi="Tahoma" w:cs="Tahoma"/>
                <w:sz w:val="18"/>
                <w:szCs w:val="18"/>
              </w:rPr>
              <w:br/>
              <w:t xml:space="preserve">СП 80%*0.85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0,8</w:t>
            </w:r>
          </w:p>
        </w:tc>
        <w:tc>
          <w:tcPr>
            <w:tcW w:w="130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5811,26</w:t>
            </w:r>
            <w:r w:rsidRPr="00552E86">
              <w:rPr>
                <w:rFonts w:ascii="Tahoma" w:hAnsi="Tahoma" w:cs="Tahoma"/>
                <w:sz w:val="18"/>
                <w:szCs w:val="18"/>
              </w:rPr>
              <w:br/>
              <w:t>2615,15</w:t>
            </w:r>
          </w:p>
        </w:tc>
        <w:tc>
          <w:tcPr>
            <w:tcW w:w="147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12,03</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3184,08</w:t>
            </w:r>
          </w:p>
        </w:tc>
        <w:tc>
          <w:tcPr>
            <w:tcW w:w="162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30.89 Установка деревянных перил на мостах и путепроводах: ОЗП=10,96; ЭМ=5,1; ЗПМ=10,96; МАТ=4,22</w:t>
            </w:r>
            <w:r w:rsidRPr="00552E86">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33728,17</w:t>
            </w:r>
          </w:p>
        </w:tc>
        <w:tc>
          <w:tcPr>
            <w:tcW w:w="98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22929,63</w:t>
            </w:r>
          </w:p>
        </w:tc>
        <w:tc>
          <w:tcPr>
            <w:tcW w:w="113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49,08</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10749,46</w:t>
            </w:r>
          </w:p>
        </w:tc>
        <w:tc>
          <w:tcPr>
            <w:tcW w:w="90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193</w:t>
            </w:r>
          </w:p>
        </w:tc>
        <w:tc>
          <w:tcPr>
            <w:tcW w:w="861"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154,4</w:t>
            </w:r>
          </w:p>
        </w:tc>
      </w:tr>
      <w:tr w:rsidR="00552E86" w:rsidRPr="00552E86" w:rsidTr="00552E86">
        <w:trPr>
          <w:trHeight w:val="450"/>
        </w:trPr>
        <w:tc>
          <w:tcPr>
            <w:tcW w:w="10491" w:type="dxa"/>
            <w:gridSpan w:val="8"/>
            <w:tcBorders>
              <w:top w:val="single" w:sz="4" w:space="0" w:color="auto"/>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Итого по разделу 3 Деревянные конструкции</w:t>
            </w:r>
          </w:p>
        </w:tc>
        <w:tc>
          <w:tcPr>
            <w:tcW w:w="1016"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1097768</w:t>
            </w:r>
          </w:p>
        </w:tc>
        <w:tc>
          <w:tcPr>
            <w:tcW w:w="982"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1199,43</w:t>
            </w:r>
            <w:r w:rsidRPr="00552E86">
              <w:rPr>
                <w:rFonts w:ascii="Tahoma" w:hAnsi="Tahoma" w:cs="Tahoma"/>
                <w:sz w:val="18"/>
                <w:szCs w:val="18"/>
              </w:rPr>
              <w:br/>
              <w:t>151,64</w:t>
            </w:r>
          </w:p>
        </w:tc>
      </w:tr>
      <w:tr w:rsidR="00552E86" w:rsidRPr="00552E86" w:rsidTr="00552E86">
        <w:trPr>
          <w:trHeight w:val="357"/>
        </w:trPr>
        <w:tc>
          <w:tcPr>
            <w:tcW w:w="16517" w:type="dxa"/>
            <w:gridSpan w:val="14"/>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20"/>
                <w:szCs w:val="20"/>
              </w:rPr>
            </w:pPr>
            <w:r w:rsidRPr="00552E86">
              <w:rPr>
                <w:rFonts w:ascii="Tahoma" w:hAnsi="Tahoma" w:cs="Tahoma"/>
                <w:b/>
                <w:bCs/>
                <w:sz w:val="20"/>
                <w:szCs w:val="20"/>
              </w:rPr>
              <w:t xml:space="preserve">                           Раздел 4. Перевозка</w:t>
            </w:r>
          </w:p>
        </w:tc>
      </w:tr>
      <w:tr w:rsidR="00552E86" w:rsidRPr="00552E86" w:rsidTr="00552E86">
        <w:trPr>
          <w:trHeight w:val="5175"/>
        </w:trPr>
        <w:tc>
          <w:tcPr>
            <w:tcW w:w="422" w:type="dxa"/>
            <w:tcBorders>
              <w:top w:val="nil"/>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lastRenderedPageBreak/>
              <w:t>7</w:t>
            </w:r>
          </w:p>
        </w:tc>
        <w:tc>
          <w:tcPr>
            <w:tcW w:w="170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ФССЦпг03-02-01-200</w:t>
            </w:r>
            <w:r w:rsidRPr="00552E86">
              <w:rPr>
                <w:rFonts w:ascii="Tahoma" w:hAnsi="Tahoma" w:cs="Tahoma"/>
                <w:sz w:val="18"/>
                <w:szCs w:val="18"/>
              </w:rPr>
              <w:br/>
              <w:t>--------------------</w:t>
            </w:r>
            <w:r w:rsidRPr="00552E86">
              <w:rPr>
                <w:rFonts w:ascii="Tahoma" w:hAnsi="Tahoma" w:cs="Tahoma"/>
                <w:sz w:val="18"/>
                <w:szCs w:val="18"/>
              </w:rPr>
              <w:br/>
              <w:t xml:space="preserve">Пр. </w:t>
            </w:r>
            <w:proofErr w:type="spellStart"/>
            <w:r w:rsidRPr="00552E86">
              <w:rPr>
                <w:rFonts w:ascii="Tahoma" w:hAnsi="Tahoma" w:cs="Tahoma"/>
                <w:sz w:val="18"/>
                <w:szCs w:val="18"/>
              </w:rPr>
              <w:t>Минрегион</w:t>
            </w:r>
            <w:proofErr w:type="spellEnd"/>
            <w:r w:rsidRPr="00552E86">
              <w:rPr>
                <w:rFonts w:ascii="Tahoma" w:hAnsi="Tahoma" w:cs="Tahoma"/>
                <w:sz w:val="18"/>
                <w:szCs w:val="18"/>
              </w:rPr>
              <w:t xml:space="preserve"> от 20.07.11 №354</w:t>
            </w:r>
          </w:p>
        </w:tc>
        <w:tc>
          <w:tcPr>
            <w:tcW w:w="198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на расстояние до 200 км I класс груза, 1 т груза</w:t>
            </w:r>
            <w:r w:rsidRPr="00552E86">
              <w:rPr>
                <w:rFonts w:ascii="Tahoma" w:hAnsi="Tahoma" w:cs="Tahoma"/>
                <w:sz w:val="18"/>
                <w:szCs w:val="18"/>
              </w:rPr>
              <w:br/>
              <w:t>КОЭФ. К ПОЗИЦИИ:</w:t>
            </w:r>
            <w:r w:rsidRPr="00552E86">
              <w:rPr>
                <w:rFonts w:ascii="Tahoma" w:hAnsi="Tahoma" w:cs="Tahoma"/>
                <w:sz w:val="18"/>
                <w:szCs w:val="18"/>
              </w:rPr>
              <w:br/>
              <w:t xml:space="preserve">Поясные коэффициенты к сметным ценам на перевозку грузов автомобильным транспортом: Местности, приравненные к районам Крайнего Севера. ПЗ=1,8 (ОЗП=1,8; ЭМ=1,8 к </w:t>
            </w:r>
            <w:proofErr w:type="spellStart"/>
            <w:r w:rsidRPr="00552E86">
              <w:rPr>
                <w:rFonts w:ascii="Tahoma" w:hAnsi="Tahoma" w:cs="Tahoma"/>
                <w:sz w:val="18"/>
                <w:szCs w:val="18"/>
              </w:rPr>
              <w:t>расх</w:t>
            </w:r>
            <w:proofErr w:type="spellEnd"/>
            <w:r w:rsidRPr="00552E86">
              <w:rPr>
                <w:rFonts w:ascii="Tahoma" w:hAnsi="Tahoma" w:cs="Tahoma"/>
                <w:sz w:val="18"/>
                <w:szCs w:val="18"/>
              </w:rPr>
              <w:t xml:space="preserve">.; ЗПМ=1,8; МАТ=1,8 к </w:t>
            </w:r>
            <w:proofErr w:type="spellStart"/>
            <w:r w:rsidRPr="00552E86">
              <w:rPr>
                <w:rFonts w:ascii="Tahoma" w:hAnsi="Tahoma" w:cs="Tahoma"/>
                <w:sz w:val="18"/>
                <w:szCs w:val="18"/>
              </w:rPr>
              <w:t>расх</w:t>
            </w:r>
            <w:proofErr w:type="spellEnd"/>
            <w:r w:rsidRPr="00552E86">
              <w:rPr>
                <w:rFonts w:ascii="Tahoma" w:hAnsi="Tahoma" w:cs="Tahoma"/>
                <w:sz w:val="18"/>
                <w:szCs w:val="18"/>
              </w:rPr>
              <w:t>.; ТЗ=1,8; ТЗМ=1,8)</w:t>
            </w:r>
            <w:r w:rsidRPr="00552E86">
              <w:rPr>
                <w:rFonts w:ascii="Tahoma" w:hAnsi="Tahoma" w:cs="Tahoma"/>
                <w:sz w:val="18"/>
                <w:szCs w:val="18"/>
              </w:rPr>
              <w:br/>
              <w:t>НР 0% от ФОТ</w:t>
            </w:r>
            <w:r w:rsidRPr="00552E86">
              <w:rPr>
                <w:rFonts w:ascii="Tahoma" w:hAnsi="Tahoma" w:cs="Tahoma"/>
                <w:sz w:val="18"/>
                <w:szCs w:val="18"/>
              </w:rPr>
              <w:br/>
              <w:t xml:space="preserve">СП 0%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2,1</w:t>
            </w:r>
          </w:p>
        </w:tc>
        <w:tc>
          <w:tcPr>
            <w:tcW w:w="130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248,22</w:t>
            </w:r>
          </w:p>
        </w:tc>
        <w:tc>
          <w:tcPr>
            <w:tcW w:w="147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248,22</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62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на расстояние до 200 км.: I класс груза, (</w:t>
            </w:r>
            <w:proofErr w:type="gramStart"/>
            <w:r w:rsidRPr="00552E86">
              <w:rPr>
                <w:rFonts w:ascii="Tahoma" w:hAnsi="Tahoma" w:cs="Tahoma"/>
                <w:sz w:val="16"/>
                <w:szCs w:val="16"/>
              </w:rPr>
              <w:t>с</w:t>
            </w:r>
            <w:proofErr w:type="gramEnd"/>
            <w:r w:rsidRPr="00552E86">
              <w:rPr>
                <w:rFonts w:ascii="Tahoma" w:hAnsi="Tahoma" w:cs="Tahoma"/>
                <w:sz w:val="16"/>
                <w:szCs w:val="16"/>
              </w:rPr>
              <w:t xml:space="preserve"> поясным </w:t>
            </w:r>
            <w:proofErr w:type="spellStart"/>
            <w:r w:rsidRPr="00552E86">
              <w:rPr>
                <w:rFonts w:ascii="Tahoma" w:hAnsi="Tahoma" w:cs="Tahoma"/>
                <w:sz w:val="16"/>
                <w:szCs w:val="16"/>
              </w:rPr>
              <w:t>коэф</w:t>
            </w:r>
            <w:proofErr w:type="spellEnd"/>
            <w:r w:rsidRPr="00552E86">
              <w:rPr>
                <w:rFonts w:ascii="Tahoma" w:hAnsi="Tahoma" w:cs="Tahoma"/>
                <w:sz w:val="16"/>
                <w:szCs w:val="16"/>
              </w:rPr>
              <w:t>. 1,80); ЭМ=5,28</w:t>
            </w:r>
            <w:r w:rsidRPr="00552E86">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2752,26</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2752,26</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r>
      <w:tr w:rsidR="00552E86" w:rsidRPr="00552E86" w:rsidTr="00552E86">
        <w:trPr>
          <w:trHeight w:val="5400"/>
        </w:trPr>
        <w:tc>
          <w:tcPr>
            <w:tcW w:w="422" w:type="dxa"/>
            <w:tcBorders>
              <w:top w:val="nil"/>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lastRenderedPageBreak/>
              <w:t>8</w:t>
            </w:r>
          </w:p>
        </w:tc>
        <w:tc>
          <w:tcPr>
            <w:tcW w:w="170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ФССЦпг03-02-01-201</w:t>
            </w:r>
            <w:r w:rsidRPr="00552E86">
              <w:rPr>
                <w:rFonts w:ascii="Tahoma" w:hAnsi="Tahoma" w:cs="Tahoma"/>
                <w:sz w:val="18"/>
                <w:szCs w:val="18"/>
              </w:rPr>
              <w:br/>
              <w:t>--------------------</w:t>
            </w:r>
            <w:r w:rsidRPr="00552E86">
              <w:rPr>
                <w:rFonts w:ascii="Tahoma" w:hAnsi="Tahoma" w:cs="Tahoma"/>
                <w:sz w:val="18"/>
                <w:szCs w:val="18"/>
              </w:rPr>
              <w:br/>
              <w:t xml:space="preserve">Пр. </w:t>
            </w:r>
            <w:proofErr w:type="spellStart"/>
            <w:r w:rsidRPr="00552E86">
              <w:rPr>
                <w:rFonts w:ascii="Tahoma" w:hAnsi="Tahoma" w:cs="Tahoma"/>
                <w:sz w:val="18"/>
                <w:szCs w:val="18"/>
              </w:rPr>
              <w:t>Минрегион</w:t>
            </w:r>
            <w:proofErr w:type="spellEnd"/>
            <w:r w:rsidRPr="00552E86">
              <w:rPr>
                <w:rFonts w:ascii="Tahoma" w:hAnsi="Tahoma" w:cs="Tahoma"/>
                <w:sz w:val="18"/>
                <w:szCs w:val="18"/>
              </w:rPr>
              <w:t xml:space="preserve"> от 20.07.11 №354</w:t>
            </w:r>
          </w:p>
        </w:tc>
        <w:tc>
          <w:tcPr>
            <w:tcW w:w="198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свыше 200 км добавлять на каждый последующий 1 км: I класс груза, 1 т груза</w:t>
            </w:r>
            <w:r w:rsidRPr="00552E86">
              <w:rPr>
                <w:rFonts w:ascii="Tahoma" w:hAnsi="Tahoma" w:cs="Tahoma"/>
                <w:sz w:val="18"/>
                <w:szCs w:val="18"/>
              </w:rPr>
              <w:br/>
              <w:t>КОЭФ. К ПОЗИЦИИ:</w:t>
            </w:r>
            <w:r w:rsidRPr="00552E86">
              <w:rPr>
                <w:rFonts w:ascii="Tahoma" w:hAnsi="Tahoma" w:cs="Tahoma"/>
                <w:sz w:val="18"/>
                <w:szCs w:val="18"/>
              </w:rPr>
              <w:br/>
              <w:t xml:space="preserve">Поясные коэффициенты к сметным ценам на перевозку грузов автомобильным транспортом: Местности, приравненные к районам Крайнего Севера. ПЗ=1,8 (ОЗП=1,8; ЭМ=1,8 к </w:t>
            </w:r>
            <w:proofErr w:type="spellStart"/>
            <w:r w:rsidRPr="00552E86">
              <w:rPr>
                <w:rFonts w:ascii="Tahoma" w:hAnsi="Tahoma" w:cs="Tahoma"/>
                <w:sz w:val="18"/>
                <w:szCs w:val="18"/>
              </w:rPr>
              <w:t>расх</w:t>
            </w:r>
            <w:proofErr w:type="spellEnd"/>
            <w:r w:rsidRPr="00552E86">
              <w:rPr>
                <w:rFonts w:ascii="Tahoma" w:hAnsi="Tahoma" w:cs="Tahoma"/>
                <w:sz w:val="18"/>
                <w:szCs w:val="18"/>
              </w:rPr>
              <w:t xml:space="preserve">.; ЗПМ=1,8; МАТ=1,8 к </w:t>
            </w:r>
            <w:proofErr w:type="spellStart"/>
            <w:r w:rsidRPr="00552E86">
              <w:rPr>
                <w:rFonts w:ascii="Tahoma" w:hAnsi="Tahoma" w:cs="Tahoma"/>
                <w:sz w:val="18"/>
                <w:szCs w:val="18"/>
              </w:rPr>
              <w:t>расх</w:t>
            </w:r>
            <w:proofErr w:type="spellEnd"/>
            <w:r w:rsidRPr="00552E86">
              <w:rPr>
                <w:rFonts w:ascii="Tahoma" w:hAnsi="Tahoma" w:cs="Tahoma"/>
                <w:sz w:val="18"/>
                <w:szCs w:val="18"/>
              </w:rPr>
              <w:t>.; ТЗ=1,8; ТЗМ=1,8)</w:t>
            </w:r>
            <w:r w:rsidRPr="00552E86">
              <w:rPr>
                <w:rFonts w:ascii="Tahoma" w:hAnsi="Tahoma" w:cs="Tahoma"/>
                <w:sz w:val="18"/>
                <w:szCs w:val="18"/>
              </w:rPr>
              <w:br/>
              <w:t>НР 0% от ФОТ</w:t>
            </w:r>
            <w:r w:rsidRPr="00552E86">
              <w:rPr>
                <w:rFonts w:ascii="Tahoma" w:hAnsi="Tahoma" w:cs="Tahoma"/>
                <w:sz w:val="18"/>
                <w:szCs w:val="18"/>
              </w:rPr>
              <w:br/>
              <w:t xml:space="preserve">СП 0% </w:t>
            </w:r>
            <w:proofErr w:type="gramStart"/>
            <w:r w:rsidRPr="00552E86">
              <w:rPr>
                <w:rFonts w:ascii="Tahoma" w:hAnsi="Tahoma" w:cs="Tahoma"/>
                <w:sz w:val="18"/>
                <w:szCs w:val="18"/>
              </w:rPr>
              <w:t>от</w:t>
            </w:r>
            <w:proofErr w:type="gramEnd"/>
            <w:r w:rsidRPr="00552E86">
              <w:rPr>
                <w:rFonts w:ascii="Tahoma" w:hAnsi="Tahoma" w:cs="Tahoma"/>
                <w:sz w:val="18"/>
                <w:szCs w:val="18"/>
              </w:rPr>
              <w:t xml:space="preserve"> ФОТ</w:t>
            </w:r>
            <w:r w:rsidRPr="00552E86">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2,1</w:t>
            </w:r>
          </w:p>
        </w:tc>
        <w:tc>
          <w:tcPr>
            <w:tcW w:w="130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190,01</w:t>
            </w:r>
          </w:p>
        </w:tc>
        <w:tc>
          <w:tcPr>
            <w:tcW w:w="147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190,01</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62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6"/>
                <w:szCs w:val="16"/>
              </w:rPr>
            </w:pPr>
            <w:r w:rsidRPr="00552E86">
              <w:rPr>
                <w:rFonts w:ascii="Tahoma" w:hAnsi="Tahoma" w:cs="Tahoma"/>
                <w:sz w:val="16"/>
                <w:szCs w:val="16"/>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свыше 200 км добавлять на каждый последующий 1 км:</w:t>
            </w:r>
            <w:proofErr w:type="gramStart"/>
            <w:r w:rsidRPr="00552E86">
              <w:rPr>
                <w:rFonts w:ascii="Tahoma" w:hAnsi="Tahoma" w:cs="Tahoma"/>
                <w:sz w:val="16"/>
                <w:szCs w:val="16"/>
              </w:rPr>
              <w:t xml:space="preserve"> :</w:t>
            </w:r>
            <w:proofErr w:type="gramEnd"/>
            <w:r w:rsidRPr="00552E86">
              <w:rPr>
                <w:rFonts w:ascii="Tahoma" w:hAnsi="Tahoma" w:cs="Tahoma"/>
                <w:sz w:val="16"/>
                <w:szCs w:val="16"/>
              </w:rPr>
              <w:t xml:space="preserve"> I класс груза, (с </w:t>
            </w:r>
            <w:proofErr w:type="gramStart"/>
            <w:r w:rsidRPr="00552E86">
              <w:rPr>
                <w:rFonts w:ascii="Tahoma" w:hAnsi="Tahoma" w:cs="Tahoma"/>
                <w:sz w:val="16"/>
                <w:szCs w:val="16"/>
              </w:rPr>
              <w:t>поясным</w:t>
            </w:r>
            <w:proofErr w:type="gramEnd"/>
            <w:r w:rsidRPr="00552E86">
              <w:rPr>
                <w:rFonts w:ascii="Tahoma" w:hAnsi="Tahoma" w:cs="Tahoma"/>
                <w:sz w:val="16"/>
                <w:szCs w:val="16"/>
              </w:rPr>
              <w:t xml:space="preserve"> </w:t>
            </w:r>
            <w:proofErr w:type="spellStart"/>
            <w:r w:rsidRPr="00552E86">
              <w:rPr>
                <w:rFonts w:ascii="Tahoma" w:hAnsi="Tahoma" w:cs="Tahoma"/>
                <w:sz w:val="16"/>
                <w:szCs w:val="16"/>
              </w:rPr>
              <w:t>коэф</w:t>
            </w:r>
            <w:proofErr w:type="spellEnd"/>
            <w:r w:rsidRPr="00552E86">
              <w:rPr>
                <w:rFonts w:ascii="Tahoma" w:hAnsi="Tahoma" w:cs="Tahoma"/>
                <w:sz w:val="16"/>
                <w:szCs w:val="16"/>
              </w:rPr>
              <w:t>. 1,80); ЭМ=5,28</w:t>
            </w:r>
            <w:r w:rsidRPr="00552E86">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2106,8</w:t>
            </w:r>
          </w:p>
        </w:tc>
        <w:tc>
          <w:tcPr>
            <w:tcW w:w="982"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2106,8</w:t>
            </w:r>
          </w:p>
        </w:tc>
        <w:tc>
          <w:tcPr>
            <w:tcW w:w="1125"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nil"/>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nil"/>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Итого по разделу 4 Перевозка</w:t>
            </w:r>
          </w:p>
        </w:tc>
        <w:tc>
          <w:tcPr>
            <w:tcW w:w="1016"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4859,06</w:t>
            </w:r>
          </w:p>
        </w:tc>
        <w:tc>
          <w:tcPr>
            <w:tcW w:w="982"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552E86" w:rsidRPr="00552E86" w:rsidRDefault="00552E86" w:rsidP="00552E86">
            <w:pPr>
              <w:spacing w:after="0" w:line="240" w:lineRule="auto"/>
              <w:jc w:val="center"/>
              <w:rPr>
                <w:rFonts w:ascii="Tahoma" w:hAnsi="Tahoma" w:cs="Tahoma"/>
                <w:sz w:val="18"/>
                <w:szCs w:val="18"/>
              </w:rPr>
            </w:pPr>
            <w:r w:rsidRPr="00552E86">
              <w:rPr>
                <w:rFonts w:ascii="Tahoma" w:hAnsi="Tahoma" w:cs="Tahoma"/>
                <w:sz w:val="18"/>
                <w:szCs w:val="18"/>
              </w:rPr>
              <w:t> </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lastRenderedPageBreak/>
              <w:t>Итого прямые затраты по смете в текущих ценах</w:t>
            </w:r>
          </w:p>
        </w:tc>
        <w:tc>
          <w:tcPr>
            <w:tcW w:w="1016"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938587,3</w:t>
            </w:r>
          </w:p>
        </w:tc>
        <w:tc>
          <w:tcPr>
            <w:tcW w:w="982"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276643,2</w:t>
            </w:r>
          </w:p>
        </w:tc>
        <w:tc>
          <w:tcPr>
            <w:tcW w:w="1134"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350375,18</w:t>
            </w:r>
            <w:r w:rsidRPr="00552E86">
              <w:rPr>
                <w:rFonts w:ascii="Tahoma" w:hAnsi="Tahoma" w:cs="Tahoma"/>
                <w:sz w:val="18"/>
                <w:szCs w:val="18"/>
              </w:rPr>
              <w:br/>
              <w:t>44236,53</w:t>
            </w:r>
          </w:p>
        </w:tc>
        <w:tc>
          <w:tcPr>
            <w:tcW w:w="1125"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311568,94</w:t>
            </w:r>
          </w:p>
        </w:tc>
        <w:tc>
          <w:tcPr>
            <w:tcW w:w="908"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single" w:sz="4" w:space="0" w:color="auto"/>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1927,39</w:t>
            </w:r>
            <w:r w:rsidRPr="00552E86">
              <w:rPr>
                <w:rFonts w:ascii="Tahoma" w:hAnsi="Tahoma" w:cs="Tahoma"/>
                <w:sz w:val="18"/>
                <w:szCs w:val="18"/>
              </w:rPr>
              <w:br/>
              <w:t>253,12</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Накладные расходы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434752,3</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Сметная прибыль</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217965,6</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Итоги по смете:</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Земляные работы, выполняемые по другим видам работ (подготовительным, сопутствующим, укрепительным)</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2259,48</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5,22</w:t>
            </w:r>
            <w:r w:rsidRPr="00552E86">
              <w:rPr>
                <w:rFonts w:ascii="Tahoma" w:hAnsi="Tahoma" w:cs="Tahoma"/>
                <w:sz w:val="18"/>
                <w:szCs w:val="18"/>
              </w:rPr>
              <w:br/>
              <w:t>0,52</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Свайные работы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475588,7</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335,44</w:t>
            </w:r>
            <w:r w:rsidRPr="00552E86">
              <w:rPr>
                <w:rFonts w:ascii="Tahoma" w:hAnsi="Tahoma" w:cs="Tahoma"/>
                <w:sz w:val="18"/>
                <w:szCs w:val="18"/>
              </w:rPr>
              <w:br/>
              <w:t>102,3</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Мосты и трубы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1108598</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1586,73</w:t>
            </w:r>
            <w:r w:rsidRPr="00552E86">
              <w:rPr>
                <w:rFonts w:ascii="Tahoma" w:hAnsi="Tahoma" w:cs="Tahoma"/>
                <w:sz w:val="18"/>
                <w:szCs w:val="18"/>
              </w:rPr>
              <w:br/>
              <w:t>150,3</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Перевозка автотранспортом</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4859,06</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1591305</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1927,39</w:t>
            </w:r>
            <w:r w:rsidRPr="00552E86">
              <w:rPr>
                <w:rFonts w:ascii="Tahoma" w:hAnsi="Tahoma" w:cs="Tahoma"/>
                <w:sz w:val="18"/>
                <w:szCs w:val="18"/>
              </w:rPr>
              <w:br/>
              <w:t>253,12</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В том числе:</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Материалы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311568,9</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Машины и механизмы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350375,2</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ФОТ</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320879,7</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Накладные расходы</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434752,3</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Сметная прибыль</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217965,6</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Строительный контроль 2,14%</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34053,93</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1625359</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Экспертиза 75р*8поз=600р</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600</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1625959</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255"/>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sz w:val="18"/>
                <w:szCs w:val="18"/>
              </w:rPr>
            </w:pPr>
            <w:r w:rsidRPr="00552E86">
              <w:rPr>
                <w:rFonts w:ascii="Tahoma" w:hAnsi="Tahoma" w:cs="Tahoma"/>
                <w:sz w:val="18"/>
                <w:szCs w:val="18"/>
              </w:rPr>
              <w:t xml:space="preserve">  НДС 18%</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292672,6</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r>
      <w:tr w:rsidR="00552E86" w:rsidRPr="00552E86" w:rsidTr="00552E86">
        <w:trPr>
          <w:trHeight w:val="450"/>
        </w:trPr>
        <w:tc>
          <w:tcPr>
            <w:tcW w:w="10491" w:type="dxa"/>
            <w:gridSpan w:val="8"/>
            <w:tcBorders>
              <w:top w:val="single" w:sz="4" w:space="0" w:color="auto"/>
              <w:left w:val="single" w:sz="4" w:space="0" w:color="auto"/>
              <w:bottom w:val="single" w:sz="4" w:space="0" w:color="auto"/>
              <w:right w:val="single" w:sz="4" w:space="0" w:color="auto"/>
            </w:tcBorders>
            <w:shd w:val="clear" w:color="auto" w:fill="auto"/>
            <w:hideMark/>
          </w:tcPr>
          <w:p w:rsidR="00552E86" w:rsidRPr="00552E86" w:rsidRDefault="00552E86" w:rsidP="00552E86">
            <w:pPr>
              <w:spacing w:after="0" w:line="240" w:lineRule="auto"/>
              <w:rPr>
                <w:rFonts w:ascii="Tahoma" w:hAnsi="Tahoma" w:cs="Tahoma"/>
                <w:b/>
                <w:bCs/>
                <w:sz w:val="18"/>
                <w:szCs w:val="18"/>
              </w:rPr>
            </w:pPr>
            <w:r w:rsidRPr="00552E86">
              <w:rPr>
                <w:rFonts w:ascii="Tahoma" w:hAnsi="Tahoma" w:cs="Tahoma"/>
                <w:b/>
                <w:bCs/>
                <w:sz w:val="18"/>
                <w:szCs w:val="18"/>
              </w:rPr>
              <w:t xml:space="preserve">  ВСЕГО по смете</w:t>
            </w:r>
          </w:p>
        </w:tc>
        <w:tc>
          <w:tcPr>
            <w:tcW w:w="1016"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1918632</w:t>
            </w:r>
          </w:p>
        </w:tc>
        <w:tc>
          <w:tcPr>
            <w:tcW w:w="982"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552E86" w:rsidRPr="00552E86" w:rsidRDefault="00552E86" w:rsidP="00552E86">
            <w:pPr>
              <w:spacing w:after="0" w:line="240" w:lineRule="auto"/>
              <w:jc w:val="right"/>
              <w:rPr>
                <w:rFonts w:ascii="Tahoma" w:hAnsi="Tahoma" w:cs="Tahoma"/>
                <w:sz w:val="18"/>
                <w:szCs w:val="18"/>
              </w:rPr>
            </w:pPr>
            <w:r w:rsidRPr="00552E86">
              <w:rPr>
                <w:rFonts w:ascii="Tahoma" w:hAnsi="Tahoma" w:cs="Tahoma"/>
                <w:sz w:val="18"/>
                <w:szCs w:val="18"/>
              </w:rPr>
              <w:t>1927,39</w:t>
            </w:r>
            <w:r w:rsidRPr="00552E86">
              <w:rPr>
                <w:rFonts w:ascii="Tahoma" w:hAnsi="Tahoma" w:cs="Tahoma"/>
                <w:sz w:val="18"/>
                <w:szCs w:val="18"/>
              </w:rPr>
              <w:br/>
              <w:t>253,12</w:t>
            </w:r>
          </w:p>
        </w:tc>
      </w:tr>
    </w:tbl>
    <w:p w:rsidR="00466B08" w:rsidRPr="00466B08" w:rsidRDefault="00466B08" w:rsidP="00466B08">
      <w:pPr>
        <w:pStyle w:val="ConsPlusNormal"/>
        <w:ind w:firstLine="540"/>
        <w:jc w:val="both"/>
        <w:rPr>
          <w:rFonts w:ascii="Times New Roman" w:hAnsi="Times New Roman" w:cs="Times New Roman"/>
          <w:sz w:val="24"/>
          <w:szCs w:val="24"/>
        </w:rPr>
      </w:pPr>
    </w:p>
    <w:p w:rsidR="00466B08" w:rsidRPr="00466B08" w:rsidRDefault="00466B08" w:rsidP="00466B08">
      <w:pPr>
        <w:pStyle w:val="ConsPlusNormal"/>
        <w:ind w:firstLine="540"/>
        <w:jc w:val="both"/>
        <w:rPr>
          <w:rFonts w:ascii="Times New Roman" w:hAnsi="Times New Roman" w:cs="Times New Roman"/>
          <w:sz w:val="24"/>
          <w:szCs w:val="24"/>
        </w:rPr>
      </w:pPr>
    </w:p>
    <w:p w:rsidR="00F66A48" w:rsidRDefault="00F66A48" w:rsidP="00466B08">
      <w:pPr>
        <w:pStyle w:val="ConsPlusNormal"/>
        <w:jc w:val="right"/>
        <w:outlineLvl w:val="3"/>
        <w:rPr>
          <w:rFonts w:ascii="Times New Roman" w:hAnsi="Times New Roman" w:cs="Times New Roman"/>
          <w:sz w:val="24"/>
          <w:szCs w:val="24"/>
        </w:rPr>
      </w:pPr>
      <w:bookmarkStart w:id="120" w:name="Par3307"/>
      <w:bookmarkEnd w:id="120"/>
    </w:p>
    <w:p w:rsidR="00F66A48" w:rsidRPr="00151BDF" w:rsidRDefault="00151BDF" w:rsidP="00151BDF">
      <w:pPr>
        <w:pStyle w:val="ConsPlusNormal"/>
        <w:jc w:val="both"/>
        <w:outlineLvl w:val="3"/>
        <w:rPr>
          <w:rFonts w:ascii="Times New Roman" w:hAnsi="Times New Roman" w:cs="Times New Roman"/>
          <w:i/>
        </w:rPr>
      </w:pPr>
      <w:r w:rsidRPr="00151BDF">
        <w:rPr>
          <w:rFonts w:ascii="Times New Roman" w:hAnsi="Times New Roman" w:cs="Times New Roman"/>
          <w:i/>
        </w:rPr>
        <w:t>Строительный контроль и экспертиза локального сметного расчета осуществляется силами и средствами Заказчика</w:t>
      </w:r>
    </w:p>
    <w:p w:rsidR="00F66A48" w:rsidRDefault="00F66A48" w:rsidP="00466B08">
      <w:pPr>
        <w:pStyle w:val="ConsPlusNormal"/>
        <w:jc w:val="right"/>
        <w:outlineLvl w:val="3"/>
        <w:rPr>
          <w:rFonts w:ascii="Times New Roman" w:hAnsi="Times New Roman" w:cs="Times New Roman"/>
          <w:sz w:val="24"/>
          <w:szCs w:val="24"/>
        </w:rPr>
      </w:pPr>
    </w:p>
    <w:p w:rsidR="00F66A48" w:rsidRDefault="00F66A48" w:rsidP="00466B08">
      <w:pPr>
        <w:pStyle w:val="ConsPlusNormal"/>
        <w:jc w:val="right"/>
        <w:outlineLvl w:val="3"/>
        <w:rPr>
          <w:rFonts w:ascii="Times New Roman" w:hAnsi="Times New Roman" w:cs="Times New Roman"/>
          <w:sz w:val="24"/>
          <w:szCs w:val="24"/>
        </w:rPr>
      </w:pPr>
    </w:p>
    <w:p w:rsidR="00F66A48" w:rsidRDefault="00F66A48" w:rsidP="00466B08">
      <w:pPr>
        <w:pStyle w:val="ConsPlusNormal"/>
        <w:jc w:val="right"/>
        <w:outlineLvl w:val="3"/>
        <w:rPr>
          <w:rFonts w:ascii="Times New Roman" w:hAnsi="Times New Roman" w:cs="Times New Roman"/>
          <w:sz w:val="24"/>
          <w:szCs w:val="24"/>
        </w:rPr>
      </w:pPr>
    </w:p>
    <w:p w:rsidR="00F66A48" w:rsidRDefault="00F66A48" w:rsidP="00466B08">
      <w:pPr>
        <w:pStyle w:val="ConsPlusNormal"/>
        <w:jc w:val="right"/>
        <w:outlineLvl w:val="3"/>
        <w:rPr>
          <w:rFonts w:ascii="Times New Roman" w:hAnsi="Times New Roman" w:cs="Times New Roman"/>
          <w:sz w:val="24"/>
          <w:szCs w:val="24"/>
        </w:rPr>
      </w:pPr>
    </w:p>
    <w:p w:rsidR="00F66A48" w:rsidRDefault="00F66A48" w:rsidP="00466B08">
      <w:pPr>
        <w:pStyle w:val="ConsPlusNormal"/>
        <w:jc w:val="right"/>
        <w:outlineLvl w:val="3"/>
        <w:rPr>
          <w:rFonts w:ascii="Times New Roman" w:hAnsi="Times New Roman" w:cs="Times New Roman"/>
          <w:sz w:val="24"/>
          <w:szCs w:val="24"/>
        </w:rPr>
      </w:pPr>
    </w:p>
    <w:p w:rsidR="000B0A07" w:rsidRDefault="000B0A07" w:rsidP="00466B08">
      <w:pPr>
        <w:pStyle w:val="ConsPlusNormal"/>
        <w:jc w:val="right"/>
        <w:outlineLvl w:val="3"/>
        <w:rPr>
          <w:rFonts w:ascii="Times New Roman" w:hAnsi="Times New Roman" w:cs="Times New Roman"/>
          <w:sz w:val="24"/>
          <w:szCs w:val="24"/>
        </w:rPr>
      </w:pPr>
    </w:p>
    <w:p w:rsidR="000B0A07" w:rsidRDefault="000B0A07" w:rsidP="00466B08">
      <w:pPr>
        <w:pStyle w:val="ConsPlusNormal"/>
        <w:jc w:val="right"/>
        <w:outlineLvl w:val="3"/>
        <w:rPr>
          <w:rFonts w:ascii="Times New Roman" w:hAnsi="Times New Roman" w:cs="Times New Roman"/>
          <w:sz w:val="24"/>
          <w:szCs w:val="24"/>
        </w:rPr>
      </w:pPr>
    </w:p>
    <w:p w:rsidR="00151BDF" w:rsidRDefault="00151BDF" w:rsidP="001763F5">
      <w:pPr>
        <w:pStyle w:val="ConsPlusNormal"/>
        <w:jc w:val="right"/>
        <w:outlineLvl w:val="3"/>
        <w:rPr>
          <w:rFonts w:ascii="Times New Roman" w:hAnsi="Times New Roman" w:cs="Times New Roman"/>
          <w:sz w:val="24"/>
          <w:szCs w:val="24"/>
        </w:rPr>
        <w:sectPr w:rsidR="00151BDF" w:rsidSect="00151BDF">
          <w:pgSz w:w="16838" w:h="11906" w:orient="landscape"/>
          <w:pgMar w:top="1259" w:right="902" w:bottom="748" w:left="1134" w:header="708" w:footer="708" w:gutter="0"/>
          <w:cols w:space="720"/>
        </w:sectPr>
      </w:pPr>
    </w:p>
    <w:p w:rsidR="001763F5" w:rsidRPr="00214955" w:rsidRDefault="001763F5" w:rsidP="001763F5">
      <w:pPr>
        <w:pStyle w:val="ConsPlusNormal"/>
        <w:jc w:val="right"/>
        <w:outlineLvl w:val="3"/>
        <w:rPr>
          <w:rFonts w:ascii="Times New Roman" w:hAnsi="Times New Roman" w:cs="Times New Roman"/>
          <w:color w:val="FF0000"/>
          <w:sz w:val="24"/>
          <w:szCs w:val="24"/>
          <w:vertAlign w:val="superscript"/>
        </w:rPr>
      </w:pPr>
      <w:r w:rsidRPr="00466B08">
        <w:rPr>
          <w:rFonts w:ascii="Times New Roman" w:hAnsi="Times New Roman" w:cs="Times New Roman"/>
          <w:sz w:val="24"/>
          <w:szCs w:val="24"/>
        </w:rPr>
        <w:lastRenderedPageBreak/>
        <w:t xml:space="preserve">Приложение N </w:t>
      </w:r>
      <w:r w:rsidR="006E6F35">
        <w:rPr>
          <w:rFonts w:ascii="Times New Roman" w:hAnsi="Times New Roman" w:cs="Times New Roman"/>
          <w:sz w:val="24"/>
          <w:szCs w:val="24"/>
        </w:rPr>
        <w:t>2</w:t>
      </w:r>
      <w:r w:rsidR="00214955" w:rsidRPr="00214955">
        <w:rPr>
          <w:rStyle w:val="ab"/>
          <w:rFonts w:ascii="Times New Roman" w:hAnsi="Times New Roman" w:cs="Times New Roman"/>
          <w:color w:val="FF0000"/>
          <w:sz w:val="24"/>
          <w:szCs w:val="24"/>
        </w:rPr>
        <w:footnoteReference w:id="1"/>
      </w:r>
    </w:p>
    <w:p w:rsidR="000B0A07" w:rsidRDefault="001763F5" w:rsidP="001763F5">
      <w:pPr>
        <w:pStyle w:val="ConsPlusNormal"/>
        <w:jc w:val="right"/>
        <w:outlineLvl w:val="3"/>
        <w:rPr>
          <w:rFonts w:ascii="Times New Roman" w:hAnsi="Times New Roman" w:cs="Times New Roman"/>
          <w:sz w:val="24"/>
          <w:szCs w:val="24"/>
        </w:rPr>
      </w:pPr>
      <w:r w:rsidRPr="00466B08">
        <w:rPr>
          <w:rFonts w:ascii="Times New Roman" w:hAnsi="Times New Roman" w:cs="Times New Roman"/>
          <w:sz w:val="24"/>
          <w:szCs w:val="24"/>
        </w:rPr>
        <w:t>к техническому заданию</w:t>
      </w:r>
    </w:p>
    <w:p w:rsidR="000B0A07" w:rsidRDefault="000B0A07" w:rsidP="00466B08">
      <w:pPr>
        <w:pStyle w:val="ConsPlusNormal"/>
        <w:jc w:val="right"/>
        <w:outlineLvl w:val="3"/>
        <w:rPr>
          <w:rFonts w:ascii="Times New Roman" w:hAnsi="Times New Roman" w:cs="Times New Roman"/>
          <w:sz w:val="24"/>
          <w:szCs w:val="24"/>
        </w:rPr>
      </w:pPr>
    </w:p>
    <w:p w:rsidR="000B0A07" w:rsidRDefault="000B0A07" w:rsidP="00466B08">
      <w:pPr>
        <w:pStyle w:val="ConsPlusNormal"/>
        <w:jc w:val="right"/>
        <w:outlineLvl w:val="3"/>
        <w:rPr>
          <w:rFonts w:ascii="Times New Roman" w:hAnsi="Times New Roman" w:cs="Times New Roman"/>
          <w:sz w:val="24"/>
          <w:szCs w:val="24"/>
        </w:rPr>
      </w:pPr>
    </w:p>
    <w:p w:rsidR="000B0A07" w:rsidRDefault="001763F5" w:rsidP="001763F5">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ПЕРЕЧЕНЬ</w:t>
      </w:r>
    </w:p>
    <w:p w:rsidR="001763F5" w:rsidRDefault="001763F5" w:rsidP="001763F5">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товаров, используемых при выполнении работ</w:t>
      </w:r>
    </w:p>
    <w:p w:rsidR="000B0A07" w:rsidRDefault="000B0A07" w:rsidP="00466B08">
      <w:pPr>
        <w:pStyle w:val="ConsPlusNormal"/>
        <w:jc w:val="right"/>
        <w:outlineLvl w:val="3"/>
        <w:rPr>
          <w:rFonts w:ascii="Times New Roman" w:hAnsi="Times New Roman" w:cs="Times New Roman"/>
          <w:sz w:val="24"/>
          <w:szCs w:val="24"/>
        </w:rPr>
      </w:pPr>
    </w:p>
    <w:p w:rsidR="000B0A07" w:rsidRDefault="000B0A07" w:rsidP="00466B08">
      <w:pPr>
        <w:pStyle w:val="ConsPlusNormal"/>
        <w:jc w:val="right"/>
        <w:outlineLvl w:val="3"/>
        <w:rPr>
          <w:rFonts w:ascii="Times New Roman" w:hAnsi="Times New Roman" w:cs="Times New Roman"/>
          <w:sz w:val="24"/>
          <w:szCs w:val="24"/>
        </w:rPr>
      </w:pPr>
    </w:p>
    <w:tbl>
      <w:tblPr>
        <w:tblStyle w:val="ac"/>
        <w:tblW w:w="0" w:type="auto"/>
        <w:tblLook w:val="04A0" w:firstRow="1" w:lastRow="0" w:firstColumn="1" w:lastColumn="0" w:noHBand="0" w:noVBand="1"/>
      </w:tblPr>
      <w:tblGrid>
        <w:gridCol w:w="5058"/>
        <w:gridCol w:w="4406"/>
      </w:tblGrid>
      <w:tr w:rsidR="005247F5" w:rsidTr="005247F5">
        <w:tc>
          <w:tcPr>
            <w:tcW w:w="5058" w:type="dxa"/>
          </w:tcPr>
          <w:p w:rsidR="005247F5" w:rsidRDefault="005247F5" w:rsidP="005247F5">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Наименование</w:t>
            </w:r>
          </w:p>
          <w:p w:rsidR="005247F5" w:rsidRDefault="005247F5" w:rsidP="005247F5">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товара</w:t>
            </w:r>
          </w:p>
        </w:tc>
        <w:tc>
          <w:tcPr>
            <w:tcW w:w="4406" w:type="dxa"/>
          </w:tcPr>
          <w:p w:rsidR="005247F5" w:rsidRDefault="005247F5" w:rsidP="005247F5">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Технические характеристики товара, товарный знак (в случае наличия),</w:t>
            </w:r>
            <w:r>
              <w:t xml:space="preserve"> </w:t>
            </w:r>
            <w:r w:rsidRPr="005247F5">
              <w:rPr>
                <w:rFonts w:ascii="Times New Roman" w:hAnsi="Times New Roman" w:cs="Times New Roman"/>
                <w:sz w:val="24"/>
                <w:szCs w:val="24"/>
              </w:rPr>
              <w:t>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r>
              <w:rPr>
                <w:rFonts w:ascii="Times New Roman" w:hAnsi="Times New Roman" w:cs="Times New Roman"/>
                <w:sz w:val="24"/>
                <w:szCs w:val="24"/>
              </w:rPr>
              <w:t xml:space="preserve"> </w:t>
            </w:r>
          </w:p>
        </w:tc>
      </w:tr>
      <w:tr w:rsidR="005247F5" w:rsidTr="005247F5">
        <w:tc>
          <w:tcPr>
            <w:tcW w:w="5058" w:type="dxa"/>
          </w:tcPr>
          <w:p w:rsidR="005247F5" w:rsidRDefault="00151BDF"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Лесоматериалы круглые хвойных пород </w:t>
            </w:r>
          </w:p>
        </w:tc>
        <w:tc>
          <w:tcPr>
            <w:tcW w:w="4406" w:type="dxa"/>
          </w:tcPr>
          <w:p w:rsidR="005247F5" w:rsidRDefault="00151BDF"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диаметр 22-34 см</w:t>
            </w:r>
            <w:r>
              <w:rPr>
                <w:rFonts w:ascii="Times New Roman" w:hAnsi="Times New Roman" w:cs="Times New Roman"/>
                <w:sz w:val="24"/>
                <w:szCs w:val="24"/>
              </w:rPr>
              <w:t>*</w:t>
            </w:r>
            <w:r w:rsidRPr="00151BDF">
              <w:rPr>
                <w:rFonts w:ascii="Times New Roman" w:hAnsi="Times New Roman" w:cs="Times New Roman"/>
                <w:sz w:val="24"/>
                <w:szCs w:val="24"/>
              </w:rPr>
              <w:t>, длин</w:t>
            </w:r>
            <w:r>
              <w:rPr>
                <w:rFonts w:ascii="Times New Roman" w:hAnsi="Times New Roman" w:cs="Times New Roman"/>
                <w:sz w:val="24"/>
                <w:szCs w:val="24"/>
              </w:rPr>
              <w:t>а</w:t>
            </w:r>
            <w:r w:rsidRPr="00151BDF">
              <w:rPr>
                <w:rFonts w:ascii="Times New Roman" w:hAnsi="Times New Roman" w:cs="Times New Roman"/>
                <w:sz w:val="24"/>
                <w:szCs w:val="24"/>
              </w:rPr>
              <w:t xml:space="preserve"> 8,5 м</w:t>
            </w:r>
          </w:p>
        </w:tc>
      </w:tr>
      <w:tr w:rsidR="005247F5" w:rsidTr="005247F5">
        <w:tc>
          <w:tcPr>
            <w:tcW w:w="5058" w:type="dxa"/>
          </w:tcPr>
          <w:p w:rsidR="005247F5" w:rsidRDefault="00151BDF"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Лесоматериалы круглые хвойных пород </w:t>
            </w:r>
          </w:p>
        </w:tc>
        <w:tc>
          <w:tcPr>
            <w:tcW w:w="4406" w:type="dxa"/>
          </w:tcPr>
          <w:p w:rsidR="005247F5" w:rsidRDefault="00151BDF"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диаметром 14-24 см</w:t>
            </w:r>
            <w:r>
              <w:rPr>
                <w:rFonts w:ascii="Times New Roman" w:hAnsi="Times New Roman" w:cs="Times New Roman"/>
                <w:sz w:val="24"/>
                <w:szCs w:val="24"/>
              </w:rPr>
              <w:t>*</w:t>
            </w:r>
            <w:r w:rsidRPr="00151BDF">
              <w:rPr>
                <w:rFonts w:ascii="Times New Roman" w:hAnsi="Times New Roman" w:cs="Times New Roman"/>
                <w:sz w:val="24"/>
                <w:szCs w:val="24"/>
              </w:rPr>
              <w:t>, длиной 3-6,5 м</w:t>
            </w:r>
            <w:r>
              <w:rPr>
                <w:rFonts w:ascii="Times New Roman" w:hAnsi="Times New Roman" w:cs="Times New Roman"/>
                <w:sz w:val="24"/>
                <w:szCs w:val="24"/>
              </w:rPr>
              <w:t>*</w:t>
            </w:r>
          </w:p>
        </w:tc>
      </w:tr>
      <w:tr w:rsidR="005247F5" w:rsidTr="005247F5">
        <w:tc>
          <w:tcPr>
            <w:tcW w:w="5058" w:type="dxa"/>
          </w:tcPr>
          <w:p w:rsidR="005247F5" w:rsidRDefault="00151BDF"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Бруски обрезные хвойных пород </w:t>
            </w:r>
          </w:p>
        </w:tc>
        <w:tc>
          <w:tcPr>
            <w:tcW w:w="4406" w:type="dxa"/>
          </w:tcPr>
          <w:p w:rsidR="005247F5" w:rsidRDefault="00151BDF" w:rsidP="00397CCE">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длиной 4-6,5 м</w:t>
            </w:r>
            <w:r>
              <w:rPr>
                <w:rFonts w:ascii="Times New Roman" w:hAnsi="Times New Roman" w:cs="Times New Roman"/>
                <w:sz w:val="24"/>
                <w:szCs w:val="24"/>
              </w:rPr>
              <w:t>*</w:t>
            </w:r>
            <w:r w:rsidRPr="00151BDF">
              <w:rPr>
                <w:rFonts w:ascii="Times New Roman" w:hAnsi="Times New Roman" w:cs="Times New Roman"/>
                <w:sz w:val="24"/>
                <w:szCs w:val="24"/>
              </w:rPr>
              <w:t>, шириной 75-150 мм</w:t>
            </w:r>
            <w:r>
              <w:rPr>
                <w:rFonts w:ascii="Times New Roman" w:hAnsi="Times New Roman" w:cs="Times New Roman"/>
                <w:sz w:val="24"/>
                <w:szCs w:val="24"/>
              </w:rPr>
              <w:t>*</w:t>
            </w:r>
            <w:r w:rsidRPr="00151BDF">
              <w:rPr>
                <w:rFonts w:ascii="Times New Roman" w:hAnsi="Times New Roman" w:cs="Times New Roman"/>
                <w:sz w:val="24"/>
                <w:szCs w:val="24"/>
              </w:rPr>
              <w:t>, толщиной 100 мм, III сорта</w:t>
            </w:r>
          </w:p>
        </w:tc>
      </w:tr>
      <w:tr w:rsidR="00397CCE" w:rsidTr="005247F5">
        <w:tc>
          <w:tcPr>
            <w:tcW w:w="5058" w:type="dxa"/>
          </w:tcPr>
          <w:p w:rsidR="00397CCE" w:rsidRDefault="00397CCE" w:rsidP="0009409E">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Бруски обрезные хвойных пород </w:t>
            </w:r>
          </w:p>
        </w:tc>
        <w:tc>
          <w:tcPr>
            <w:tcW w:w="4406" w:type="dxa"/>
          </w:tcPr>
          <w:p w:rsidR="00397CCE" w:rsidRDefault="00397CCE" w:rsidP="00397CCE">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длиной 4-6,5 м</w:t>
            </w:r>
            <w:r>
              <w:rPr>
                <w:rFonts w:ascii="Times New Roman" w:hAnsi="Times New Roman" w:cs="Times New Roman"/>
                <w:sz w:val="24"/>
                <w:szCs w:val="24"/>
              </w:rPr>
              <w:t>*</w:t>
            </w:r>
            <w:r w:rsidRPr="00151BDF">
              <w:rPr>
                <w:rFonts w:ascii="Times New Roman" w:hAnsi="Times New Roman" w:cs="Times New Roman"/>
                <w:sz w:val="24"/>
                <w:szCs w:val="24"/>
              </w:rPr>
              <w:t>, шириной 75-150 мм</w:t>
            </w:r>
            <w:r>
              <w:rPr>
                <w:rFonts w:ascii="Times New Roman" w:hAnsi="Times New Roman" w:cs="Times New Roman"/>
                <w:sz w:val="24"/>
                <w:szCs w:val="24"/>
              </w:rPr>
              <w:t>*</w:t>
            </w:r>
            <w:r w:rsidRPr="00151BDF">
              <w:rPr>
                <w:rFonts w:ascii="Times New Roman" w:hAnsi="Times New Roman" w:cs="Times New Roman"/>
                <w:sz w:val="24"/>
                <w:szCs w:val="24"/>
              </w:rPr>
              <w:t>, толщиной 125 мм, III сорта</w:t>
            </w:r>
          </w:p>
        </w:tc>
      </w:tr>
      <w:tr w:rsidR="00397CCE" w:rsidTr="005247F5">
        <w:tc>
          <w:tcPr>
            <w:tcW w:w="5058" w:type="dxa"/>
          </w:tcPr>
          <w:p w:rsidR="00397CCE" w:rsidRDefault="00397CCE"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Бруски обрезные хвойных пород </w:t>
            </w:r>
          </w:p>
        </w:tc>
        <w:tc>
          <w:tcPr>
            <w:tcW w:w="4406" w:type="dxa"/>
          </w:tcPr>
          <w:p w:rsidR="00397CCE" w:rsidRDefault="00397CCE"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длиной 4-6,5 м</w:t>
            </w:r>
            <w:r>
              <w:rPr>
                <w:rFonts w:ascii="Times New Roman" w:hAnsi="Times New Roman" w:cs="Times New Roman"/>
                <w:sz w:val="24"/>
                <w:szCs w:val="24"/>
              </w:rPr>
              <w:t>*</w:t>
            </w:r>
            <w:r w:rsidRPr="00151BDF">
              <w:rPr>
                <w:rFonts w:ascii="Times New Roman" w:hAnsi="Times New Roman" w:cs="Times New Roman"/>
                <w:sz w:val="24"/>
                <w:szCs w:val="24"/>
              </w:rPr>
              <w:t>, шириной 75-150 мм</w:t>
            </w:r>
            <w:r>
              <w:rPr>
                <w:rFonts w:ascii="Times New Roman" w:hAnsi="Times New Roman" w:cs="Times New Roman"/>
                <w:sz w:val="24"/>
                <w:szCs w:val="24"/>
              </w:rPr>
              <w:t>*</w:t>
            </w:r>
            <w:r w:rsidRPr="00151BDF">
              <w:rPr>
                <w:rFonts w:ascii="Times New Roman" w:hAnsi="Times New Roman" w:cs="Times New Roman"/>
                <w:sz w:val="24"/>
                <w:szCs w:val="24"/>
              </w:rPr>
              <w:t>, толщиной 150 мм и более</w:t>
            </w:r>
            <w:r>
              <w:rPr>
                <w:rFonts w:ascii="Times New Roman" w:hAnsi="Times New Roman" w:cs="Times New Roman"/>
                <w:sz w:val="24"/>
                <w:szCs w:val="24"/>
              </w:rPr>
              <w:t>*</w:t>
            </w:r>
            <w:r w:rsidRPr="00151BDF">
              <w:rPr>
                <w:rFonts w:ascii="Times New Roman" w:hAnsi="Times New Roman" w:cs="Times New Roman"/>
                <w:sz w:val="24"/>
                <w:szCs w:val="24"/>
              </w:rPr>
              <w:t>, II сорта</w:t>
            </w:r>
          </w:p>
        </w:tc>
      </w:tr>
      <w:tr w:rsidR="00397CCE" w:rsidTr="005247F5">
        <w:tc>
          <w:tcPr>
            <w:tcW w:w="5058" w:type="dxa"/>
          </w:tcPr>
          <w:p w:rsidR="00397CCE" w:rsidRDefault="00397CCE"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Доски обрезные хвойных пород </w:t>
            </w:r>
          </w:p>
        </w:tc>
        <w:tc>
          <w:tcPr>
            <w:tcW w:w="4406" w:type="dxa"/>
          </w:tcPr>
          <w:p w:rsidR="00397CCE" w:rsidRDefault="00397CCE"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длиной 4-6,5 м</w:t>
            </w:r>
            <w:r>
              <w:rPr>
                <w:rFonts w:ascii="Times New Roman" w:hAnsi="Times New Roman" w:cs="Times New Roman"/>
                <w:sz w:val="24"/>
                <w:szCs w:val="24"/>
              </w:rPr>
              <w:t>*</w:t>
            </w:r>
            <w:r w:rsidRPr="00151BDF">
              <w:rPr>
                <w:rFonts w:ascii="Times New Roman" w:hAnsi="Times New Roman" w:cs="Times New Roman"/>
                <w:sz w:val="24"/>
                <w:szCs w:val="24"/>
              </w:rPr>
              <w:t>, шириной 75-150 мм</w:t>
            </w:r>
            <w:r>
              <w:rPr>
                <w:rFonts w:ascii="Times New Roman" w:hAnsi="Times New Roman" w:cs="Times New Roman"/>
                <w:sz w:val="24"/>
                <w:szCs w:val="24"/>
              </w:rPr>
              <w:t>*</w:t>
            </w:r>
            <w:r w:rsidRPr="00151BDF">
              <w:rPr>
                <w:rFonts w:ascii="Times New Roman" w:hAnsi="Times New Roman" w:cs="Times New Roman"/>
                <w:sz w:val="24"/>
                <w:szCs w:val="24"/>
              </w:rPr>
              <w:t>, толщиной 32-40 мм</w:t>
            </w:r>
            <w:r>
              <w:rPr>
                <w:rFonts w:ascii="Times New Roman" w:hAnsi="Times New Roman" w:cs="Times New Roman"/>
                <w:sz w:val="24"/>
                <w:szCs w:val="24"/>
              </w:rPr>
              <w:t>*</w:t>
            </w:r>
            <w:r w:rsidRPr="00151BDF">
              <w:rPr>
                <w:rFonts w:ascii="Times New Roman" w:hAnsi="Times New Roman" w:cs="Times New Roman"/>
                <w:sz w:val="24"/>
                <w:szCs w:val="24"/>
              </w:rPr>
              <w:t>, II сорта</w:t>
            </w:r>
          </w:p>
        </w:tc>
      </w:tr>
      <w:tr w:rsidR="00397CCE" w:rsidTr="005247F5">
        <w:tc>
          <w:tcPr>
            <w:tcW w:w="5058" w:type="dxa"/>
          </w:tcPr>
          <w:p w:rsidR="00397CCE" w:rsidRPr="00151BDF" w:rsidRDefault="00397CCE" w:rsidP="00824242">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 xml:space="preserve">Доски обрезные хвойных пород </w:t>
            </w:r>
          </w:p>
        </w:tc>
        <w:tc>
          <w:tcPr>
            <w:tcW w:w="4406" w:type="dxa"/>
          </w:tcPr>
          <w:p w:rsidR="00397CCE" w:rsidRPr="00151BDF" w:rsidRDefault="00397CCE" w:rsidP="00151BDF">
            <w:pPr>
              <w:pStyle w:val="ConsPlusNormal"/>
              <w:jc w:val="center"/>
              <w:outlineLvl w:val="3"/>
              <w:rPr>
                <w:rFonts w:ascii="Times New Roman" w:hAnsi="Times New Roman" w:cs="Times New Roman"/>
                <w:sz w:val="24"/>
                <w:szCs w:val="24"/>
              </w:rPr>
            </w:pPr>
            <w:r w:rsidRPr="00151BDF">
              <w:rPr>
                <w:rFonts w:ascii="Times New Roman" w:hAnsi="Times New Roman" w:cs="Times New Roman"/>
                <w:sz w:val="24"/>
                <w:szCs w:val="24"/>
              </w:rPr>
              <w:t>длиной 4-6,5 м</w:t>
            </w:r>
            <w:r>
              <w:rPr>
                <w:rFonts w:ascii="Times New Roman" w:hAnsi="Times New Roman" w:cs="Times New Roman"/>
                <w:sz w:val="24"/>
                <w:szCs w:val="24"/>
              </w:rPr>
              <w:t>*</w:t>
            </w:r>
            <w:r w:rsidRPr="00151BDF">
              <w:rPr>
                <w:rFonts w:ascii="Times New Roman" w:hAnsi="Times New Roman" w:cs="Times New Roman"/>
                <w:sz w:val="24"/>
                <w:szCs w:val="24"/>
              </w:rPr>
              <w:t>, шириной 75-150 мм</w:t>
            </w:r>
            <w:r>
              <w:rPr>
                <w:rFonts w:ascii="Times New Roman" w:hAnsi="Times New Roman" w:cs="Times New Roman"/>
                <w:sz w:val="24"/>
                <w:szCs w:val="24"/>
              </w:rPr>
              <w:t>*</w:t>
            </w:r>
            <w:r w:rsidRPr="00151BDF">
              <w:rPr>
                <w:rFonts w:ascii="Times New Roman" w:hAnsi="Times New Roman" w:cs="Times New Roman"/>
                <w:sz w:val="24"/>
                <w:szCs w:val="24"/>
              </w:rPr>
              <w:t>, толщиной 32-40 мм</w:t>
            </w:r>
            <w:r>
              <w:rPr>
                <w:rFonts w:ascii="Times New Roman" w:hAnsi="Times New Roman" w:cs="Times New Roman"/>
                <w:sz w:val="24"/>
                <w:szCs w:val="24"/>
              </w:rPr>
              <w:t>*</w:t>
            </w:r>
            <w:r w:rsidRPr="00151BDF">
              <w:rPr>
                <w:rFonts w:ascii="Times New Roman" w:hAnsi="Times New Roman" w:cs="Times New Roman"/>
                <w:sz w:val="24"/>
                <w:szCs w:val="24"/>
              </w:rPr>
              <w:t>, III сорта</w:t>
            </w:r>
          </w:p>
        </w:tc>
      </w:tr>
    </w:tbl>
    <w:p w:rsidR="000B0A07" w:rsidRDefault="000B0A07" w:rsidP="00824242">
      <w:pPr>
        <w:pStyle w:val="ConsPlusNormal"/>
        <w:jc w:val="both"/>
        <w:outlineLvl w:val="3"/>
        <w:rPr>
          <w:rFonts w:ascii="Times New Roman" w:hAnsi="Times New Roman" w:cs="Times New Roman"/>
          <w:sz w:val="24"/>
          <w:szCs w:val="24"/>
        </w:rPr>
      </w:pPr>
    </w:p>
    <w:p w:rsidR="00824242" w:rsidRDefault="00824242" w:rsidP="00824242">
      <w:pPr>
        <w:pStyle w:val="ConsPlusNormal"/>
        <w:jc w:val="both"/>
        <w:outlineLvl w:val="3"/>
        <w:rPr>
          <w:rFonts w:ascii="Times New Roman" w:hAnsi="Times New Roman" w:cs="Times New Roman"/>
          <w:sz w:val="24"/>
          <w:szCs w:val="24"/>
        </w:rPr>
      </w:pPr>
    </w:p>
    <w:p w:rsidR="001763F5" w:rsidRDefault="00824242" w:rsidP="00824242">
      <w:pPr>
        <w:pStyle w:val="ConsPlusNormal"/>
        <w:jc w:val="both"/>
        <w:outlineLvl w:val="3"/>
        <w:rPr>
          <w:rFonts w:ascii="Times New Roman" w:hAnsi="Times New Roman" w:cs="Times New Roman"/>
          <w:sz w:val="24"/>
          <w:szCs w:val="24"/>
        </w:rPr>
      </w:pPr>
      <w:r w:rsidRPr="00824242">
        <w:rPr>
          <w:rFonts w:ascii="Times New Roman" w:hAnsi="Times New Roman" w:cs="Times New Roman"/>
          <w:sz w:val="24"/>
          <w:szCs w:val="24"/>
        </w:rPr>
        <w:t>* не требуется указание точного значения показателя, допускается «не более», «не менее», диапазон</w:t>
      </w: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3037FC">
      <w:pPr>
        <w:pStyle w:val="ConsPlusNormal"/>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1763F5" w:rsidRDefault="001763F5" w:rsidP="00466B08">
      <w:pPr>
        <w:pStyle w:val="ConsPlusNormal"/>
        <w:jc w:val="right"/>
        <w:outlineLvl w:val="3"/>
        <w:rPr>
          <w:rFonts w:ascii="Times New Roman" w:hAnsi="Times New Roman" w:cs="Times New Roman"/>
          <w:sz w:val="24"/>
          <w:szCs w:val="24"/>
        </w:rPr>
      </w:pPr>
    </w:p>
    <w:p w:rsidR="000B0A07" w:rsidRPr="003323B7" w:rsidRDefault="000B0A07" w:rsidP="000B0A07">
      <w:pPr>
        <w:jc w:val="center"/>
        <w:outlineLvl w:val="3"/>
        <w:rPr>
          <w:rFonts w:ascii="Times New Roman" w:hAnsi="Times New Roman"/>
          <w:b/>
          <w:sz w:val="28"/>
          <w:szCs w:val="28"/>
        </w:rPr>
      </w:pPr>
      <w:r>
        <w:rPr>
          <w:rFonts w:ascii="Times New Roman" w:hAnsi="Times New Roman"/>
          <w:b/>
          <w:sz w:val="28"/>
          <w:szCs w:val="28"/>
        </w:rPr>
        <w:t xml:space="preserve">Образцы </w:t>
      </w:r>
      <w:r w:rsidRPr="003323B7">
        <w:rPr>
          <w:rFonts w:ascii="Times New Roman" w:hAnsi="Times New Roman"/>
          <w:b/>
          <w:sz w:val="28"/>
          <w:szCs w:val="28"/>
        </w:rPr>
        <w:t xml:space="preserve">рекомендуемых форм </w:t>
      </w:r>
    </w:p>
    <w:p w:rsidR="000B0A07" w:rsidRPr="003323B7" w:rsidRDefault="000B0A07" w:rsidP="000B0A07">
      <w:pPr>
        <w:jc w:val="center"/>
        <w:outlineLvl w:val="3"/>
        <w:rPr>
          <w:rFonts w:ascii="Times New Roman" w:hAnsi="Times New Roman"/>
          <w:b/>
          <w:sz w:val="28"/>
          <w:szCs w:val="28"/>
        </w:rPr>
      </w:pPr>
      <w:r w:rsidRPr="003323B7">
        <w:rPr>
          <w:rFonts w:ascii="Times New Roman" w:hAnsi="Times New Roman"/>
          <w:b/>
          <w:sz w:val="28"/>
          <w:szCs w:val="28"/>
        </w:rPr>
        <w:t xml:space="preserve">для заполнения участниками электронного аукциона </w:t>
      </w:r>
    </w:p>
    <w:p w:rsidR="000B0A07" w:rsidRDefault="000B0A07" w:rsidP="000B0A07">
      <w:pPr>
        <w:pStyle w:val="ConsPlusNormal"/>
        <w:jc w:val="center"/>
        <w:outlineLvl w:val="3"/>
        <w:rPr>
          <w:rFonts w:ascii="Times New Roman" w:hAnsi="Times New Roman" w:cs="Times New Roman"/>
          <w:sz w:val="24"/>
          <w:szCs w:val="24"/>
        </w:rPr>
      </w:pPr>
      <w:r w:rsidRPr="003323B7">
        <w:rPr>
          <w:rFonts w:ascii="Times New Roman" w:hAnsi="Times New Roman" w:cs="Times New Roman"/>
          <w:b/>
          <w:sz w:val="28"/>
          <w:szCs w:val="28"/>
        </w:rPr>
        <w:t>документации об электронном аукционе</w:t>
      </w:r>
    </w:p>
    <w:p w:rsidR="000B0A07" w:rsidRDefault="000B0A07" w:rsidP="00466B08">
      <w:pPr>
        <w:pStyle w:val="ConsPlusNormal"/>
        <w:jc w:val="right"/>
        <w:outlineLvl w:val="3"/>
        <w:rPr>
          <w:rFonts w:ascii="Times New Roman" w:hAnsi="Times New Roman" w:cs="Times New Roman"/>
          <w:sz w:val="24"/>
          <w:szCs w:val="24"/>
        </w:rPr>
      </w:pPr>
    </w:p>
    <w:p w:rsidR="000B0A07" w:rsidRPr="000B0A07" w:rsidRDefault="000B0A07" w:rsidP="000B0A07"/>
    <w:p w:rsidR="000B0A07" w:rsidRPr="000B0A07" w:rsidRDefault="000B0A07" w:rsidP="000B0A07"/>
    <w:p w:rsidR="000B0A07" w:rsidRPr="000B0A07" w:rsidRDefault="000B0A07" w:rsidP="000B0A07"/>
    <w:p w:rsidR="000B0A07" w:rsidRPr="000B0A07" w:rsidRDefault="000B0A07" w:rsidP="000B0A07"/>
    <w:p w:rsidR="000B0A07" w:rsidRDefault="000B0A07" w:rsidP="000B0A07"/>
    <w:p w:rsidR="00ED613A" w:rsidRDefault="00ED613A" w:rsidP="000B0A07"/>
    <w:p w:rsidR="00ED613A" w:rsidRDefault="00ED613A" w:rsidP="000B0A07"/>
    <w:p w:rsidR="00ED613A" w:rsidRDefault="00ED613A" w:rsidP="000B0A07"/>
    <w:p w:rsidR="00ED613A" w:rsidRPr="000B0A07" w:rsidRDefault="00ED613A" w:rsidP="000B0A07"/>
    <w:p w:rsidR="00EC58ED" w:rsidRDefault="000B0A07" w:rsidP="00EC58ED">
      <w:pPr>
        <w:ind w:firstLine="709"/>
        <w:jc w:val="right"/>
        <w:rPr>
          <w:rFonts w:ascii="Times New Roman" w:hAnsi="Times New Roman"/>
          <w:b/>
          <w:sz w:val="24"/>
          <w:szCs w:val="24"/>
        </w:rPr>
      </w:pPr>
      <w:r>
        <w:rPr>
          <w:rFonts w:ascii="Times New Roman" w:hAnsi="Times New Roman"/>
          <w:b/>
          <w:sz w:val="24"/>
          <w:szCs w:val="24"/>
        </w:rPr>
        <w:lastRenderedPageBreak/>
        <w:t>Форма №</w:t>
      </w:r>
      <w:r w:rsidR="00EC58ED">
        <w:rPr>
          <w:rFonts w:ascii="Times New Roman" w:hAnsi="Times New Roman"/>
          <w:b/>
          <w:sz w:val="24"/>
          <w:szCs w:val="24"/>
        </w:rPr>
        <w:t>3</w:t>
      </w:r>
      <w:r w:rsidRPr="006320E4">
        <w:rPr>
          <w:rStyle w:val="ab"/>
          <w:rFonts w:ascii="Times New Roman" w:hAnsi="Times New Roman"/>
          <w:b/>
          <w:color w:val="FF0000"/>
          <w:sz w:val="24"/>
          <w:szCs w:val="24"/>
        </w:rPr>
        <w:footnoteReference w:id="2"/>
      </w:r>
    </w:p>
    <w:p w:rsidR="00EC58ED" w:rsidRDefault="00EC58ED" w:rsidP="00EC58ED">
      <w:pPr>
        <w:ind w:firstLine="709"/>
        <w:jc w:val="center"/>
        <w:rPr>
          <w:rFonts w:ascii="Times New Roman" w:hAnsi="Times New Roman"/>
          <w:b/>
          <w:snapToGrid w:val="0"/>
          <w:color w:val="FF0000"/>
          <w:sz w:val="24"/>
          <w:szCs w:val="24"/>
        </w:rPr>
      </w:pPr>
      <w:r w:rsidRPr="006E7717">
        <w:rPr>
          <w:rFonts w:ascii="Times New Roman" w:hAnsi="Times New Roman"/>
          <w:b/>
          <w:snapToGrid w:val="0"/>
          <w:sz w:val="24"/>
          <w:szCs w:val="24"/>
        </w:rPr>
        <w:t xml:space="preserve">Согласие участника электронного аукциона на </w:t>
      </w:r>
      <w:r w:rsidRPr="00824242">
        <w:rPr>
          <w:rFonts w:ascii="Times New Roman" w:hAnsi="Times New Roman"/>
          <w:b/>
          <w:snapToGrid w:val="0"/>
          <w:sz w:val="24"/>
          <w:szCs w:val="24"/>
        </w:rPr>
        <w:t>выполнение работы</w:t>
      </w:r>
      <w:r w:rsidRPr="006E7717">
        <w:rPr>
          <w:rFonts w:ascii="Times New Roman" w:hAnsi="Times New Roman"/>
          <w:b/>
          <w:snapToGrid w:val="0"/>
          <w:color w:val="FF0000"/>
          <w:sz w:val="24"/>
          <w:szCs w:val="24"/>
        </w:rPr>
        <w:t xml:space="preserve"> </w:t>
      </w:r>
    </w:p>
    <w:p w:rsidR="00EC58ED" w:rsidRDefault="00EC58ED" w:rsidP="00EC58ED">
      <w:pPr>
        <w:ind w:firstLine="709"/>
        <w:rPr>
          <w:rFonts w:ascii="Times New Roman" w:hAnsi="Times New Roman"/>
          <w:sz w:val="24"/>
          <w:szCs w:val="24"/>
        </w:rPr>
      </w:pPr>
      <w:r w:rsidRPr="006E7717">
        <w:rPr>
          <w:rFonts w:ascii="Times New Roman" w:hAnsi="Times New Roman"/>
          <w:sz w:val="24"/>
          <w:szCs w:val="24"/>
        </w:rPr>
        <w:t>Дата ________</w:t>
      </w:r>
    </w:p>
    <w:p w:rsidR="00EC58ED" w:rsidRDefault="00EC58ED" w:rsidP="00EC58ED">
      <w:pPr>
        <w:ind w:firstLine="709"/>
        <w:jc w:val="center"/>
        <w:rPr>
          <w:rFonts w:ascii="Times New Roman" w:hAnsi="Times New Roman"/>
          <w:sz w:val="24"/>
          <w:szCs w:val="24"/>
        </w:rPr>
      </w:pPr>
      <w:r w:rsidRPr="006E7717">
        <w:rPr>
          <w:rFonts w:ascii="Times New Roman" w:hAnsi="Times New Roman"/>
          <w:sz w:val="24"/>
          <w:szCs w:val="24"/>
        </w:rPr>
        <w:t>Уважаемые господа!</w:t>
      </w:r>
    </w:p>
    <w:p w:rsidR="00EC58ED" w:rsidRDefault="00EC58ED" w:rsidP="00EC58ED">
      <w:pPr>
        <w:ind w:firstLine="709"/>
        <w:jc w:val="both"/>
        <w:rPr>
          <w:rStyle w:val="FontStyle14"/>
          <w:sz w:val="24"/>
          <w:szCs w:val="24"/>
        </w:rPr>
      </w:pPr>
      <w:r w:rsidRPr="006E7717">
        <w:rPr>
          <w:rStyle w:val="FontStyle14"/>
          <w:sz w:val="24"/>
          <w:szCs w:val="24"/>
        </w:rPr>
        <w:t>Изучив документацию об электронном аукционе на _______________</w:t>
      </w:r>
      <w:r w:rsidR="00824242" w:rsidRPr="00397CCE">
        <w:rPr>
          <w:rStyle w:val="FontStyle14"/>
          <w:i/>
          <w:sz w:val="18"/>
          <w:szCs w:val="18"/>
          <w:u w:val="single"/>
        </w:rPr>
        <w:t>объект закупки</w:t>
      </w:r>
      <w:r w:rsidRPr="006E7717">
        <w:rPr>
          <w:rStyle w:val="FontStyle14"/>
          <w:sz w:val="24"/>
          <w:szCs w:val="24"/>
        </w:rPr>
        <w:t>_________________</w:t>
      </w:r>
      <w:r w:rsidRPr="006E7717">
        <w:t>,</w:t>
      </w:r>
      <w:r w:rsidRPr="006E7717">
        <w:rPr>
          <w:rStyle w:val="FontStyle14"/>
          <w:sz w:val="24"/>
          <w:szCs w:val="24"/>
        </w:rPr>
        <w:t xml:space="preserve"> </w:t>
      </w:r>
      <w:r w:rsidRPr="00397CCE">
        <w:rPr>
          <w:rFonts w:ascii="Times New Roman" w:hAnsi="Times New Roman"/>
        </w:rPr>
        <w:t>сообщае</w:t>
      </w:r>
      <w:proofErr w:type="gramStart"/>
      <w:r w:rsidRPr="00397CCE">
        <w:rPr>
          <w:rFonts w:ascii="Times New Roman" w:hAnsi="Times New Roman"/>
        </w:rPr>
        <w:t>м(</w:t>
      </w:r>
      <w:proofErr w:type="gramEnd"/>
      <w:r w:rsidRPr="00397CCE">
        <w:rPr>
          <w:rFonts w:ascii="Times New Roman" w:hAnsi="Times New Roman"/>
        </w:rPr>
        <w:t>ю)</w:t>
      </w:r>
      <w:r w:rsidRPr="006E7717">
        <w:t xml:space="preserve"> Вам </w:t>
      </w:r>
      <w:r w:rsidRPr="006E7717">
        <w:rPr>
          <w:rStyle w:val="FontStyle14"/>
          <w:sz w:val="24"/>
          <w:szCs w:val="24"/>
        </w:rPr>
        <w:t xml:space="preserve">о согласии </w:t>
      </w:r>
      <w:r w:rsidRPr="00824242">
        <w:rPr>
          <w:rStyle w:val="FontStyle14"/>
          <w:sz w:val="24"/>
          <w:szCs w:val="24"/>
        </w:rPr>
        <w:t>выполнить работ</w:t>
      </w:r>
      <w:r w:rsidR="00824242">
        <w:rPr>
          <w:rStyle w:val="FontStyle14"/>
          <w:sz w:val="24"/>
          <w:szCs w:val="24"/>
        </w:rPr>
        <w:t>ы</w:t>
      </w:r>
      <w:r w:rsidRPr="006E7717">
        <w:rPr>
          <w:rStyle w:val="FontStyle14"/>
          <w:i/>
          <w:color w:val="FF0000"/>
          <w:sz w:val="24"/>
          <w:szCs w:val="24"/>
        </w:rPr>
        <w:t xml:space="preserve"> </w:t>
      </w:r>
      <w:r w:rsidR="00824242" w:rsidRPr="00824242">
        <w:rPr>
          <w:rStyle w:val="FontStyle14"/>
          <w:sz w:val="24"/>
          <w:szCs w:val="24"/>
        </w:rPr>
        <w:t xml:space="preserve">по капитальному ремонту моста через р. </w:t>
      </w:r>
      <w:r w:rsidR="00397CCE">
        <w:rPr>
          <w:rStyle w:val="FontStyle14"/>
          <w:sz w:val="24"/>
          <w:szCs w:val="24"/>
        </w:rPr>
        <w:t xml:space="preserve">Михадеева </w:t>
      </w:r>
      <w:r w:rsidR="00824242" w:rsidRPr="00824242">
        <w:rPr>
          <w:rStyle w:val="FontStyle14"/>
          <w:sz w:val="24"/>
          <w:szCs w:val="24"/>
        </w:rPr>
        <w:t>в Верхнекетском районе Томской области</w:t>
      </w:r>
      <w:r w:rsidR="00824242">
        <w:rPr>
          <w:rStyle w:val="FontStyle14"/>
          <w:color w:val="FF0000"/>
          <w:sz w:val="24"/>
          <w:szCs w:val="24"/>
        </w:rPr>
        <w:t xml:space="preserve"> </w:t>
      </w:r>
      <w:r w:rsidRPr="00824242">
        <w:rPr>
          <w:rStyle w:val="FontStyle14"/>
          <w:sz w:val="24"/>
          <w:szCs w:val="24"/>
        </w:rPr>
        <w:t xml:space="preserve"> </w:t>
      </w:r>
      <w:r w:rsidRPr="006E7717">
        <w:rPr>
          <w:rStyle w:val="FontStyle14"/>
          <w:sz w:val="24"/>
          <w:szCs w:val="24"/>
        </w:rPr>
        <w:t>на условиях, предусмотренных документацией об электронном аукционе.</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995"/>
        <w:gridCol w:w="2749"/>
        <w:gridCol w:w="3122"/>
      </w:tblGrid>
      <w:tr w:rsidR="00EC58ED" w:rsidRPr="006E7717" w:rsidTr="00F3725E">
        <w:trPr>
          <w:trHeight w:val="1005"/>
        </w:trPr>
        <w:tc>
          <w:tcPr>
            <w:tcW w:w="214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824242">
            <w:pPr>
              <w:keepNext/>
              <w:jc w:val="center"/>
              <w:rPr>
                <w:rStyle w:val="FontStyle14"/>
                <w:b/>
                <w:sz w:val="24"/>
                <w:szCs w:val="24"/>
              </w:rPr>
            </w:pPr>
            <w:r w:rsidRPr="006E7717">
              <w:rPr>
                <w:rFonts w:ascii="Times New Roman" w:hAnsi="Times New Roman"/>
                <w:color w:val="000000"/>
                <w:sz w:val="24"/>
                <w:szCs w:val="24"/>
              </w:rPr>
              <w:t xml:space="preserve">Сведения о предлагаемом для использования при </w:t>
            </w:r>
            <w:r w:rsidRPr="00824242">
              <w:rPr>
                <w:rFonts w:ascii="Times New Roman" w:hAnsi="Times New Roman"/>
                <w:i/>
                <w:sz w:val="24"/>
                <w:szCs w:val="24"/>
              </w:rPr>
              <w:t>выполнении работы</w:t>
            </w:r>
            <w:r w:rsidRPr="006E7717">
              <w:rPr>
                <w:rFonts w:ascii="Times New Roman" w:hAnsi="Times New Roman"/>
                <w:color w:val="000000"/>
                <w:sz w:val="24"/>
                <w:szCs w:val="24"/>
              </w:rPr>
              <w:t xml:space="preserve"> товаре:</w:t>
            </w:r>
            <w:r>
              <w:rPr>
                <w:rFonts w:ascii="Times New Roman" w:hAnsi="Times New Roman"/>
                <w:color w:val="000000"/>
                <w:sz w:val="24"/>
                <w:szCs w:val="24"/>
              </w:rPr>
              <w:t xml:space="preserve"> </w:t>
            </w:r>
            <w:proofErr w:type="gramStart"/>
            <w:r w:rsidRPr="006E7717">
              <w:rPr>
                <w:rFonts w:ascii="Times New Roman" w:hAnsi="Times New Roman"/>
                <w:b/>
                <w:color w:val="000000"/>
                <w:sz w:val="24"/>
                <w:szCs w:val="24"/>
              </w:rPr>
              <w:t>Наименование товара,</w:t>
            </w:r>
            <w:r w:rsidRPr="006E7717">
              <w:rPr>
                <w:rFonts w:ascii="Times New Roman" w:hAnsi="Times New Roman"/>
                <w:b/>
                <w:bCs/>
                <w:iCs/>
                <w:color w:val="000000"/>
                <w:sz w:val="24"/>
                <w:szCs w:val="24"/>
              </w:rPr>
              <w:t xml:space="preserve"> требуемого заказчику для использования </w:t>
            </w:r>
            <w:r w:rsidRPr="00824242">
              <w:rPr>
                <w:rFonts w:ascii="Times New Roman" w:hAnsi="Times New Roman"/>
                <w:b/>
                <w:bCs/>
                <w:iCs/>
                <w:sz w:val="24"/>
                <w:szCs w:val="24"/>
              </w:rPr>
              <w:t xml:space="preserve">при выполнении работы </w:t>
            </w:r>
            <w:proofErr w:type="gramEnd"/>
          </w:p>
        </w:tc>
        <w:tc>
          <w:tcPr>
            <w:tcW w:w="1995"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jc w:val="center"/>
              <w:rPr>
                <w:rFonts w:ascii="Times New Roman" w:hAnsi="Times New Roman"/>
                <w:b/>
                <w:bCs/>
                <w:sz w:val="24"/>
                <w:szCs w:val="24"/>
              </w:rPr>
            </w:pPr>
            <w:proofErr w:type="gramStart"/>
            <w:r w:rsidRPr="006E7717">
              <w:rPr>
                <w:rFonts w:ascii="Times New Roman" w:hAnsi="Times New Roman"/>
                <w:b/>
                <w:bCs/>
                <w:sz w:val="24"/>
                <w:szCs w:val="24"/>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товара*</w:t>
            </w:r>
            <w:proofErr w:type="gramEnd"/>
          </w:p>
        </w:tc>
        <w:tc>
          <w:tcPr>
            <w:tcW w:w="2749"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jc w:val="center"/>
              <w:rPr>
                <w:rFonts w:ascii="Times New Roman" w:hAnsi="Times New Roman"/>
                <w:b/>
                <w:bCs/>
                <w:sz w:val="24"/>
                <w:szCs w:val="24"/>
              </w:rPr>
            </w:pPr>
            <w:r w:rsidRPr="006E7717">
              <w:rPr>
                <w:rFonts w:ascii="Times New Roman" w:hAnsi="Times New Roman"/>
                <w:b/>
                <w:bCs/>
                <w:sz w:val="24"/>
                <w:szCs w:val="24"/>
              </w:rPr>
              <w:t>Конкретные показатели товара*</w:t>
            </w:r>
          </w:p>
        </w:tc>
        <w:tc>
          <w:tcPr>
            <w:tcW w:w="312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jc w:val="center"/>
              <w:rPr>
                <w:rFonts w:ascii="Times New Roman" w:hAnsi="Times New Roman"/>
                <w:b/>
                <w:bCs/>
                <w:sz w:val="24"/>
                <w:szCs w:val="24"/>
              </w:rPr>
            </w:pPr>
            <w:r w:rsidRPr="006E7717">
              <w:rPr>
                <w:rFonts w:ascii="Times New Roman" w:hAnsi="Times New Roman"/>
                <w:b/>
                <w:bCs/>
                <w:sz w:val="24"/>
                <w:szCs w:val="24"/>
              </w:rPr>
              <w:t>Наименование места происхождения товара или наименование производителя товара*</w:t>
            </w:r>
          </w:p>
        </w:tc>
      </w:tr>
      <w:tr w:rsidR="00EC58ED" w:rsidRPr="006E7717" w:rsidTr="00F3725E">
        <w:trPr>
          <w:trHeight w:val="569"/>
        </w:trPr>
        <w:tc>
          <w:tcPr>
            <w:tcW w:w="214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jc w:val="center"/>
              <w:rPr>
                <w:rFonts w:ascii="Times New Roman" w:hAnsi="Times New Roman"/>
                <w:b/>
                <w:bCs/>
                <w:sz w:val="24"/>
                <w:szCs w:val="24"/>
              </w:rPr>
            </w:pPr>
          </w:p>
        </w:tc>
        <w:tc>
          <w:tcPr>
            <w:tcW w:w="1995"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2749"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312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jc w:val="center"/>
              <w:rPr>
                <w:rStyle w:val="FontStyle14"/>
                <w:b/>
                <w:sz w:val="24"/>
                <w:szCs w:val="24"/>
              </w:rPr>
            </w:pPr>
          </w:p>
        </w:tc>
      </w:tr>
      <w:tr w:rsidR="00EC58ED" w:rsidRPr="006E7717" w:rsidTr="00F3725E">
        <w:trPr>
          <w:trHeight w:val="569"/>
        </w:trPr>
        <w:tc>
          <w:tcPr>
            <w:tcW w:w="214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jc w:val="center"/>
              <w:rPr>
                <w:rFonts w:ascii="Times New Roman" w:hAnsi="Times New Roman"/>
                <w:b/>
                <w:bCs/>
                <w:sz w:val="24"/>
                <w:szCs w:val="24"/>
              </w:rPr>
            </w:pPr>
          </w:p>
        </w:tc>
        <w:tc>
          <w:tcPr>
            <w:tcW w:w="1995"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2749"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312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jc w:val="center"/>
              <w:rPr>
                <w:rStyle w:val="FontStyle14"/>
                <w:b/>
                <w:sz w:val="24"/>
                <w:szCs w:val="24"/>
              </w:rPr>
            </w:pPr>
          </w:p>
        </w:tc>
      </w:tr>
      <w:tr w:rsidR="00EC58ED" w:rsidRPr="006E7717" w:rsidTr="00F3725E">
        <w:trPr>
          <w:trHeight w:val="569"/>
        </w:trPr>
        <w:tc>
          <w:tcPr>
            <w:tcW w:w="214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jc w:val="center"/>
              <w:rPr>
                <w:rFonts w:ascii="Times New Roman" w:hAnsi="Times New Roman"/>
                <w:b/>
                <w:bCs/>
                <w:sz w:val="24"/>
                <w:szCs w:val="24"/>
              </w:rPr>
            </w:pPr>
          </w:p>
        </w:tc>
        <w:tc>
          <w:tcPr>
            <w:tcW w:w="1995"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2749"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jc w:val="center"/>
              <w:rPr>
                <w:rStyle w:val="FontStyle14"/>
                <w:b/>
                <w:sz w:val="24"/>
                <w:szCs w:val="24"/>
              </w:rPr>
            </w:pPr>
          </w:p>
        </w:tc>
        <w:tc>
          <w:tcPr>
            <w:tcW w:w="3122"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jc w:val="center"/>
              <w:rPr>
                <w:rStyle w:val="FontStyle14"/>
                <w:b/>
                <w:sz w:val="24"/>
                <w:szCs w:val="24"/>
              </w:rPr>
            </w:pPr>
          </w:p>
        </w:tc>
      </w:tr>
    </w:tbl>
    <w:p w:rsidR="00EC58ED" w:rsidRPr="006E7717" w:rsidRDefault="00EC58ED" w:rsidP="00EC58ED">
      <w:pPr>
        <w:keepNext/>
        <w:ind w:firstLine="720"/>
        <w:jc w:val="both"/>
        <w:rPr>
          <w:rFonts w:ascii="Times New Roman" w:hAnsi="Times New Roman"/>
          <w:bCs/>
          <w:i/>
          <w:sz w:val="24"/>
          <w:szCs w:val="24"/>
        </w:rPr>
      </w:pPr>
    </w:p>
    <w:p w:rsidR="00EC58ED" w:rsidRDefault="00EC58ED" w:rsidP="00EC58ED">
      <w:pPr>
        <w:pStyle w:val="ConsPlusNormal"/>
        <w:jc w:val="both"/>
        <w:outlineLvl w:val="3"/>
        <w:rPr>
          <w:rFonts w:ascii="Times New Roman" w:hAnsi="Times New Roman" w:cs="Times New Roman"/>
          <w:bCs/>
          <w:i/>
          <w:color w:val="000000"/>
          <w:sz w:val="24"/>
          <w:szCs w:val="24"/>
        </w:rPr>
      </w:pPr>
      <w:proofErr w:type="gramStart"/>
      <w:r w:rsidRPr="006E7717">
        <w:rPr>
          <w:rFonts w:ascii="Times New Roman" w:hAnsi="Times New Roman" w:cs="Times New Roman"/>
          <w:bCs/>
          <w:i/>
          <w:sz w:val="24"/>
          <w:szCs w:val="24"/>
        </w:rPr>
        <w:t xml:space="preserve">*В случае если участник электронного аукциона предлагает для использования товар, указание на товарный знак (его словесное обозначение)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знак обслуживания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фирменное наименование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патенты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полезные модели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промышленные образцы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наименование места происхождения товара или наименование производителя которого содержится в документации об электронном </w:t>
      </w:r>
      <w:r w:rsidRPr="006E7717">
        <w:rPr>
          <w:rFonts w:ascii="Times New Roman" w:hAnsi="Times New Roman" w:cs="Times New Roman"/>
          <w:bCs/>
          <w:i/>
          <w:sz w:val="24"/>
          <w:szCs w:val="24"/>
        </w:rPr>
        <w:lastRenderedPageBreak/>
        <w:t xml:space="preserve">аукционе </w:t>
      </w:r>
      <w:r w:rsidRPr="006E7717">
        <w:rPr>
          <w:rFonts w:ascii="Times New Roman" w:hAnsi="Times New Roman" w:cs="Times New Roman"/>
          <w:bCs/>
          <w:i/>
          <w:color w:val="FF0000"/>
          <w:sz w:val="24"/>
          <w:szCs w:val="24"/>
        </w:rPr>
        <w:t>(</w:t>
      </w:r>
      <w:r>
        <w:rPr>
          <w:rFonts w:ascii="Times New Roman" w:hAnsi="Times New Roman"/>
          <w:bCs/>
          <w:i/>
          <w:color w:val="FF0000"/>
          <w:sz w:val="24"/>
          <w:szCs w:val="24"/>
        </w:rPr>
        <w:t xml:space="preserve">Перечень </w:t>
      </w:r>
      <w:r w:rsidRPr="00EC58ED">
        <w:rPr>
          <w:rFonts w:ascii="Times New Roman" w:hAnsi="Times New Roman" w:cs="Times New Roman"/>
          <w:i/>
          <w:color w:val="FF0000"/>
          <w:sz w:val="24"/>
          <w:szCs w:val="24"/>
        </w:rPr>
        <w:t>товаров, используемых при выполнении работ</w:t>
      </w:r>
      <w:r w:rsidRPr="00EC58ED">
        <w:rPr>
          <w:rFonts w:ascii="Times New Roman" w:hAnsi="Times New Roman"/>
          <w:i/>
          <w:color w:val="FF0000"/>
          <w:sz w:val="24"/>
          <w:szCs w:val="24"/>
        </w:rPr>
        <w:t xml:space="preserve"> Технической части</w:t>
      </w:r>
      <w:proofErr w:type="gramEnd"/>
      <w:r w:rsidRPr="00EC58ED">
        <w:rPr>
          <w:rFonts w:ascii="Times New Roman" w:hAnsi="Times New Roman"/>
          <w:i/>
          <w:color w:val="FF0000"/>
          <w:sz w:val="24"/>
          <w:szCs w:val="24"/>
        </w:rPr>
        <w:t xml:space="preserve"> настоящей документации об электронном аукционе</w:t>
      </w:r>
      <w:r w:rsidRPr="006E7717">
        <w:rPr>
          <w:rFonts w:ascii="Times New Roman" w:hAnsi="Times New Roman" w:cs="Times New Roman"/>
          <w:bCs/>
          <w:i/>
          <w:color w:val="FF0000"/>
          <w:sz w:val="24"/>
          <w:szCs w:val="24"/>
        </w:rPr>
        <w:t>)</w:t>
      </w:r>
      <w:r w:rsidRPr="006E7717">
        <w:rPr>
          <w:rFonts w:ascii="Times New Roman" w:hAnsi="Times New Roman" w:cs="Times New Roman"/>
          <w:bCs/>
          <w:i/>
          <w:sz w:val="24"/>
          <w:szCs w:val="24"/>
        </w:rPr>
        <w:t xml:space="preserve">, в столбце «Конкретные показатели товара» участник электронного аукциона указывает: </w:t>
      </w:r>
      <w:proofErr w:type="gramStart"/>
      <w:r w:rsidRPr="006E7717">
        <w:rPr>
          <w:rFonts w:ascii="Times New Roman" w:hAnsi="Times New Roman" w:cs="Times New Roman"/>
          <w:bCs/>
          <w:i/>
          <w:sz w:val="24"/>
          <w:szCs w:val="24"/>
        </w:rPr>
        <w:t xml:space="preserve">«Сообщаем (ю) о согласии </w:t>
      </w:r>
      <w:r w:rsidRPr="00824242">
        <w:rPr>
          <w:rFonts w:ascii="Times New Roman" w:hAnsi="Times New Roman" w:cs="Times New Roman"/>
          <w:bCs/>
          <w:i/>
          <w:sz w:val="24"/>
          <w:szCs w:val="24"/>
        </w:rPr>
        <w:t>выполнить работу</w:t>
      </w:r>
      <w:r w:rsidRPr="006E7717">
        <w:rPr>
          <w:rFonts w:ascii="Times New Roman" w:hAnsi="Times New Roman" w:cs="Times New Roman"/>
          <w:bCs/>
          <w:i/>
          <w:sz w:val="24"/>
          <w:szCs w:val="24"/>
        </w:rPr>
        <w:t xml:space="preserve">», </w:t>
      </w:r>
      <w:r w:rsidRPr="006E7717">
        <w:rPr>
          <w:rFonts w:ascii="Times New Roman" w:hAnsi="Times New Roman" w:cs="Times New Roman"/>
          <w:bCs/>
          <w:i/>
          <w:color w:val="000000"/>
          <w:sz w:val="24"/>
          <w:szCs w:val="24"/>
        </w:rPr>
        <w:t>при этом столбцы «</w:t>
      </w:r>
      <w:r w:rsidRPr="006E7717">
        <w:rPr>
          <w:rFonts w:ascii="Times New Roman" w:hAnsi="Times New Roman" w:cs="Times New Roman"/>
          <w:bCs/>
          <w:i/>
          <w:sz w:val="24"/>
          <w:szCs w:val="24"/>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товара</w:t>
      </w:r>
      <w:r w:rsidRPr="006E7717">
        <w:rPr>
          <w:rFonts w:ascii="Times New Roman" w:hAnsi="Times New Roman" w:cs="Times New Roman"/>
          <w:bCs/>
          <w:i/>
          <w:color w:val="000000"/>
          <w:sz w:val="24"/>
          <w:szCs w:val="24"/>
        </w:rPr>
        <w:t xml:space="preserve">», </w:t>
      </w:r>
      <w:r w:rsidRPr="006E7717">
        <w:rPr>
          <w:rFonts w:ascii="Times New Roman" w:hAnsi="Times New Roman" w:cs="Times New Roman"/>
          <w:bCs/>
          <w:i/>
          <w:sz w:val="24"/>
          <w:szCs w:val="24"/>
        </w:rPr>
        <w:t>«Наименование места происхождения товара или наименование производителя товара»</w:t>
      </w:r>
      <w:r w:rsidRPr="006E7717">
        <w:rPr>
          <w:rFonts w:ascii="Times New Roman" w:hAnsi="Times New Roman" w:cs="Times New Roman"/>
          <w:bCs/>
          <w:i/>
          <w:color w:val="000000"/>
          <w:sz w:val="24"/>
          <w:szCs w:val="24"/>
        </w:rPr>
        <w:t xml:space="preserve"> не заполняются.</w:t>
      </w:r>
      <w:proofErr w:type="gramEnd"/>
    </w:p>
    <w:p w:rsidR="00EC58ED" w:rsidRPr="006E7717" w:rsidRDefault="00EC58ED" w:rsidP="00EC58ED">
      <w:pPr>
        <w:pStyle w:val="ConsPlusNormal"/>
        <w:jc w:val="both"/>
        <w:outlineLvl w:val="3"/>
        <w:rPr>
          <w:rFonts w:ascii="Times New Roman" w:hAnsi="Times New Roman" w:cs="Times New Roman"/>
          <w:bCs/>
          <w:i/>
          <w:sz w:val="24"/>
          <w:szCs w:val="24"/>
        </w:rPr>
      </w:pPr>
      <w:proofErr w:type="gramStart"/>
      <w:r w:rsidRPr="006E7717">
        <w:rPr>
          <w:rFonts w:ascii="Times New Roman" w:hAnsi="Times New Roman" w:cs="Times New Roman"/>
          <w:bCs/>
          <w:i/>
          <w:sz w:val="24"/>
          <w:szCs w:val="24"/>
        </w:rPr>
        <w:t xml:space="preserve">*В случае если участник электронного аукциона предлагает для использования товар, который является эквивалентным товару, указанному в документации об электронном аукционе </w:t>
      </w:r>
      <w:r w:rsidRPr="006E7717">
        <w:rPr>
          <w:rFonts w:ascii="Times New Roman" w:hAnsi="Times New Roman" w:cs="Times New Roman"/>
          <w:bCs/>
          <w:i/>
          <w:color w:val="FF0000"/>
          <w:sz w:val="24"/>
          <w:szCs w:val="24"/>
        </w:rPr>
        <w:t>(</w:t>
      </w:r>
      <w:r>
        <w:rPr>
          <w:rFonts w:ascii="Times New Roman" w:hAnsi="Times New Roman"/>
          <w:bCs/>
          <w:i/>
          <w:color w:val="FF0000"/>
          <w:sz w:val="24"/>
          <w:szCs w:val="24"/>
        </w:rPr>
        <w:t xml:space="preserve">Перечень </w:t>
      </w:r>
      <w:r w:rsidRPr="00EC58ED">
        <w:rPr>
          <w:rFonts w:ascii="Times New Roman" w:hAnsi="Times New Roman" w:cs="Times New Roman"/>
          <w:i/>
          <w:color w:val="FF0000"/>
          <w:sz w:val="24"/>
          <w:szCs w:val="24"/>
        </w:rPr>
        <w:t>товаров, используемых при выполнении работ</w:t>
      </w:r>
      <w:r w:rsidRPr="00EC58ED">
        <w:rPr>
          <w:rFonts w:ascii="Times New Roman" w:hAnsi="Times New Roman"/>
          <w:i/>
          <w:color w:val="FF0000"/>
          <w:sz w:val="24"/>
          <w:szCs w:val="24"/>
        </w:rPr>
        <w:t xml:space="preserve"> Технической части настоящей документации об электронном аукционе</w:t>
      </w:r>
      <w:r w:rsidRPr="006E7717">
        <w:rPr>
          <w:rFonts w:ascii="Times New Roman" w:hAnsi="Times New Roman" w:cs="Times New Roman"/>
          <w:bCs/>
          <w:i/>
          <w:color w:val="FF0000"/>
          <w:sz w:val="24"/>
          <w:szCs w:val="24"/>
        </w:rPr>
        <w:t xml:space="preserve">), </w:t>
      </w:r>
      <w:r w:rsidRPr="006E7717">
        <w:rPr>
          <w:rFonts w:ascii="Times New Roman" w:hAnsi="Times New Roman" w:cs="Times New Roman"/>
          <w:bCs/>
          <w:i/>
          <w:sz w:val="24"/>
          <w:szCs w:val="24"/>
        </w:rPr>
        <w:t xml:space="preserve">при условии содержания в ней указания на товарный знак (его словесное обозначение)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знак обслуживания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фирменное наименование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патенты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полезные модели</w:t>
      </w:r>
      <w:proofErr w:type="gramEnd"/>
      <w:r w:rsidRPr="006E7717">
        <w:rPr>
          <w:rFonts w:ascii="Times New Roman" w:hAnsi="Times New Roman" w:cs="Times New Roman"/>
          <w:bCs/>
          <w:i/>
          <w:sz w:val="24"/>
          <w:szCs w:val="24"/>
        </w:rPr>
        <w:t xml:space="preserve"> </w:t>
      </w:r>
      <w:r w:rsidRPr="006E7717">
        <w:rPr>
          <w:rFonts w:ascii="Times New Roman" w:hAnsi="Times New Roman" w:cs="Times New Roman"/>
          <w:i/>
          <w:sz w:val="24"/>
          <w:szCs w:val="24"/>
        </w:rPr>
        <w:t>(</w:t>
      </w:r>
      <w:proofErr w:type="gramStart"/>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xml:space="preserve">, промышленные образцы </w:t>
      </w:r>
      <w:r w:rsidRPr="006E7717">
        <w:rPr>
          <w:rFonts w:ascii="Times New Roman" w:hAnsi="Times New Roman" w:cs="Times New Roman"/>
          <w:i/>
          <w:sz w:val="24"/>
          <w:szCs w:val="24"/>
        </w:rPr>
        <w:t>(при наличии)</w:t>
      </w:r>
      <w:r w:rsidRPr="006E7717">
        <w:rPr>
          <w:rFonts w:ascii="Times New Roman" w:hAnsi="Times New Roman" w:cs="Times New Roman"/>
          <w:bCs/>
          <w:i/>
          <w:sz w:val="24"/>
          <w:szCs w:val="24"/>
        </w:rPr>
        <w:t>, наименование места происхождения товара или наименование производителя товара, в столбце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товара» участник электронного аукциона указывает товарный знак (его словесное обозначение) (при наличии), знак обслуживания (при наличии), фирменное наименование</w:t>
      </w:r>
      <w:proofErr w:type="gramEnd"/>
      <w:r w:rsidRPr="006E7717">
        <w:rPr>
          <w:rFonts w:ascii="Times New Roman" w:hAnsi="Times New Roman" w:cs="Times New Roman"/>
          <w:bCs/>
          <w:i/>
          <w:sz w:val="24"/>
          <w:szCs w:val="24"/>
        </w:rPr>
        <w:t xml:space="preserve"> (</w:t>
      </w:r>
      <w:proofErr w:type="gramStart"/>
      <w:r w:rsidRPr="006E7717">
        <w:rPr>
          <w:rFonts w:ascii="Times New Roman" w:hAnsi="Times New Roman" w:cs="Times New Roman"/>
          <w:bCs/>
          <w:i/>
          <w:sz w:val="24"/>
          <w:szCs w:val="24"/>
        </w:rPr>
        <w:t xml:space="preserve">при наличии), патенты (при наличии), полезные модели (при наличии), промышленные образцы (при наличии), в столбце «Наименование места происхождения товара или наименование производителя товара» - наименование места происхождения товара или наименование производителя товара, в столбце «Конкретные показатели товара» - конкретные показатели товара, соответствующие значениям эквивалентности, установленным документацией об электронной аукционе </w:t>
      </w:r>
      <w:r w:rsidRPr="006E7717">
        <w:rPr>
          <w:rFonts w:ascii="Times New Roman" w:hAnsi="Times New Roman" w:cs="Times New Roman"/>
          <w:bCs/>
          <w:i/>
          <w:color w:val="FF0000"/>
          <w:sz w:val="24"/>
          <w:szCs w:val="24"/>
        </w:rPr>
        <w:t>(</w:t>
      </w:r>
      <w:r>
        <w:rPr>
          <w:rFonts w:ascii="Times New Roman" w:hAnsi="Times New Roman"/>
          <w:bCs/>
          <w:i/>
          <w:color w:val="FF0000"/>
          <w:sz w:val="24"/>
          <w:szCs w:val="24"/>
        </w:rPr>
        <w:t xml:space="preserve">Перечень </w:t>
      </w:r>
      <w:r w:rsidRPr="00EC58ED">
        <w:rPr>
          <w:rFonts w:ascii="Times New Roman" w:hAnsi="Times New Roman" w:cs="Times New Roman"/>
          <w:i/>
          <w:color w:val="FF0000"/>
          <w:sz w:val="24"/>
          <w:szCs w:val="24"/>
        </w:rPr>
        <w:t>товаров, используемых при выполнении работ</w:t>
      </w:r>
      <w:r w:rsidRPr="00EC58ED">
        <w:rPr>
          <w:rFonts w:ascii="Times New Roman" w:hAnsi="Times New Roman"/>
          <w:i/>
          <w:color w:val="FF0000"/>
          <w:sz w:val="24"/>
          <w:szCs w:val="24"/>
        </w:rPr>
        <w:t xml:space="preserve"> Технической части настоящей документации об электронном аукционе</w:t>
      </w:r>
      <w:proofErr w:type="gramEnd"/>
      <w:r w:rsidRPr="006E7717">
        <w:rPr>
          <w:rFonts w:ascii="Times New Roman" w:hAnsi="Times New Roman"/>
          <w:i/>
          <w:color w:val="FF0000"/>
          <w:sz w:val="24"/>
          <w:szCs w:val="24"/>
        </w:rPr>
        <w:t xml:space="preserve"> </w:t>
      </w:r>
      <w:proofErr w:type="gramStart"/>
      <w:r w:rsidRPr="006E7717">
        <w:rPr>
          <w:rFonts w:ascii="Times New Roman" w:hAnsi="Times New Roman"/>
          <w:i/>
          <w:color w:val="FF0000"/>
          <w:sz w:val="24"/>
          <w:szCs w:val="24"/>
        </w:rPr>
        <w:t>Технической части настоящей документации об электронном аукционе</w:t>
      </w:r>
      <w:r w:rsidRPr="006E7717">
        <w:rPr>
          <w:rFonts w:ascii="Times New Roman" w:hAnsi="Times New Roman" w:cs="Times New Roman"/>
          <w:bCs/>
          <w:i/>
          <w:color w:val="FF0000"/>
          <w:sz w:val="24"/>
          <w:szCs w:val="24"/>
        </w:rPr>
        <w:t>)</w:t>
      </w:r>
      <w:r w:rsidRPr="006E7717">
        <w:rPr>
          <w:rFonts w:ascii="Times New Roman" w:hAnsi="Times New Roman" w:cs="Times New Roman"/>
          <w:bCs/>
          <w:i/>
          <w:sz w:val="24"/>
          <w:szCs w:val="24"/>
        </w:rPr>
        <w:t>.</w:t>
      </w:r>
      <w:proofErr w:type="gramEnd"/>
    </w:p>
    <w:p w:rsidR="00EC58ED" w:rsidRPr="006E7717" w:rsidRDefault="00EC58ED" w:rsidP="00EC58ED">
      <w:pPr>
        <w:keepNext/>
        <w:ind w:firstLine="720"/>
        <w:jc w:val="both"/>
        <w:rPr>
          <w:rFonts w:ascii="Times New Roman" w:hAnsi="Times New Roman"/>
          <w:bCs/>
          <w:i/>
          <w:sz w:val="24"/>
          <w:szCs w:val="24"/>
        </w:rPr>
      </w:pPr>
      <w:proofErr w:type="gramStart"/>
      <w:r w:rsidRPr="006E7717">
        <w:rPr>
          <w:rFonts w:ascii="Times New Roman" w:hAnsi="Times New Roman"/>
          <w:bCs/>
          <w:i/>
          <w:sz w:val="24"/>
          <w:szCs w:val="24"/>
        </w:rPr>
        <w:t xml:space="preserve">*При условии отсутствия в документации об электронном аукционе указания на товарный знак </w:t>
      </w:r>
      <w:r w:rsidRPr="006E7717">
        <w:rPr>
          <w:rFonts w:ascii="Times New Roman" w:hAnsi="Times New Roman"/>
          <w:i/>
          <w:sz w:val="24"/>
          <w:szCs w:val="24"/>
        </w:rPr>
        <w:t>(при наличии)</w:t>
      </w:r>
      <w:r w:rsidRPr="006E7717">
        <w:rPr>
          <w:rFonts w:ascii="Times New Roman" w:hAnsi="Times New Roman"/>
          <w:bCs/>
          <w:i/>
          <w:sz w:val="24"/>
          <w:szCs w:val="24"/>
        </w:rPr>
        <w:t xml:space="preserve">, знак обслуживания </w:t>
      </w:r>
      <w:r w:rsidRPr="006E7717">
        <w:rPr>
          <w:rFonts w:ascii="Times New Roman" w:hAnsi="Times New Roman"/>
          <w:i/>
          <w:sz w:val="24"/>
          <w:szCs w:val="24"/>
        </w:rPr>
        <w:t>(при наличии)</w:t>
      </w:r>
      <w:r w:rsidRPr="006E7717">
        <w:rPr>
          <w:rFonts w:ascii="Times New Roman" w:hAnsi="Times New Roman"/>
          <w:bCs/>
          <w:i/>
          <w:sz w:val="24"/>
          <w:szCs w:val="24"/>
        </w:rPr>
        <w:t xml:space="preserve">, фирменное наименование </w:t>
      </w:r>
      <w:r w:rsidRPr="006E7717">
        <w:rPr>
          <w:rFonts w:ascii="Times New Roman" w:hAnsi="Times New Roman"/>
          <w:i/>
          <w:sz w:val="24"/>
          <w:szCs w:val="24"/>
        </w:rPr>
        <w:t>(при наличии)</w:t>
      </w:r>
      <w:r w:rsidRPr="006E7717">
        <w:rPr>
          <w:rFonts w:ascii="Times New Roman" w:hAnsi="Times New Roman"/>
          <w:bCs/>
          <w:i/>
          <w:sz w:val="24"/>
          <w:szCs w:val="24"/>
        </w:rPr>
        <w:t xml:space="preserve">, патенты </w:t>
      </w:r>
      <w:r w:rsidRPr="006E7717">
        <w:rPr>
          <w:rFonts w:ascii="Times New Roman" w:hAnsi="Times New Roman"/>
          <w:i/>
          <w:sz w:val="24"/>
          <w:szCs w:val="24"/>
        </w:rPr>
        <w:t>(при наличии)</w:t>
      </w:r>
      <w:r w:rsidRPr="006E7717">
        <w:rPr>
          <w:rFonts w:ascii="Times New Roman" w:hAnsi="Times New Roman"/>
          <w:bCs/>
          <w:i/>
          <w:sz w:val="24"/>
          <w:szCs w:val="24"/>
        </w:rPr>
        <w:t xml:space="preserve">, полезные модели </w:t>
      </w:r>
      <w:r w:rsidRPr="006E7717">
        <w:rPr>
          <w:rFonts w:ascii="Times New Roman" w:hAnsi="Times New Roman"/>
          <w:i/>
          <w:sz w:val="24"/>
          <w:szCs w:val="24"/>
        </w:rPr>
        <w:t>(при наличии)</w:t>
      </w:r>
      <w:r w:rsidRPr="006E7717">
        <w:rPr>
          <w:rFonts w:ascii="Times New Roman" w:hAnsi="Times New Roman"/>
          <w:bCs/>
          <w:i/>
          <w:sz w:val="24"/>
          <w:szCs w:val="24"/>
        </w:rPr>
        <w:t xml:space="preserve">, промышленные образцы </w:t>
      </w:r>
      <w:r w:rsidRPr="006E7717">
        <w:rPr>
          <w:rFonts w:ascii="Times New Roman" w:hAnsi="Times New Roman"/>
          <w:i/>
          <w:sz w:val="24"/>
          <w:szCs w:val="24"/>
        </w:rPr>
        <w:t>(при наличии)</w:t>
      </w:r>
      <w:r w:rsidRPr="006E7717">
        <w:rPr>
          <w:rFonts w:ascii="Times New Roman" w:hAnsi="Times New Roman"/>
          <w:bCs/>
          <w:i/>
          <w:sz w:val="24"/>
          <w:szCs w:val="24"/>
        </w:rPr>
        <w:t xml:space="preserve">, наименование места происхождения товара или наименование производителя товара </w:t>
      </w:r>
      <w:r w:rsidRPr="006E7717">
        <w:rPr>
          <w:rFonts w:ascii="Times New Roman" w:hAnsi="Times New Roman"/>
          <w:bCs/>
          <w:i/>
          <w:color w:val="FF0000"/>
          <w:sz w:val="24"/>
          <w:szCs w:val="24"/>
        </w:rPr>
        <w:t>(</w:t>
      </w:r>
      <w:r>
        <w:rPr>
          <w:rFonts w:ascii="Times New Roman" w:hAnsi="Times New Roman"/>
          <w:bCs/>
          <w:i/>
          <w:color w:val="FF0000"/>
          <w:sz w:val="24"/>
          <w:szCs w:val="24"/>
        </w:rPr>
        <w:t xml:space="preserve">Перечень </w:t>
      </w:r>
      <w:r w:rsidRPr="00EC58ED">
        <w:rPr>
          <w:rFonts w:ascii="Times New Roman" w:hAnsi="Times New Roman"/>
          <w:i/>
          <w:color w:val="FF0000"/>
          <w:sz w:val="24"/>
          <w:szCs w:val="24"/>
        </w:rPr>
        <w:t>товаров, используемых при выполнении работ Технической части настоящей документации об электронном аукционе</w:t>
      </w:r>
      <w:r w:rsidRPr="006E7717">
        <w:rPr>
          <w:rFonts w:ascii="Times New Roman" w:hAnsi="Times New Roman"/>
          <w:bCs/>
          <w:i/>
          <w:color w:val="FF0000"/>
          <w:sz w:val="24"/>
          <w:szCs w:val="24"/>
        </w:rPr>
        <w:t>)</w:t>
      </w:r>
      <w:r w:rsidRPr="006E7717">
        <w:rPr>
          <w:rFonts w:ascii="Times New Roman" w:hAnsi="Times New Roman"/>
          <w:bCs/>
          <w:i/>
          <w:sz w:val="24"/>
          <w:szCs w:val="24"/>
        </w:rPr>
        <w:t>, в столбце «Товарный знак (его словесное</w:t>
      </w:r>
      <w:proofErr w:type="gramEnd"/>
      <w:r w:rsidRPr="006E7717">
        <w:rPr>
          <w:rFonts w:ascii="Times New Roman" w:hAnsi="Times New Roman"/>
          <w:bCs/>
          <w:i/>
          <w:sz w:val="24"/>
          <w:szCs w:val="24"/>
        </w:rPr>
        <w:t xml:space="preserve"> </w:t>
      </w:r>
      <w:proofErr w:type="gramStart"/>
      <w:r w:rsidRPr="006E7717">
        <w:rPr>
          <w:rFonts w:ascii="Times New Roman" w:hAnsi="Times New Roman"/>
          <w:bCs/>
          <w:i/>
          <w:sz w:val="24"/>
          <w:szCs w:val="24"/>
        </w:rPr>
        <w:t>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товара» участник электронного аукциона указывает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в столбце «Наименование места происхождения товара или</w:t>
      </w:r>
      <w:proofErr w:type="gramEnd"/>
      <w:r w:rsidRPr="006E7717">
        <w:rPr>
          <w:rFonts w:ascii="Times New Roman" w:hAnsi="Times New Roman"/>
          <w:bCs/>
          <w:i/>
          <w:sz w:val="24"/>
          <w:szCs w:val="24"/>
        </w:rPr>
        <w:t xml:space="preserve"> наименование производителя товара» - наименование места происхождения товара или наименование производителя товара, в столбце «Конкретные показатели товара» - конкретные показатели используемого товара, соответствующие значениям, установленным документацией об электронном аукционе </w:t>
      </w:r>
      <w:r w:rsidRPr="006E7717">
        <w:rPr>
          <w:rFonts w:ascii="Times New Roman" w:hAnsi="Times New Roman"/>
          <w:bCs/>
          <w:i/>
          <w:color w:val="FF0000"/>
          <w:sz w:val="24"/>
          <w:szCs w:val="24"/>
        </w:rPr>
        <w:t>(</w:t>
      </w:r>
      <w:r>
        <w:rPr>
          <w:rFonts w:ascii="Times New Roman" w:hAnsi="Times New Roman"/>
          <w:bCs/>
          <w:i/>
          <w:color w:val="FF0000"/>
          <w:sz w:val="24"/>
          <w:szCs w:val="24"/>
        </w:rPr>
        <w:t xml:space="preserve">Перечень </w:t>
      </w:r>
      <w:r w:rsidRPr="00EC58ED">
        <w:rPr>
          <w:rFonts w:ascii="Times New Roman" w:hAnsi="Times New Roman"/>
          <w:i/>
          <w:color w:val="FF0000"/>
          <w:sz w:val="24"/>
          <w:szCs w:val="24"/>
        </w:rPr>
        <w:t>товаров, используемых при выполнении работ Технической части настоящей документации об электронном аукционе</w:t>
      </w:r>
      <w:r w:rsidRPr="006E7717">
        <w:rPr>
          <w:rFonts w:ascii="Times New Roman" w:hAnsi="Times New Roman"/>
          <w:bCs/>
          <w:i/>
          <w:color w:val="FF0000"/>
          <w:sz w:val="24"/>
          <w:szCs w:val="24"/>
        </w:rPr>
        <w:t>)</w:t>
      </w:r>
      <w:r w:rsidRPr="006E7717">
        <w:rPr>
          <w:rFonts w:ascii="Times New Roman" w:hAnsi="Times New Roman"/>
          <w:bCs/>
          <w:i/>
          <w:sz w:val="24"/>
          <w:szCs w:val="24"/>
        </w:rPr>
        <w:t>.</w:t>
      </w:r>
    </w:p>
    <w:p w:rsidR="00EC58ED" w:rsidRDefault="00EC58ED" w:rsidP="000B0A07">
      <w:pPr>
        <w:ind w:firstLine="709"/>
        <w:jc w:val="right"/>
        <w:rPr>
          <w:rFonts w:ascii="Times New Roman" w:hAnsi="Times New Roman"/>
          <w:b/>
          <w:sz w:val="24"/>
          <w:szCs w:val="24"/>
        </w:rPr>
      </w:pPr>
    </w:p>
    <w:p w:rsidR="000B0A07" w:rsidRDefault="000B0A07" w:rsidP="000B0A07">
      <w:pPr>
        <w:pStyle w:val="ConsNonformat"/>
        <w:ind w:right="0"/>
        <w:jc w:val="center"/>
        <w:rPr>
          <w:rFonts w:ascii="Times New Roman" w:hAnsi="Times New Roman" w:cs="Times New Roman"/>
          <w:b/>
          <w:sz w:val="24"/>
          <w:szCs w:val="24"/>
        </w:rPr>
      </w:pPr>
    </w:p>
    <w:p w:rsidR="000B0A07" w:rsidRDefault="000B0A07" w:rsidP="000B0A07">
      <w:pPr>
        <w:pStyle w:val="Style1"/>
        <w:widowControl/>
        <w:spacing w:line="240" w:lineRule="auto"/>
        <w:jc w:val="both"/>
        <w:rPr>
          <w:rStyle w:val="FontStyle14"/>
        </w:rPr>
        <w:sectPr w:rsidR="000B0A07" w:rsidSect="00151BDF">
          <w:pgSz w:w="11906" w:h="16838"/>
          <w:pgMar w:top="902" w:right="748" w:bottom="1134" w:left="1259" w:header="708" w:footer="708" w:gutter="0"/>
          <w:cols w:space="720"/>
        </w:sectPr>
      </w:pPr>
    </w:p>
    <w:p w:rsidR="00EC58ED" w:rsidRPr="006E7717" w:rsidRDefault="00EC58ED" w:rsidP="00EC58ED">
      <w:pPr>
        <w:pStyle w:val="ConsNonformat"/>
        <w:keepNext/>
        <w:ind w:right="0"/>
        <w:jc w:val="right"/>
        <w:rPr>
          <w:rFonts w:ascii="Times New Roman" w:hAnsi="Times New Roman" w:cs="Times New Roman"/>
          <w:b/>
          <w:sz w:val="24"/>
          <w:szCs w:val="24"/>
        </w:rPr>
      </w:pPr>
      <w:r w:rsidRPr="006E7717">
        <w:rPr>
          <w:rFonts w:ascii="Times New Roman" w:hAnsi="Times New Roman" w:cs="Times New Roman"/>
          <w:b/>
          <w:sz w:val="24"/>
          <w:szCs w:val="24"/>
        </w:rPr>
        <w:lastRenderedPageBreak/>
        <w:t>Форма №2</w:t>
      </w:r>
    </w:p>
    <w:p w:rsidR="00EC58ED" w:rsidRPr="006E7717" w:rsidRDefault="00EC58ED" w:rsidP="00EC58ED">
      <w:pPr>
        <w:pStyle w:val="ConsNonformat"/>
        <w:keepNext/>
        <w:ind w:right="0"/>
        <w:jc w:val="center"/>
        <w:rPr>
          <w:rFonts w:ascii="Times New Roman" w:hAnsi="Times New Roman" w:cs="Times New Roman"/>
          <w:b/>
          <w:sz w:val="24"/>
          <w:szCs w:val="24"/>
        </w:rPr>
      </w:pPr>
    </w:p>
    <w:p w:rsidR="00EC58ED" w:rsidRPr="006E7717" w:rsidRDefault="00EC58ED" w:rsidP="00EC58ED">
      <w:pPr>
        <w:pStyle w:val="ConsNonformat"/>
        <w:keepNext/>
        <w:ind w:right="0"/>
        <w:jc w:val="center"/>
        <w:rPr>
          <w:rFonts w:ascii="Times New Roman" w:hAnsi="Times New Roman" w:cs="Times New Roman"/>
          <w:b/>
          <w:sz w:val="24"/>
          <w:szCs w:val="24"/>
        </w:rPr>
      </w:pPr>
      <w:r w:rsidRPr="006E7717">
        <w:rPr>
          <w:rFonts w:ascii="Times New Roman" w:hAnsi="Times New Roman" w:cs="Times New Roman"/>
          <w:b/>
          <w:sz w:val="24"/>
          <w:szCs w:val="24"/>
        </w:rPr>
        <w:t xml:space="preserve">АНКЕТА </w:t>
      </w:r>
    </w:p>
    <w:p w:rsidR="00EC58ED" w:rsidRPr="006E7717" w:rsidRDefault="00EC58ED" w:rsidP="00EC58ED">
      <w:pPr>
        <w:pStyle w:val="ConsNonformat"/>
        <w:keepNext/>
        <w:ind w:right="0"/>
        <w:jc w:val="center"/>
        <w:rPr>
          <w:rFonts w:ascii="Times New Roman" w:hAnsi="Times New Roman" w:cs="Times New Roman"/>
          <w:b/>
          <w:sz w:val="24"/>
          <w:szCs w:val="24"/>
        </w:rPr>
      </w:pPr>
      <w:r w:rsidRPr="006E7717">
        <w:rPr>
          <w:rFonts w:ascii="Times New Roman" w:hAnsi="Times New Roman" w:cs="Times New Roman"/>
          <w:b/>
          <w:sz w:val="24"/>
          <w:szCs w:val="24"/>
        </w:rPr>
        <w:t>УЧАСТНИКА ЭЛЕКТРОННОГО АУКЦИОНА</w:t>
      </w:r>
    </w:p>
    <w:p w:rsidR="00EC58ED" w:rsidRPr="006E7717" w:rsidRDefault="00EC58ED" w:rsidP="00EC58ED">
      <w:pPr>
        <w:pStyle w:val="ConsNonformat"/>
        <w:keepNext/>
        <w:ind w:right="0"/>
        <w:rPr>
          <w:rFonts w:ascii="Times New Roman" w:hAnsi="Times New Roman" w:cs="Times New Roman"/>
          <w:sz w:val="24"/>
          <w:szCs w:val="24"/>
        </w:rPr>
      </w:pPr>
    </w:p>
    <w:p w:rsidR="00EC58ED" w:rsidRPr="006E7717" w:rsidRDefault="00EC58ED" w:rsidP="00EC58ED">
      <w:pPr>
        <w:pStyle w:val="ConsNonformat"/>
        <w:keepNext/>
        <w:ind w:right="0"/>
        <w:rPr>
          <w:rFonts w:ascii="Times New Roman" w:hAnsi="Times New Roman" w:cs="Times New Roman"/>
          <w:sz w:val="24"/>
          <w:szCs w:val="24"/>
        </w:rPr>
      </w:pPr>
      <w:r w:rsidRPr="006E7717">
        <w:rPr>
          <w:rFonts w:ascii="Times New Roman" w:hAnsi="Times New Roman" w:cs="Times New Roman"/>
          <w:sz w:val="24"/>
          <w:szCs w:val="24"/>
        </w:rPr>
        <w:t>Дата ________</w:t>
      </w:r>
    </w:p>
    <w:p w:rsidR="00EC58ED" w:rsidRPr="006E7717" w:rsidRDefault="00EC58ED" w:rsidP="00EC58ED">
      <w:pPr>
        <w:pStyle w:val="ConsNonformat"/>
        <w:keepNext/>
        <w:ind w:right="0"/>
        <w:jc w:val="both"/>
        <w:rPr>
          <w:rFonts w:ascii="Times New Roman" w:hAnsi="Times New Roman" w:cs="Times New Roman"/>
          <w:sz w:val="24"/>
          <w:szCs w:val="24"/>
        </w:rPr>
      </w:pPr>
    </w:p>
    <w:p w:rsidR="00EC58ED" w:rsidRPr="006E7717" w:rsidRDefault="00EC58ED" w:rsidP="00EC58ED">
      <w:pPr>
        <w:pStyle w:val="ConsNormal"/>
        <w:keepNext/>
        <w:ind w:right="0" w:firstLine="0"/>
        <w:rPr>
          <w:rFonts w:ascii="Times New Roman" w:hAnsi="Times New Roman" w:cs="Times New Roman"/>
          <w:i/>
          <w:sz w:val="24"/>
          <w:szCs w:val="24"/>
        </w:rPr>
      </w:pPr>
    </w:p>
    <w:p w:rsidR="00EC58ED" w:rsidRPr="006E7717" w:rsidRDefault="00EC58ED" w:rsidP="00EC58ED">
      <w:pPr>
        <w:pStyle w:val="ConsNormal"/>
        <w:keepNext/>
        <w:ind w:right="0" w:firstLine="0"/>
        <w:rPr>
          <w:rFonts w:ascii="Times New Roman" w:hAnsi="Times New Roman" w:cs="Times New Roman"/>
          <w:i/>
          <w:sz w:val="24"/>
          <w:szCs w:val="24"/>
        </w:rPr>
      </w:pPr>
      <w:r w:rsidRPr="006E7717">
        <w:rPr>
          <w:rFonts w:ascii="Times New Roman" w:hAnsi="Times New Roman" w:cs="Times New Roman"/>
          <w:i/>
          <w:sz w:val="24"/>
          <w:szCs w:val="24"/>
        </w:rPr>
        <w:t xml:space="preserve">Для юридических лиц: </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6120"/>
      </w:tblGrid>
      <w:tr w:rsidR="00EC58ED" w:rsidRPr="006E7717" w:rsidTr="00F3725E">
        <w:trPr>
          <w:trHeight w:val="373"/>
        </w:trPr>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jc w:val="both"/>
              <w:rPr>
                <w:rFonts w:ascii="Times New Roman" w:hAnsi="Times New Roman"/>
                <w:sz w:val="24"/>
                <w:szCs w:val="24"/>
              </w:rPr>
            </w:pPr>
            <w:r w:rsidRPr="006E7717">
              <w:rPr>
                <w:rFonts w:ascii="Times New Roman" w:hAnsi="Times New Roman"/>
                <w:bCs/>
                <w:sz w:val="24"/>
                <w:szCs w:val="24"/>
              </w:rPr>
              <w:t>Наименование, фирменное наименование (при наличии)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rPr>
          <w:trHeight w:val="373"/>
        </w:trPr>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Место нахождения</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rPr>
          <w:trHeight w:val="340"/>
        </w:trPr>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Почтовый адрес</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rPr>
          <w:trHeight w:val="323"/>
        </w:trPr>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Номер контактного телефона</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Идентификационный номер налогоплательщика участника электронного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электронного аукциона (для иностранного лица)</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Идентификационный номер налогоплательщика учредителей (при наличии)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Идентификационный номер налогоплательщика членов коллегиального исполнительного органа (при наличии)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vAlign w:val="center"/>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Идентификационный номер налогоплательщика лица, исполняющего функции единоличного исполнительного органа участника электронного аукциона (при наличии)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bl>
    <w:p w:rsidR="00EC58ED" w:rsidRPr="006E7717" w:rsidRDefault="00EC58ED" w:rsidP="00EC58ED">
      <w:pPr>
        <w:keepNext/>
        <w:snapToGrid w:val="0"/>
        <w:rPr>
          <w:rFonts w:ascii="Times New Roman" w:hAnsi="Times New Roman"/>
          <w:i/>
          <w:sz w:val="24"/>
          <w:szCs w:val="24"/>
        </w:rPr>
      </w:pPr>
    </w:p>
    <w:p w:rsidR="00EC58ED" w:rsidRPr="006E7717" w:rsidRDefault="00EC58ED" w:rsidP="00EC58ED">
      <w:pPr>
        <w:keepNext/>
        <w:snapToGrid w:val="0"/>
        <w:rPr>
          <w:rFonts w:ascii="Times New Roman" w:hAnsi="Times New Roman"/>
          <w:i/>
          <w:sz w:val="24"/>
          <w:szCs w:val="24"/>
        </w:rPr>
      </w:pPr>
    </w:p>
    <w:p w:rsidR="00EC58ED" w:rsidRPr="006E7717" w:rsidRDefault="00EC58ED" w:rsidP="00EC58ED">
      <w:pPr>
        <w:keepNext/>
        <w:snapToGrid w:val="0"/>
        <w:jc w:val="both"/>
        <w:rPr>
          <w:rFonts w:ascii="Times New Roman" w:hAnsi="Times New Roman"/>
          <w:i/>
          <w:sz w:val="24"/>
          <w:szCs w:val="24"/>
        </w:rPr>
      </w:pPr>
      <w:r w:rsidRPr="006E7717">
        <w:rPr>
          <w:rFonts w:ascii="Times New Roman" w:hAnsi="Times New Roman"/>
          <w:i/>
          <w:sz w:val="24"/>
          <w:szCs w:val="24"/>
        </w:rPr>
        <w:t>Для физических лиц, в том числе индивидуальных предпринимателей:</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6120"/>
      </w:tblGrid>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lastRenderedPageBreak/>
              <w:t>Фамилия, имя, отчество (при наличии)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Паспортные данные</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________№_______________________________________</w:t>
            </w: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 xml:space="preserve">Кем </w:t>
            </w:r>
            <w:proofErr w:type="gramStart"/>
            <w:r w:rsidRPr="006E7717">
              <w:rPr>
                <w:rFonts w:ascii="Times New Roman" w:hAnsi="Times New Roman"/>
                <w:sz w:val="24"/>
                <w:szCs w:val="24"/>
              </w:rPr>
              <w:t>выдан</w:t>
            </w:r>
            <w:proofErr w:type="gramEnd"/>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Дата выдачи</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Место жительства</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Номер контактного телефона</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r w:rsidR="00EC58ED" w:rsidRPr="006E7717" w:rsidTr="00F3725E">
        <w:tc>
          <w:tcPr>
            <w:tcW w:w="414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r w:rsidRPr="006E7717">
              <w:rPr>
                <w:rFonts w:ascii="Times New Roman" w:hAnsi="Times New Roman"/>
                <w:sz w:val="24"/>
                <w:szCs w:val="24"/>
              </w:rPr>
              <w:t>Идентификационный номер налогоплательщика участника электронного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электронного аукциона (для иностранного лица)</w:t>
            </w:r>
          </w:p>
        </w:tc>
        <w:tc>
          <w:tcPr>
            <w:tcW w:w="6120" w:type="dxa"/>
            <w:tcBorders>
              <w:top w:val="single" w:sz="4" w:space="0" w:color="auto"/>
              <w:left w:val="single" w:sz="4" w:space="0" w:color="auto"/>
              <w:bottom w:val="single" w:sz="4" w:space="0" w:color="auto"/>
              <w:right w:val="single" w:sz="4" w:space="0" w:color="auto"/>
            </w:tcBorders>
          </w:tcPr>
          <w:p w:rsidR="00EC58ED" w:rsidRPr="006E7717" w:rsidRDefault="00EC58ED" w:rsidP="00F3725E">
            <w:pPr>
              <w:keepNext/>
              <w:snapToGrid w:val="0"/>
              <w:rPr>
                <w:rFonts w:ascii="Times New Roman" w:hAnsi="Times New Roman"/>
                <w:sz w:val="24"/>
                <w:szCs w:val="24"/>
              </w:rPr>
            </w:pPr>
          </w:p>
        </w:tc>
      </w:tr>
    </w:tbl>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Default="00EC58ED" w:rsidP="000B0A07">
      <w:pPr>
        <w:pStyle w:val="ConsNonformat"/>
        <w:ind w:right="0"/>
        <w:jc w:val="right"/>
        <w:rPr>
          <w:rFonts w:ascii="Times New Roman" w:hAnsi="Times New Roman" w:cs="Times New Roman"/>
          <w:b/>
          <w:sz w:val="24"/>
          <w:szCs w:val="24"/>
        </w:rPr>
      </w:pPr>
    </w:p>
    <w:p w:rsidR="00EC58ED" w:rsidRPr="006E7717" w:rsidRDefault="00EC58ED" w:rsidP="00EC58ED">
      <w:pPr>
        <w:pStyle w:val="ConsNonformat"/>
        <w:keepNext/>
        <w:ind w:right="0"/>
        <w:jc w:val="right"/>
        <w:rPr>
          <w:rFonts w:ascii="Times New Roman" w:hAnsi="Times New Roman" w:cs="Times New Roman"/>
          <w:b/>
          <w:sz w:val="24"/>
          <w:szCs w:val="24"/>
        </w:rPr>
      </w:pPr>
      <w:r w:rsidRPr="006E7717">
        <w:rPr>
          <w:rFonts w:ascii="Times New Roman" w:hAnsi="Times New Roman" w:cs="Times New Roman"/>
          <w:b/>
          <w:sz w:val="24"/>
          <w:szCs w:val="24"/>
        </w:rPr>
        <w:t>Форма №3</w:t>
      </w:r>
    </w:p>
    <w:p w:rsidR="00EC58ED" w:rsidRPr="006E7717" w:rsidRDefault="00EC58ED" w:rsidP="00EC58ED">
      <w:pPr>
        <w:pStyle w:val="ConsNonformat"/>
        <w:keepNext/>
        <w:ind w:right="0"/>
        <w:jc w:val="center"/>
        <w:rPr>
          <w:rFonts w:ascii="Times New Roman" w:hAnsi="Times New Roman" w:cs="Times New Roman"/>
          <w:b/>
          <w:sz w:val="24"/>
          <w:szCs w:val="24"/>
        </w:rPr>
      </w:pPr>
    </w:p>
    <w:p w:rsidR="00EC58ED" w:rsidRPr="006E7717" w:rsidRDefault="00EC58ED" w:rsidP="00EC58ED">
      <w:pPr>
        <w:keepNext/>
        <w:jc w:val="center"/>
        <w:outlineLvl w:val="3"/>
        <w:rPr>
          <w:rFonts w:ascii="Times New Roman" w:hAnsi="Times New Roman"/>
          <w:b/>
          <w:caps/>
          <w:sz w:val="24"/>
          <w:szCs w:val="24"/>
        </w:rPr>
      </w:pPr>
      <w:r w:rsidRPr="006E7717">
        <w:rPr>
          <w:rFonts w:ascii="Times New Roman" w:hAnsi="Times New Roman"/>
          <w:b/>
          <w:sz w:val="24"/>
          <w:szCs w:val="24"/>
        </w:rPr>
        <w:t xml:space="preserve">Декларация о соответствии участника электронного аукциона требованиям, установленным пунктами 3 – 9 части 1 статьи 31 </w:t>
      </w:r>
      <w:r w:rsidRPr="006E7717">
        <w:rPr>
          <w:rFonts w:ascii="Times New Roman" w:hAnsi="Times New Roman"/>
          <w:b/>
          <w:bCs/>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EC58ED" w:rsidRPr="006E7717" w:rsidRDefault="00EC58ED" w:rsidP="00EC58ED">
      <w:pPr>
        <w:pStyle w:val="ConsNonformat"/>
        <w:keepNext/>
        <w:ind w:right="0"/>
        <w:jc w:val="center"/>
        <w:rPr>
          <w:rFonts w:ascii="Times New Roman" w:hAnsi="Times New Roman" w:cs="Times New Roman"/>
          <w:b/>
          <w:sz w:val="24"/>
          <w:szCs w:val="24"/>
        </w:rPr>
      </w:pPr>
    </w:p>
    <w:p w:rsidR="00EC58ED" w:rsidRPr="006E7717" w:rsidRDefault="00EC58ED" w:rsidP="00EC58ED">
      <w:pPr>
        <w:keepNext/>
        <w:ind w:firstLine="540"/>
        <w:jc w:val="both"/>
        <w:rPr>
          <w:rFonts w:ascii="Times New Roman" w:hAnsi="Times New Roman"/>
          <w:sz w:val="24"/>
          <w:szCs w:val="24"/>
        </w:rPr>
      </w:pPr>
    </w:p>
    <w:p w:rsidR="00EC58ED" w:rsidRPr="006E7717" w:rsidRDefault="00EC58ED" w:rsidP="00EC58ED">
      <w:pPr>
        <w:keepNext/>
        <w:snapToGrid w:val="0"/>
        <w:ind w:firstLine="540"/>
        <w:rPr>
          <w:rFonts w:ascii="Times New Roman" w:hAnsi="Times New Roman"/>
          <w:sz w:val="24"/>
          <w:szCs w:val="24"/>
        </w:rPr>
      </w:pPr>
      <w:r w:rsidRPr="006E7717">
        <w:rPr>
          <w:rFonts w:ascii="Times New Roman" w:hAnsi="Times New Roman"/>
          <w:sz w:val="24"/>
          <w:szCs w:val="24"/>
        </w:rPr>
        <w:t>Настоящим декларируе</w:t>
      </w:r>
      <w:proofErr w:type="gramStart"/>
      <w:r w:rsidRPr="006E7717">
        <w:rPr>
          <w:rFonts w:ascii="Times New Roman" w:hAnsi="Times New Roman"/>
          <w:sz w:val="24"/>
          <w:szCs w:val="24"/>
        </w:rPr>
        <w:t>м(</w:t>
      </w:r>
      <w:proofErr w:type="gramEnd"/>
      <w:r w:rsidRPr="006E7717">
        <w:rPr>
          <w:rFonts w:ascii="Times New Roman" w:hAnsi="Times New Roman"/>
          <w:sz w:val="24"/>
          <w:szCs w:val="24"/>
        </w:rPr>
        <w:t>ю), что в отношении _______________________________</w:t>
      </w:r>
    </w:p>
    <w:p w:rsidR="00EC58ED" w:rsidRPr="006E7717" w:rsidRDefault="00EC58ED" w:rsidP="00EC58ED">
      <w:pPr>
        <w:keepNext/>
        <w:ind w:firstLine="708"/>
        <w:jc w:val="center"/>
        <w:rPr>
          <w:rFonts w:ascii="Times New Roman" w:hAnsi="Times New Roman"/>
          <w:i/>
        </w:rPr>
      </w:pPr>
      <w:r w:rsidRPr="006E7717">
        <w:rPr>
          <w:rFonts w:ascii="Times New Roman" w:hAnsi="Times New Roman"/>
          <w:i/>
        </w:rPr>
        <w:t>наименование, фирменное наименование (при наличии) (для юридического лица),</w:t>
      </w:r>
    </w:p>
    <w:p w:rsidR="00EC58ED" w:rsidRPr="006E7717" w:rsidRDefault="00EC58ED" w:rsidP="00EC58ED">
      <w:pPr>
        <w:keepNext/>
        <w:jc w:val="center"/>
        <w:rPr>
          <w:rFonts w:ascii="Times New Roman" w:hAnsi="Times New Roman"/>
          <w:i/>
        </w:rPr>
      </w:pPr>
      <w:r w:rsidRPr="006E7717">
        <w:rPr>
          <w:rFonts w:ascii="Times New Roman" w:hAnsi="Times New Roman"/>
          <w:i/>
        </w:rPr>
        <w:t>фамилия, имя, отчество (при наличии) (для физического лица)</w:t>
      </w:r>
    </w:p>
    <w:p w:rsidR="00EC58ED" w:rsidRPr="006E7717" w:rsidRDefault="00EC58ED" w:rsidP="00EC58ED">
      <w:pPr>
        <w:keepNext/>
        <w:ind w:firstLine="540"/>
        <w:jc w:val="both"/>
        <w:rPr>
          <w:rFonts w:ascii="Times New Roman" w:hAnsi="Times New Roman"/>
          <w:color w:val="000000"/>
          <w:sz w:val="24"/>
          <w:szCs w:val="24"/>
        </w:rPr>
      </w:pPr>
      <w:r w:rsidRPr="006E7717">
        <w:rPr>
          <w:rFonts w:ascii="Times New Roman" w:hAnsi="Times New Roman"/>
          <w:color w:val="000000"/>
          <w:sz w:val="24"/>
          <w:szCs w:val="24"/>
        </w:rPr>
        <w:t xml:space="preserve">- </w:t>
      </w:r>
      <w:r w:rsidRPr="006E7717">
        <w:rPr>
          <w:rFonts w:ascii="Times New Roman" w:hAnsi="Times New Roman"/>
          <w:sz w:val="24"/>
          <w:szCs w:val="24"/>
        </w:rPr>
        <w:t xml:space="preserve">не проводится процедура ликвидации </w:t>
      </w:r>
      <w:r w:rsidRPr="006E7717">
        <w:rPr>
          <w:rFonts w:ascii="Times New Roman" w:hAnsi="Times New Roman"/>
          <w:i/>
          <w:sz w:val="24"/>
          <w:szCs w:val="24"/>
        </w:rPr>
        <w:t>(для юридических лиц)</w:t>
      </w:r>
      <w:r w:rsidRPr="006E7717">
        <w:rPr>
          <w:rFonts w:ascii="Times New Roman" w:hAnsi="Times New Roman"/>
          <w:color w:val="000000"/>
          <w:sz w:val="24"/>
          <w:szCs w:val="24"/>
        </w:rPr>
        <w:t>;</w:t>
      </w:r>
    </w:p>
    <w:p w:rsidR="00EC58ED" w:rsidRPr="006E7717" w:rsidRDefault="00EC58ED" w:rsidP="00EC58ED">
      <w:pPr>
        <w:keepNext/>
        <w:ind w:firstLine="540"/>
        <w:jc w:val="both"/>
        <w:rPr>
          <w:rFonts w:ascii="Times New Roman" w:hAnsi="Times New Roman"/>
          <w:color w:val="000000"/>
          <w:sz w:val="24"/>
          <w:szCs w:val="24"/>
        </w:rPr>
      </w:pPr>
      <w:r w:rsidRPr="006E7717">
        <w:rPr>
          <w:rFonts w:ascii="Times New Roman" w:hAnsi="Times New Roman"/>
          <w:color w:val="000000"/>
          <w:sz w:val="24"/>
          <w:szCs w:val="24"/>
        </w:rPr>
        <w:t xml:space="preserve">- </w:t>
      </w:r>
      <w:r w:rsidRPr="006E7717">
        <w:rPr>
          <w:rFonts w:ascii="Times New Roman" w:hAnsi="Times New Roman"/>
          <w:sz w:val="24"/>
          <w:szCs w:val="24"/>
        </w:rPr>
        <w:t>отсутствует</w:t>
      </w:r>
      <w:r w:rsidRPr="006E7717">
        <w:rPr>
          <w:rFonts w:ascii="Times New Roman" w:hAnsi="Times New Roman"/>
          <w:color w:val="000000"/>
          <w:sz w:val="24"/>
          <w:szCs w:val="24"/>
        </w:rPr>
        <w:t xml:space="preserve"> </w:t>
      </w:r>
      <w:r w:rsidRPr="006E7717">
        <w:rPr>
          <w:rFonts w:ascii="Times New Roman" w:hAnsi="Times New Roman"/>
          <w:sz w:val="24"/>
          <w:szCs w:val="24"/>
        </w:rPr>
        <w:t>решение арбитражного суда о признании несостоятельным (банкротом)</w:t>
      </w:r>
      <w:r w:rsidRPr="006E7717">
        <w:rPr>
          <w:rFonts w:ascii="Times New Roman" w:hAnsi="Times New Roman"/>
          <w:i/>
          <w:sz w:val="24"/>
          <w:szCs w:val="24"/>
        </w:rPr>
        <w:t xml:space="preserve"> </w:t>
      </w:r>
      <w:r w:rsidRPr="006E7717">
        <w:rPr>
          <w:rFonts w:ascii="Times New Roman" w:hAnsi="Times New Roman"/>
          <w:sz w:val="24"/>
          <w:szCs w:val="24"/>
        </w:rPr>
        <w:t xml:space="preserve">и об открытии конкурсного производства </w:t>
      </w:r>
      <w:r w:rsidRPr="006E7717">
        <w:rPr>
          <w:rFonts w:ascii="Times New Roman" w:hAnsi="Times New Roman"/>
          <w:i/>
          <w:sz w:val="24"/>
          <w:szCs w:val="24"/>
        </w:rPr>
        <w:t>(для юридических лиц и индивидуальных предпринимателей)</w:t>
      </w:r>
      <w:r w:rsidRPr="006E7717">
        <w:rPr>
          <w:rFonts w:ascii="Times New Roman" w:hAnsi="Times New Roman"/>
          <w:color w:val="000000"/>
          <w:sz w:val="24"/>
          <w:szCs w:val="24"/>
        </w:rPr>
        <w:t>;</w:t>
      </w:r>
    </w:p>
    <w:p w:rsidR="00EC58ED" w:rsidRPr="006E7717" w:rsidRDefault="00EC58ED" w:rsidP="00EC58ED">
      <w:pPr>
        <w:keepNext/>
        <w:ind w:firstLine="540"/>
        <w:jc w:val="both"/>
        <w:rPr>
          <w:rFonts w:ascii="Times New Roman" w:hAnsi="Times New Roman"/>
          <w:color w:val="000000"/>
          <w:sz w:val="24"/>
          <w:szCs w:val="24"/>
        </w:rPr>
      </w:pPr>
      <w:r w:rsidRPr="006E7717">
        <w:rPr>
          <w:rFonts w:ascii="Times New Roman" w:hAnsi="Times New Roman"/>
          <w:color w:val="000000"/>
          <w:sz w:val="24"/>
          <w:szCs w:val="24"/>
        </w:rPr>
        <w:t xml:space="preserve">- деятельность </w:t>
      </w:r>
      <w:r w:rsidRPr="006E7717">
        <w:rPr>
          <w:rFonts w:ascii="Times New Roman" w:hAnsi="Times New Roman"/>
          <w:sz w:val="24"/>
          <w:szCs w:val="24"/>
        </w:rPr>
        <w:t>не приостановлена в порядке, предусмотренном Кодексом Российской Федерации об административных правонарушениях, на дату подачи заявки на участие в электронном аукционе</w:t>
      </w:r>
      <w:r w:rsidRPr="006E7717">
        <w:rPr>
          <w:rFonts w:ascii="Times New Roman" w:hAnsi="Times New Roman"/>
          <w:color w:val="000000"/>
          <w:sz w:val="24"/>
          <w:szCs w:val="24"/>
        </w:rPr>
        <w:t>;</w:t>
      </w:r>
    </w:p>
    <w:p w:rsidR="00EC58ED" w:rsidRPr="006E7717" w:rsidRDefault="00EC58ED" w:rsidP="00EC58ED">
      <w:pPr>
        <w:keepNext/>
        <w:ind w:firstLine="540"/>
        <w:jc w:val="both"/>
        <w:rPr>
          <w:rFonts w:ascii="Times New Roman" w:hAnsi="Times New Roman"/>
          <w:sz w:val="24"/>
          <w:szCs w:val="24"/>
        </w:rPr>
      </w:pPr>
      <w:proofErr w:type="gramStart"/>
      <w:r w:rsidRPr="006E7717">
        <w:rPr>
          <w:rFonts w:ascii="Times New Roman" w:hAnsi="Times New Roman"/>
          <w:color w:val="000000"/>
          <w:sz w:val="24"/>
          <w:szCs w:val="24"/>
        </w:rPr>
        <w:t xml:space="preserve">- отсутствует </w:t>
      </w:r>
      <w:r w:rsidRPr="006E7717">
        <w:rPr>
          <w:rFonts w:ascii="Times New Roman" w:hAnsi="Times New Roman"/>
          <w:sz w:val="24"/>
          <w:szCs w:val="24"/>
        </w:rPr>
        <w:t>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6E7717">
        <w:rPr>
          <w:rFonts w:ascii="Times New Roman" w:hAnsi="Times New Roman"/>
          <w:sz w:val="24"/>
          <w:szCs w:val="24"/>
        </w:rPr>
        <w:t xml:space="preserve"> </w:t>
      </w:r>
      <w:proofErr w:type="gramStart"/>
      <w:r w:rsidRPr="006E7717">
        <w:rPr>
          <w:rFonts w:ascii="Times New Roman" w:hAnsi="Times New Roman"/>
          <w:sz w:val="24"/>
          <w:szCs w:val="24"/>
        </w:rPr>
        <w:t xml:space="preserve">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по данным бухгалтерской отчетности за последний отчетный период. </w:t>
      </w:r>
      <w:proofErr w:type="gramEnd"/>
    </w:p>
    <w:p w:rsidR="00EC58ED" w:rsidRPr="006E7717" w:rsidRDefault="00EC58ED" w:rsidP="00EC58ED">
      <w:pPr>
        <w:keepNext/>
        <w:ind w:firstLine="708"/>
        <w:jc w:val="both"/>
        <w:rPr>
          <w:rFonts w:ascii="Times New Roman" w:hAnsi="Times New Roman"/>
          <w:i/>
        </w:rPr>
      </w:pPr>
    </w:p>
    <w:p w:rsidR="00EC58ED" w:rsidRPr="006E7717" w:rsidRDefault="00EC58ED" w:rsidP="00EC58ED">
      <w:pPr>
        <w:keepNext/>
        <w:ind w:firstLine="720"/>
        <w:jc w:val="both"/>
        <w:rPr>
          <w:rFonts w:ascii="Times New Roman" w:hAnsi="Times New Roman"/>
          <w:sz w:val="24"/>
          <w:szCs w:val="24"/>
        </w:rPr>
      </w:pPr>
      <w:proofErr w:type="gramStart"/>
      <w:r w:rsidRPr="006E7717">
        <w:rPr>
          <w:rFonts w:ascii="Times New Roman" w:hAnsi="Times New Roman"/>
          <w:sz w:val="24"/>
          <w:szCs w:val="24"/>
        </w:rPr>
        <w:t>Декларируем, что у участника электронного аукциона</w:t>
      </w:r>
      <w:r w:rsidRPr="006E7717">
        <w:rPr>
          <w:rFonts w:ascii="Times New Roman" w:hAnsi="Times New Roman"/>
          <w:b/>
          <w:sz w:val="24"/>
          <w:szCs w:val="24"/>
        </w:rPr>
        <w:t xml:space="preserve"> </w:t>
      </w:r>
      <w:r w:rsidRPr="006E7717">
        <w:rPr>
          <w:rFonts w:ascii="Times New Roman" w:hAnsi="Times New Roman"/>
          <w:sz w:val="24"/>
          <w:szCs w:val="24"/>
        </w:rPr>
        <w:t>отсутствует судимость за преступления в сфере экономики, а также в отношении участника электронного аукциона</w:t>
      </w:r>
      <w:r w:rsidRPr="006E7717">
        <w:rPr>
          <w:rFonts w:ascii="Times New Roman" w:hAnsi="Times New Roman"/>
          <w:i/>
          <w:sz w:val="24"/>
          <w:szCs w:val="24"/>
        </w:rPr>
        <w:t xml:space="preserve"> </w:t>
      </w:r>
      <w:r w:rsidRPr="006E7717">
        <w:rPr>
          <w:rFonts w:ascii="Times New Roman" w:hAnsi="Times New Roman"/>
          <w:sz w:val="24"/>
          <w:szCs w:val="24"/>
        </w:rPr>
        <w:t xml:space="preserve">не применены наказания в виде лишения права занимать определенные должности или заниматься определенной деятельностью, которые связаны </w:t>
      </w:r>
      <w:r w:rsidRPr="00F61E77">
        <w:rPr>
          <w:rFonts w:ascii="Times New Roman" w:hAnsi="Times New Roman"/>
          <w:sz w:val="24"/>
          <w:szCs w:val="24"/>
        </w:rPr>
        <w:t>с выполнением работы</w:t>
      </w:r>
      <w:r w:rsidR="00F61E77" w:rsidRPr="00F61E77">
        <w:rPr>
          <w:rFonts w:ascii="Times New Roman" w:hAnsi="Times New Roman"/>
          <w:sz w:val="24"/>
          <w:szCs w:val="24"/>
        </w:rPr>
        <w:t>,</w:t>
      </w:r>
      <w:r w:rsidRPr="006E7717">
        <w:rPr>
          <w:rFonts w:ascii="Times New Roman" w:hAnsi="Times New Roman"/>
          <w:sz w:val="24"/>
          <w:szCs w:val="24"/>
        </w:rPr>
        <w:t xml:space="preserve"> являюще</w:t>
      </w:r>
      <w:r w:rsidRPr="00F61E77">
        <w:rPr>
          <w:rFonts w:ascii="Times New Roman" w:hAnsi="Times New Roman"/>
          <w:sz w:val="24"/>
          <w:szCs w:val="24"/>
        </w:rPr>
        <w:t>йся</w:t>
      </w:r>
      <w:r w:rsidRPr="006E7717">
        <w:rPr>
          <w:rFonts w:ascii="Times New Roman" w:hAnsi="Times New Roman"/>
          <w:sz w:val="24"/>
          <w:szCs w:val="24"/>
        </w:rPr>
        <w:t xml:space="preserve"> объектом закупки, и административные наказания в виде дисквалификации </w:t>
      </w:r>
      <w:r w:rsidRPr="006E7717">
        <w:rPr>
          <w:rFonts w:ascii="Times New Roman" w:hAnsi="Times New Roman"/>
          <w:i/>
          <w:sz w:val="24"/>
          <w:szCs w:val="24"/>
        </w:rPr>
        <w:t>(для физического лица)</w:t>
      </w:r>
      <w:r w:rsidRPr="006E7717">
        <w:rPr>
          <w:rFonts w:ascii="Times New Roman" w:hAnsi="Times New Roman"/>
          <w:sz w:val="24"/>
          <w:szCs w:val="24"/>
        </w:rPr>
        <w:t>.</w:t>
      </w:r>
      <w:proofErr w:type="gramEnd"/>
    </w:p>
    <w:p w:rsidR="00EC58ED" w:rsidRPr="006E7717" w:rsidRDefault="00EC58ED" w:rsidP="00EC58ED">
      <w:pPr>
        <w:keepNext/>
        <w:ind w:firstLine="720"/>
        <w:jc w:val="both"/>
        <w:rPr>
          <w:rFonts w:ascii="Times New Roman" w:hAnsi="Times New Roman"/>
          <w:i/>
          <w:color w:val="FF0000"/>
          <w:sz w:val="24"/>
          <w:szCs w:val="24"/>
        </w:rPr>
      </w:pPr>
      <w:r w:rsidRPr="006E7717">
        <w:rPr>
          <w:rFonts w:ascii="Times New Roman" w:hAnsi="Times New Roman"/>
          <w:i/>
          <w:color w:val="FF0000"/>
          <w:sz w:val="24"/>
          <w:szCs w:val="24"/>
        </w:rPr>
        <w:t>или</w:t>
      </w:r>
    </w:p>
    <w:p w:rsidR="00EC58ED" w:rsidRPr="006E7717" w:rsidRDefault="00EC58ED" w:rsidP="00EC58ED">
      <w:pPr>
        <w:keepNext/>
        <w:ind w:firstLine="720"/>
        <w:jc w:val="both"/>
        <w:rPr>
          <w:rFonts w:ascii="Times New Roman" w:hAnsi="Times New Roman"/>
          <w:sz w:val="24"/>
          <w:szCs w:val="24"/>
        </w:rPr>
      </w:pPr>
      <w:proofErr w:type="gramStart"/>
      <w:r w:rsidRPr="006E7717">
        <w:rPr>
          <w:rFonts w:ascii="Times New Roman" w:hAnsi="Times New Roman"/>
          <w:sz w:val="24"/>
          <w:szCs w:val="24"/>
        </w:rPr>
        <w:t>Декларируем, что у руководителя, членов коллегиального исполнительного органа, главного бухгалтера участника электронного аукциона</w:t>
      </w:r>
      <w:r w:rsidRPr="006E7717">
        <w:rPr>
          <w:rFonts w:ascii="Times New Roman" w:hAnsi="Times New Roman"/>
          <w:i/>
          <w:sz w:val="24"/>
          <w:szCs w:val="24"/>
        </w:rPr>
        <w:t xml:space="preserve"> </w:t>
      </w:r>
      <w:r w:rsidRPr="006E7717">
        <w:rPr>
          <w:rFonts w:ascii="Times New Roman" w:hAnsi="Times New Roman"/>
          <w:sz w:val="24"/>
          <w:szCs w:val="24"/>
        </w:rPr>
        <w:t xml:space="preserve">отсутствует судимость за преступления </w:t>
      </w:r>
      <w:r w:rsidRPr="006E7717">
        <w:rPr>
          <w:rFonts w:ascii="Times New Roman" w:hAnsi="Times New Roman"/>
          <w:sz w:val="24"/>
          <w:szCs w:val="24"/>
        </w:rPr>
        <w:lastRenderedPageBreak/>
        <w:t>в сфере экономики и в  отношении них</w:t>
      </w:r>
      <w:r w:rsidRPr="006E7717">
        <w:rPr>
          <w:rFonts w:ascii="Times New Roman" w:hAnsi="Times New Roman"/>
          <w:i/>
          <w:sz w:val="24"/>
          <w:szCs w:val="24"/>
        </w:rPr>
        <w:t xml:space="preserve"> </w:t>
      </w:r>
      <w:r w:rsidRPr="006E7717">
        <w:rPr>
          <w:rFonts w:ascii="Times New Roman" w:hAnsi="Times New Roman"/>
          <w:sz w:val="24"/>
          <w:szCs w:val="24"/>
        </w:rPr>
        <w:t xml:space="preserve">не применены наказания в виде лишения права занимать определенные должности или заниматься определенной деятельностью, которые связаны </w:t>
      </w:r>
      <w:r w:rsidRPr="00F61E77">
        <w:rPr>
          <w:rFonts w:ascii="Times New Roman" w:hAnsi="Times New Roman"/>
          <w:sz w:val="24"/>
          <w:szCs w:val="24"/>
        </w:rPr>
        <w:t>с выполнением работы</w:t>
      </w:r>
      <w:r w:rsidRPr="006E7717">
        <w:rPr>
          <w:rFonts w:ascii="Times New Roman" w:hAnsi="Times New Roman"/>
          <w:sz w:val="24"/>
          <w:szCs w:val="24"/>
        </w:rPr>
        <w:t>, являюще</w:t>
      </w:r>
      <w:r w:rsidRPr="00F61E77">
        <w:rPr>
          <w:rFonts w:ascii="Times New Roman" w:hAnsi="Times New Roman"/>
          <w:sz w:val="24"/>
          <w:szCs w:val="24"/>
        </w:rPr>
        <w:t>йся</w:t>
      </w:r>
      <w:r w:rsidRPr="006E7717">
        <w:rPr>
          <w:rFonts w:ascii="Times New Roman" w:hAnsi="Times New Roman"/>
          <w:sz w:val="24"/>
          <w:szCs w:val="24"/>
        </w:rPr>
        <w:t xml:space="preserve"> объектом закупки, и административные наказания в виде дисквалификации </w:t>
      </w:r>
      <w:r w:rsidRPr="006E7717">
        <w:rPr>
          <w:rFonts w:ascii="Times New Roman" w:hAnsi="Times New Roman"/>
          <w:i/>
          <w:sz w:val="24"/>
          <w:szCs w:val="24"/>
        </w:rPr>
        <w:t>(для юридических лиц)</w:t>
      </w:r>
      <w:r w:rsidRPr="006E7717">
        <w:rPr>
          <w:rFonts w:ascii="Times New Roman" w:hAnsi="Times New Roman"/>
          <w:sz w:val="24"/>
          <w:szCs w:val="24"/>
        </w:rPr>
        <w:t>.</w:t>
      </w:r>
      <w:proofErr w:type="gramEnd"/>
    </w:p>
    <w:p w:rsidR="00B60307" w:rsidRDefault="00B60307" w:rsidP="00B60307">
      <w:pPr>
        <w:ind w:firstLine="708"/>
        <w:jc w:val="both"/>
        <w:rPr>
          <w:rFonts w:ascii="Times New Roman" w:hAnsi="Times New Roman"/>
          <w:sz w:val="24"/>
          <w:szCs w:val="24"/>
        </w:rPr>
      </w:pPr>
      <w:proofErr w:type="gramStart"/>
      <w:r w:rsidRPr="006E7717">
        <w:rPr>
          <w:rFonts w:ascii="Times New Roman" w:hAnsi="Times New Roman"/>
          <w:sz w:val="24"/>
          <w:szCs w:val="24"/>
        </w:rPr>
        <w:t>Декларируем, что между участником электронного аукциона</w:t>
      </w:r>
      <w:r w:rsidRPr="006E7717">
        <w:rPr>
          <w:rFonts w:ascii="Times New Roman" w:hAnsi="Times New Roman"/>
          <w:i/>
          <w:sz w:val="24"/>
          <w:szCs w:val="24"/>
        </w:rPr>
        <w:t xml:space="preserve"> </w:t>
      </w:r>
      <w:r w:rsidRPr="006E7717">
        <w:rPr>
          <w:rFonts w:ascii="Times New Roman" w:hAnsi="Times New Roman"/>
          <w:sz w:val="24"/>
          <w:szCs w:val="24"/>
        </w:rPr>
        <w:t>и</w:t>
      </w:r>
      <w:r w:rsidRPr="006E7717">
        <w:rPr>
          <w:rFonts w:ascii="Times New Roman" w:hAnsi="Times New Roman"/>
          <w:i/>
          <w:sz w:val="24"/>
          <w:szCs w:val="24"/>
        </w:rPr>
        <w:t xml:space="preserve"> </w:t>
      </w:r>
      <w:r w:rsidRPr="006E7717">
        <w:rPr>
          <w:rFonts w:ascii="Times New Roman" w:hAnsi="Times New Roman"/>
          <w:sz w:val="24"/>
          <w:szCs w:val="24"/>
        </w:rPr>
        <w:t>заказчиком отсутствует конфликт интересов</w:t>
      </w:r>
      <w:r>
        <w:rPr>
          <w:rFonts w:ascii="Times New Roman" w:hAnsi="Times New Roman"/>
          <w:sz w:val="24"/>
          <w:szCs w:val="24"/>
        </w:rPr>
        <w:t>,</w:t>
      </w:r>
      <w:r w:rsidRPr="009D23E6">
        <w:rPr>
          <w:rFonts w:ascii="Times New Roman" w:hAnsi="Times New Roman"/>
          <w:sz w:val="24"/>
          <w:szCs w:val="24"/>
        </w:rPr>
        <w:t xml:space="preserve"> </w:t>
      </w:r>
      <w:r w:rsidRPr="00473E8B">
        <w:rPr>
          <w:rFonts w:ascii="Times New Roman" w:hAnsi="Times New Roman"/>
          <w:sz w:val="24"/>
          <w:szCs w:val="24"/>
        </w:rPr>
        <w:t>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w:t>
      </w:r>
      <w:proofErr w:type="gramEnd"/>
      <w:r w:rsidRPr="00473E8B">
        <w:rPr>
          <w:rFonts w:ascii="Times New Roman" w:hAnsi="Times New Roman"/>
          <w:sz w:val="24"/>
          <w:szCs w:val="24"/>
        </w:rPr>
        <w:t xml:space="preserve">) </w:t>
      </w:r>
      <w:proofErr w:type="gramStart"/>
      <w:r w:rsidRPr="00473E8B">
        <w:rPr>
          <w:rFonts w:ascii="Times New Roman" w:hAnsi="Times New Roman"/>
          <w:sz w:val="24"/>
          <w:szCs w:val="24"/>
        </w:rPr>
        <w:t xml:space="preserve">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73E8B">
        <w:rPr>
          <w:rFonts w:ascii="Times New Roman" w:hAnsi="Times New Roman"/>
          <w:sz w:val="24"/>
          <w:szCs w:val="24"/>
        </w:rPr>
        <w:t>неполнородными</w:t>
      </w:r>
      <w:proofErr w:type="spellEnd"/>
      <w:r w:rsidRPr="00473E8B">
        <w:rPr>
          <w:rFonts w:ascii="Times New Roman" w:hAnsi="Times New Roman"/>
          <w:sz w:val="24"/>
          <w:szCs w:val="24"/>
        </w:rPr>
        <w:t xml:space="preserve"> (имеющими общих отца или мать) братьями и сестрами), усыновителями или усыновленными указанных физических лиц</w:t>
      </w:r>
      <w:proofErr w:type="gramEnd"/>
      <w:r w:rsidRPr="00473E8B">
        <w:rPr>
          <w:rFonts w:ascii="Times New Roman" w:hAnsi="Times New Roman"/>
          <w:sz w:val="24"/>
          <w:szCs w:val="24"/>
        </w:rPr>
        <w:t>.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rFonts w:ascii="Times New Roman" w:hAnsi="Times New Roman"/>
          <w:sz w:val="24"/>
          <w:szCs w:val="24"/>
        </w:rPr>
        <w:t>.</w:t>
      </w:r>
    </w:p>
    <w:p w:rsidR="00EC58ED" w:rsidRDefault="00EC58ED" w:rsidP="00466B08">
      <w:pPr>
        <w:pStyle w:val="ConsPlusNormal"/>
        <w:jc w:val="center"/>
        <w:outlineLvl w:val="2"/>
        <w:rPr>
          <w:rFonts w:ascii="Times New Roman" w:hAnsi="Times New Roman" w:cs="Times New Roman"/>
          <w:sz w:val="24"/>
          <w:szCs w:val="24"/>
        </w:rPr>
      </w:pPr>
      <w:bookmarkStart w:id="121" w:name="Par3392"/>
      <w:bookmarkStart w:id="122" w:name="Par3451"/>
      <w:bookmarkStart w:id="123" w:name="Par3530"/>
      <w:bookmarkEnd w:id="121"/>
      <w:bookmarkEnd w:id="122"/>
      <w:bookmarkEnd w:id="123"/>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EC58ED" w:rsidRDefault="00EC58ED" w:rsidP="00466B08">
      <w:pPr>
        <w:pStyle w:val="ConsPlusNormal"/>
        <w:jc w:val="center"/>
        <w:outlineLvl w:val="2"/>
        <w:rPr>
          <w:rFonts w:ascii="Times New Roman" w:hAnsi="Times New Roman" w:cs="Times New Roman"/>
          <w:sz w:val="24"/>
          <w:szCs w:val="24"/>
        </w:rPr>
      </w:pPr>
    </w:p>
    <w:p w:rsidR="00F61E77" w:rsidRDefault="00F61E77" w:rsidP="00466B08">
      <w:pPr>
        <w:pStyle w:val="ConsPlusNormal"/>
        <w:jc w:val="center"/>
        <w:outlineLvl w:val="2"/>
        <w:rPr>
          <w:rFonts w:ascii="Times New Roman" w:hAnsi="Times New Roman" w:cs="Times New Roman"/>
          <w:sz w:val="24"/>
          <w:szCs w:val="24"/>
        </w:rPr>
      </w:pPr>
    </w:p>
    <w:p w:rsidR="00466B08" w:rsidRPr="00466B08" w:rsidRDefault="00466B08" w:rsidP="00466B08">
      <w:pPr>
        <w:pStyle w:val="ConsPlusNormal"/>
        <w:jc w:val="center"/>
        <w:outlineLvl w:val="2"/>
        <w:rPr>
          <w:rFonts w:ascii="Times New Roman" w:hAnsi="Times New Roman" w:cs="Times New Roman"/>
          <w:sz w:val="24"/>
          <w:szCs w:val="24"/>
        </w:rPr>
      </w:pPr>
      <w:r w:rsidRPr="00466B08">
        <w:rPr>
          <w:rFonts w:ascii="Times New Roman" w:hAnsi="Times New Roman" w:cs="Times New Roman"/>
          <w:sz w:val="24"/>
          <w:szCs w:val="24"/>
        </w:rPr>
        <w:t>ЧАСТЬ IV. ПРОЕКТ КОНТРАКТА</w:t>
      </w:r>
    </w:p>
    <w:p w:rsidR="00F61E77" w:rsidRDefault="00F61E77" w:rsidP="00F61E77">
      <w:pPr>
        <w:pStyle w:val="ConsPlusNormal"/>
        <w:jc w:val="center"/>
        <w:outlineLvl w:val="2"/>
        <w:rPr>
          <w:rFonts w:ascii="Times New Roman" w:hAnsi="Times New Roman" w:cs="Times New Roman"/>
          <w:b/>
          <w:color w:val="000000"/>
          <w:sz w:val="24"/>
          <w:szCs w:val="24"/>
        </w:rPr>
      </w:pPr>
      <w:r>
        <w:rPr>
          <w:rFonts w:ascii="Times New Roman" w:hAnsi="Times New Roman" w:cs="Times New Roman"/>
          <w:b/>
          <w:sz w:val="24"/>
          <w:szCs w:val="24"/>
        </w:rPr>
        <w:t xml:space="preserve">МУНИЦИПАЛЬНЫЙ </w:t>
      </w:r>
      <w:r w:rsidRPr="00CC15C7">
        <w:rPr>
          <w:rFonts w:ascii="Times New Roman" w:hAnsi="Times New Roman" w:cs="Times New Roman"/>
          <w:b/>
          <w:sz w:val="24"/>
          <w:szCs w:val="24"/>
        </w:rPr>
        <w:t xml:space="preserve">КОНТРАКТ </w:t>
      </w:r>
      <w:r w:rsidRPr="00CC15C7">
        <w:rPr>
          <w:rFonts w:ascii="Times New Roman" w:hAnsi="Times New Roman" w:cs="Times New Roman"/>
          <w:b/>
          <w:color w:val="000000"/>
          <w:sz w:val="24"/>
          <w:szCs w:val="24"/>
        </w:rPr>
        <w:t>№______</w:t>
      </w:r>
    </w:p>
    <w:p w:rsidR="00F61E77" w:rsidRDefault="00F61E77" w:rsidP="00F61E77">
      <w:pPr>
        <w:pStyle w:val="ConsPlusNormal"/>
        <w:jc w:val="center"/>
        <w:outlineLvl w:val="2"/>
        <w:rPr>
          <w:rFonts w:ascii="Times New Roman" w:hAnsi="Times New Roman" w:cs="Times New Roman"/>
          <w:b/>
          <w:bCs/>
          <w:color w:val="000000"/>
          <w:sz w:val="24"/>
          <w:szCs w:val="24"/>
        </w:rPr>
      </w:pPr>
      <w:r w:rsidRPr="00F61E77">
        <w:rPr>
          <w:rFonts w:ascii="Times New Roman" w:hAnsi="Times New Roman" w:cs="Times New Roman"/>
          <w:b/>
          <w:bCs/>
          <w:color w:val="000000"/>
          <w:sz w:val="24"/>
          <w:szCs w:val="24"/>
        </w:rPr>
        <w:t xml:space="preserve">на выполнение работ по </w:t>
      </w:r>
      <w:r>
        <w:rPr>
          <w:rFonts w:ascii="Times New Roman" w:hAnsi="Times New Roman" w:cs="Times New Roman"/>
          <w:b/>
          <w:bCs/>
          <w:color w:val="000000"/>
          <w:sz w:val="24"/>
          <w:szCs w:val="24"/>
        </w:rPr>
        <w:t xml:space="preserve">капитальному </w:t>
      </w:r>
      <w:r w:rsidRPr="00F61E77">
        <w:rPr>
          <w:rFonts w:ascii="Times New Roman" w:hAnsi="Times New Roman" w:cs="Times New Roman"/>
          <w:b/>
          <w:bCs/>
          <w:color w:val="000000"/>
          <w:sz w:val="24"/>
          <w:szCs w:val="24"/>
        </w:rPr>
        <w:t xml:space="preserve">ремонту </w:t>
      </w:r>
      <w:r>
        <w:rPr>
          <w:rFonts w:ascii="Times New Roman" w:hAnsi="Times New Roman" w:cs="Times New Roman"/>
          <w:b/>
          <w:bCs/>
          <w:color w:val="000000"/>
          <w:sz w:val="24"/>
          <w:szCs w:val="24"/>
        </w:rPr>
        <w:t xml:space="preserve">моста через р. </w:t>
      </w:r>
      <w:r w:rsidR="00397CCE">
        <w:rPr>
          <w:rFonts w:ascii="Times New Roman" w:hAnsi="Times New Roman" w:cs="Times New Roman"/>
          <w:b/>
          <w:bCs/>
          <w:color w:val="000000"/>
          <w:sz w:val="24"/>
          <w:szCs w:val="24"/>
        </w:rPr>
        <w:t xml:space="preserve">Михадеева </w:t>
      </w:r>
      <w:r>
        <w:rPr>
          <w:rFonts w:ascii="Times New Roman" w:hAnsi="Times New Roman" w:cs="Times New Roman"/>
          <w:b/>
          <w:bCs/>
          <w:color w:val="000000"/>
          <w:sz w:val="24"/>
          <w:szCs w:val="24"/>
        </w:rPr>
        <w:t>в Верхнекетском районе Томской области</w:t>
      </w:r>
    </w:p>
    <w:p w:rsidR="00F61E77" w:rsidRDefault="00F61E77" w:rsidP="00F61E77">
      <w:pPr>
        <w:pStyle w:val="ConsPlusNormal"/>
        <w:jc w:val="center"/>
        <w:outlineLvl w:val="2"/>
        <w:rPr>
          <w:rFonts w:ascii="Times New Roman" w:hAnsi="Times New Roman" w:cs="Times New Roman"/>
          <w:b/>
          <w:bCs/>
          <w:color w:val="000000"/>
          <w:sz w:val="24"/>
          <w:szCs w:val="24"/>
        </w:rPr>
      </w:pPr>
    </w:p>
    <w:p w:rsidR="00F61E77" w:rsidRDefault="00F61E77" w:rsidP="00F61E77">
      <w:pPr>
        <w:pStyle w:val="ConsPlusNormal"/>
        <w:jc w:val="center"/>
        <w:outlineLvl w:val="2"/>
        <w:rPr>
          <w:rFonts w:ascii="Times New Roman" w:hAnsi="Times New Roman"/>
          <w:sz w:val="24"/>
          <w:szCs w:val="24"/>
        </w:rPr>
      </w:pPr>
      <w:r>
        <w:rPr>
          <w:rFonts w:ascii="Times New Roman" w:hAnsi="Times New Roman"/>
          <w:sz w:val="24"/>
          <w:szCs w:val="24"/>
        </w:rPr>
        <w:t xml:space="preserve">р.п. Белый Яр    </w:t>
      </w:r>
      <w:r w:rsidRPr="00CC15C7">
        <w:rPr>
          <w:rFonts w:ascii="Times New Roman" w:hAnsi="Times New Roman"/>
          <w:sz w:val="24"/>
          <w:szCs w:val="24"/>
        </w:rPr>
        <w:t xml:space="preserve">                                                                              «___» _____________20___ года</w:t>
      </w:r>
    </w:p>
    <w:p w:rsidR="00F61E77" w:rsidRDefault="00F61E77" w:rsidP="00F61E77">
      <w:pPr>
        <w:pStyle w:val="ConsPlusNormal"/>
        <w:jc w:val="both"/>
        <w:outlineLvl w:val="2"/>
        <w:rPr>
          <w:rFonts w:ascii="Times New Roman" w:hAnsi="Times New Roman"/>
          <w:sz w:val="24"/>
          <w:szCs w:val="24"/>
        </w:rPr>
      </w:pPr>
    </w:p>
    <w:p w:rsidR="00F61E77" w:rsidRDefault="00F61E77" w:rsidP="00F61E77">
      <w:pPr>
        <w:pStyle w:val="ConsPlusNormal"/>
        <w:jc w:val="both"/>
        <w:outlineLvl w:val="2"/>
        <w:rPr>
          <w:rFonts w:ascii="Times New Roman" w:hAnsi="Times New Roman"/>
          <w:sz w:val="24"/>
          <w:szCs w:val="24"/>
        </w:rPr>
      </w:pPr>
      <w:proofErr w:type="gramStart"/>
      <w:r w:rsidRPr="00455B9C">
        <w:rPr>
          <w:rFonts w:ascii="Times New Roman" w:hAnsi="Times New Roman"/>
          <w:sz w:val="24"/>
          <w:szCs w:val="24"/>
        </w:rPr>
        <w:t xml:space="preserve">Управление по распоряжению муниципальным имуществом и землей Администрации Верхнекетского района от </w:t>
      </w:r>
      <w:r w:rsidRPr="00455B9C">
        <w:rPr>
          <w:rFonts w:ascii="Times New Roman" w:hAnsi="Times New Roman"/>
          <w:bCs/>
          <w:sz w:val="24"/>
          <w:szCs w:val="24"/>
        </w:rPr>
        <w:t xml:space="preserve">имени Муниципального образования «Верхнекетский район», </w:t>
      </w:r>
      <w:r w:rsidRPr="00CC15C7">
        <w:rPr>
          <w:rFonts w:ascii="Times New Roman" w:hAnsi="Times New Roman"/>
          <w:sz w:val="24"/>
          <w:szCs w:val="24"/>
        </w:rPr>
        <w:t>именуем</w:t>
      </w:r>
      <w:r>
        <w:rPr>
          <w:rFonts w:ascii="Times New Roman" w:hAnsi="Times New Roman"/>
          <w:sz w:val="24"/>
          <w:szCs w:val="24"/>
        </w:rPr>
        <w:t>ое</w:t>
      </w:r>
      <w:r w:rsidRPr="00CC15C7">
        <w:rPr>
          <w:rFonts w:ascii="Times New Roman" w:hAnsi="Times New Roman"/>
          <w:sz w:val="24"/>
          <w:szCs w:val="24"/>
        </w:rPr>
        <w:t xml:space="preserve"> в дальнейшем </w:t>
      </w:r>
      <w:r w:rsidRPr="00455B9C">
        <w:rPr>
          <w:rFonts w:ascii="Times New Roman" w:hAnsi="Times New Roman"/>
          <w:sz w:val="24"/>
          <w:szCs w:val="24"/>
        </w:rPr>
        <w:t>«Заказчик»</w:t>
      </w:r>
      <w:r w:rsidRPr="00CC15C7">
        <w:rPr>
          <w:rFonts w:ascii="Times New Roman" w:hAnsi="Times New Roman"/>
          <w:color w:val="000000"/>
          <w:sz w:val="24"/>
          <w:szCs w:val="24"/>
        </w:rPr>
        <w:t xml:space="preserve">, </w:t>
      </w:r>
      <w:r w:rsidRPr="00CC15C7">
        <w:rPr>
          <w:rFonts w:ascii="Times New Roman" w:hAnsi="Times New Roman"/>
          <w:sz w:val="24"/>
          <w:szCs w:val="24"/>
        </w:rPr>
        <w:t xml:space="preserve">в лице ______________________________________________, </w:t>
      </w:r>
      <w:proofErr w:type="spellStart"/>
      <w:r w:rsidRPr="00CC15C7">
        <w:rPr>
          <w:rFonts w:ascii="Times New Roman" w:hAnsi="Times New Roman"/>
          <w:sz w:val="24"/>
          <w:szCs w:val="24"/>
        </w:rPr>
        <w:t>действующ</w:t>
      </w:r>
      <w:proofErr w:type="spellEnd"/>
      <w:r w:rsidRPr="00CC15C7">
        <w:rPr>
          <w:rFonts w:ascii="Times New Roman" w:hAnsi="Times New Roman"/>
          <w:sz w:val="24"/>
          <w:szCs w:val="24"/>
        </w:rPr>
        <w:t>___ на основании __________, с одной стороны, и</w:t>
      </w:r>
      <w:r w:rsidRPr="00CC15C7">
        <w:rPr>
          <w:rFonts w:ascii="Times New Roman" w:hAnsi="Times New Roman"/>
          <w:b/>
          <w:sz w:val="24"/>
          <w:szCs w:val="24"/>
        </w:rPr>
        <w:t xml:space="preserve"> </w:t>
      </w:r>
      <w:r w:rsidRPr="00CC15C7">
        <w:rPr>
          <w:rFonts w:ascii="Times New Roman" w:hAnsi="Times New Roman"/>
          <w:sz w:val="24"/>
          <w:szCs w:val="24"/>
        </w:rPr>
        <w:t>______________,</w:t>
      </w:r>
      <w:r w:rsidRPr="00CC15C7">
        <w:rPr>
          <w:rFonts w:ascii="Times New Roman" w:hAnsi="Times New Roman"/>
          <w:b/>
          <w:sz w:val="24"/>
          <w:szCs w:val="24"/>
        </w:rPr>
        <w:t xml:space="preserve"> </w:t>
      </w:r>
      <w:r w:rsidRPr="00CC15C7">
        <w:rPr>
          <w:rFonts w:ascii="Times New Roman" w:hAnsi="Times New Roman"/>
          <w:color w:val="000000"/>
          <w:sz w:val="24"/>
          <w:szCs w:val="24"/>
        </w:rPr>
        <w:t xml:space="preserve">именуем__ в дальнейшем «Подрядчик», </w:t>
      </w:r>
      <w:r w:rsidRPr="00CC15C7">
        <w:rPr>
          <w:rFonts w:ascii="Times New Roman" w:hAnsi="Times New Roman"/>
          <w:sz w:val="24"/>
          <w:szCs w:val="24"/>
        </w:rPr>
        <w:t>в лице ________,</w:t>
      </w:r>
      <w:r w:rsidRPr="00CC15C7">
        <w:rPr>
          <w:rFonts w:ascii="Times New Roman" w:hAnsi="Times New Roman"/>
          <w:color w:val="000000"/>
          <w:sz w:val="24"/>
          <w:szCs w:val="24"/>
        </w:rPr>
        <w:t xml:space="preserve"> </w:t>
      </w:r>
      <w:proofErr w:type="spellStart"/>
      <w:r w:rsidRPr="00CC15C7">
        <w:rPr>
          <w:rFonts w:ascii="Times New Roman" w:hAnsi="Times New Roman"/>
          <w:color w:val="000000"/>
          <w:sz w:val="24"/>
          <w:szCs w:val="24"/>
        </w:rPr>
        <w:t>действующ</w:t>
      </w:r>
      <w:proofErr w:type="spellEnd"/>
      <w:r w:rsidRPr="00CC15C7">
        <w:rPr>
          <w:rFonts w:ascii="Times New Roman" w:hAnsi="Times New Roman"/>
          <w:color w:val="000000"/>
          <w:sz w:val="24"/>
          <w:szCs w:val="24"/>
        </w:rPr>
        <w:t>_____ на основании __________</w:t>
      </w:r>
      <w:r w:rsidRPr="00CC15C7">
        <w:rPr>
          <w:rFonts w:ascii="Times New Roman" w:hAnsi="Times New Roman"/>
          <w:sz w:val="24"/>
          <w:szCs w:val="24"/>
        </w:rPr>
        <w:t xml:space="preserve">, с другой стороны, вместе именуемые «Стороны» </w:t>
      </w:r>
      <w:r w:rsidRPr="00CC15C7">
        <w:rPr>
          <w:rFonts w:ascii="Times New Roman" w:hAnsi="Times New Roman"/>
          <w:color w:val="000000"/>
          <w:sz w:val="24"/>
          <w:szCs w:val="24"/>
        </w:rPr>
        <w:t>и каждый в отдельности «Сторона»</w:t>
      </w:r>
      <w:r w:rsidRPr="00CC15C7">
        <w:rPr>
          <w:rFonts w:ascii="Times New Roman" w:hAnsi="Times New Roman"/>
          <w:sz w:val="24"/>
          <w:szCs w:val="24"/>
        </w:rPr>
        <w:t>, на основании протокола ___________________ № __________от «____» _________ 201__ года</w:t>
      </w:r>
      <w:bookmarkStart w:id="124" w:name="OLE_LINK1"/>
      <w:r w:rsidRPr="00CC15C7">
        <w:rPr>
          <w:rFonts w:ascii="Times New Roman" w:hAnsi="Times New Roman"/>
          <w:sz w:val="24"/>
          <w:szCs w:val="24"/>
        </w:rPr>
        <w:t xml:space="preserve">, </w:t>
      </w:r>
      <w:bookmarkEnd w:id="124"/>
      <w:r w:rsidRPr="00CC15C7">
        <w:rPr>
          <w:rFonts w:ascii="Times New Roman" w:hAnsi="Times New Roman"/>
          <w:sz w:val="24"/>
          <w:szCs w:val="24"/>
        </w:rPr>
        <w:t xml:space="preserve">заключили настоящий </w:t>
      </w:r>
      <w:r>
        <w:rPr>
          <w:rFonts w:ascii="Times New Roman" w:hAnsi="Times New Roman"/>
          <w:sz w:val="24"/>
          <w:szCs w:val="24"/>
        </w:rPr>
        <w:t xml:space="preserve">муниципальный </w:t>
      </w:r>
      <w:r w:rsidRPr="00455B9C">
        <w:rPr>
          <w:rFonts w:ascii="Times New Roman" w:hAnsi="Times New Roman"/>
          <w:sz w:val="24"/>
          <w:szCs w:val="24"/>
        </w:rPr>
        <w:t>контракт (далее</w:t>
      </w:r>
      <w:proofErr w:type="gramEnd"/>
      <w:r w:rsidRPr="00455B9C">
        <w:rPr>
          <w:rFonts w:ascii="Times New Roman" w:hAnsi="Times New Roman"/>
          <w:sz w:val="24"/>
          <w:szCs w:val="24"/>
        </w:rPr>
        <w:t xml:space="preserve"> – «</w:t>
      </w:r>
      <w:proofErr w:type="gramStart"/>
      <w:r w:rsidRPr="00455B9C">
        <w:rPr>
          <w:rFonts w:ascii="Times New Roman" w:hAnsi="Times New Roman"/>
          <w:sz w:val="24"/>
          <w:szCs w:val="24"/>
        </w:rPr>
        <w:t>Контракт»)</w:t>
      </w:r>
      <w:r w:rsidRPr="00CC15C7">
        <w:rPr>
          <w:rFonts w:ascii="Times New Roman" w:hAnsi="Times New Roman"/>
          <w:sz w:val="24"/>
          <w:szCs w:val="24"/>
        </w:rPr>
        <w:t xml:space="preserve"> о нижеследующем:</w:t>
      </w:r>
      <w:proofErr w:type="gramEnd"/>
    </w:p>
    <w:p w:rsidR="00F61E77" w:rsidRDefault="00F61E77" w:rsidP="00F61E77">
      <w:pPr>
        <w:pStyle w:val="ConsPlusNormal"/>
        <w:jc w:val="both"/>
        <w:outlineLvl w:val="2"/>
        <w:rPr>
          <w:rFonts w:ascii="Times New Roman" w:hAnsi="Times New Roman"/>
          <w:sz w:val="24"/>
          <w:szCs w:val="24"/>
        </w:rPr>
      </w:pPr>
    </w:p>
    <w:p w:rsidR="00F61E77" w:rsidRDefault="00F61E77" w:rsidP="00F61E77">
      <w:pPr>
        <w:pStyle w:val="ConsPlusNormal"/>
        <w:jc w:val="center"/>
        <w:outlineLvl w:val="2"/>
        <w:rPr>
          <w:rFonts w:ascii="Times New Roman" w:hAnsi="Times New Roman"/>
          <w:b/>
          <w:sz w:val="24"/>
          <w:szCs w:val="24"/>
        </w:rPr>
      </w:pPr>
      <w:r w:rsidRPr="00CC15C7">
        <w:rPr>
          <w:rFonts w:ascii="Times New Roman" w:hAnsi="Times New Roman"/>
          <w:b/>
          <w:sz w:val="24"/>
          <w:szCs w:val="24"/>
        </w:rPr>
        <w:t>1. ОБЪЕКТ ЗАКУПКИ (ПРЕДМЕТ КОНТРАКТА)</w:t>
      </w:r>
    </w:p>
    <w:p w:rsidR="00F61E77" w:rsidRDefault="00F61E77" w:rsidP="00F61E77">
      <w:pPr>
        <w:pStyle w:val="ConsPlusNormal"/>
        <w:jc w:val="both"/>
        <w:outlineLvl w:val="2"/>
        <w:rPr>
          <w:rFonts w:ascii="Times New Roman" w:hAnsi="Times New Roman"/>
          <w:sz w:val="24"/>
          <w:szCs w:val="24"/>
        </w:rPr>
      </w:pPr>
      <w:r w:rsidRPr="00CC15C7">
        <w:rPr>
          <w:rFonts w:ascii="Times New Roman" w:hAnsi="Times New Roman"/>
          <w:bCs/>
          <w:sz w:val="24"/>
          <w:szCs w:val="24"/>
        </w:rPr>
        <w:t>1.1.</w:t>
      </w:r>
      <w:r w:rsidRPr="00CC15C7">
        <w:rPr>
          <w:rFonts w:ascii="Times New Roman" w:hAnsi="Times New Roman"/>
          <w:sz w:val="24"/>
          <w:szCs w:val="24"/>
        </w:rPr>
        <w:t xml:space="preserve"> </w:t>
      </w:r>
      <w:proofErr w:type="gramStart"/>
      <w:r w:rsidRPr="00CC15C7">
        <w:rPr>
          <w:rFonts w:ascii="Times New Roman" w:hAnsi="Times New Roman"/>
          <w:sz w:val="24"/>
          <w:szCs w:val="24"/>
        </w:rPr>
        <w:t xml:space="preserve">Заказчик поручает, а Подрядчик принимает на себя обязанность </w:t>
      </w:r>
      <w:r w:rsidRPr="00CC15C7">
        <w:rPr>
          <w:rFonts w:ascii="Times New Roman" w:hAnsi="Times New Roman"/>
          <w:b/>
          <w:bCs/>
          <w:color w:val="000000"/>
          <w:sz w:val="24"/>
          <w:szCs w:val="24"/>
        </w:rPr>
        <w:t xml:space="preserve">выполнить работы по </w:t>
      </w:r>
      <w:r>
        <w:rPr>
          <w:rFonts w:ascii="Times New Roman" w:hAnsi="Times New Roman"/>
          <w:b/>
          <w:bCs/>
          <w:color w:val="000000"/>
          <w:sz w:val="24"/>
          <w:szCs w:val="24"/>
        </w:rPr>
        <w:t xml:space="preserve">капитальному </w:t>
      </w:r>
      <w:r w:rsidRPr="00CC15C7">
        <w:rPr>
          <w:rFonts w:ascii="Times New Roman" w:hAnsi="Times New Roman"/>
          <w:b/>
          <w:bCs/>
          <w:color w:val="000000"/>
          <w:sz w:val="24"/>
          <w:szCs w:val="24"/>
        </w:rPr>
        <w:t xml:space="preserve">ремонту </w:t>
      </w:r>
      <w:r>
        <w:rPr>
          <w:rFonts w:ascii="Times New Roman" w:hAnsi="Times New Roman"/>
          <w:b/>
          <w:bCs/>
          <w:color w:val="000000"/>
          <w:sz w:val="24"/>
          <w:szCs w:val="24"/>
        </w:rPr>
        <w:t xml:space="preserve">моста через р. </w:t>
      </w:r>
      <w:r w:rsidR="00397CCE">
        <w:rPr>
          <w:rFonts w:ascii="Times New Roman" w:hAnsi="Times New Roman"/>
          <w:b/>
          <w:bCs/>
          <w:color w:val="000000"/>
          <w:sz w:val="24"/>
          <w:szCs w:val="24"/>
        </w:rPr>
        <w:t xml:space="preserve">Михадеева </w:t>
      </w:r>
      <w:r>
        <w:rPr>
          <w:rFonts w:ascii="Times New Roman" w:hAnsi="Times New Roman"/>
          <w:b/>
          <w:bCs/>
          <w:color w:val="000000"/>
          <w:sz w:val="24"/>
          <w:szCs w:val="24"/>
        </w:rPr>
        <w:t xml:space="preserve">в Верхнекетском районе Томской области </w:t>
      </w:r>
      <w:r w:rsidRPr="00CC15C7">
        <w:rPr>
          <w:sz w:val="24"/>
          <w:szCs w:val="24"/>
        </w:rPr>
        <w:t xml:space="preserve"> </w:t>
      </w:r>
      <w:r w:rsidRPr="00CC15C7">
        <w:rPr>
          <w:rFonts w:ascii="Times New Roman" w:hAnsi="Times New Roman"/>
          <w:sz w:val="24"/>
          <w:szCs w:val="24"/>
        </w:rPr>
        <w:t xml:space="preserve"> в соответствии с прилагаемым Локальным сметным расчетом  (Приложение 1 к Контракту), </w:t>
      </w:r>
      <w:r>
        <w:rPr>
          <w:rFonts w:ascii="Times New Roman" w:hAnsi="Times New Roman"/>
          <w:sz w:val="24"/>
          <w:szCs w:val="24"/>
        </w:rPr>
        <w:t xml:space="preserve">Техническим заданием </w:t>
      </w:r>
      <w:r w:rsidRPr="00CC15C7">
        <w:rPr>
          <w:rFonts w:ascii="Times New Roman" w:hAnsi="Times New Roman"/>
          <w:sz w:val="24"/>
          <w:szCs w:val="24"/>
        </w:rPr>
        <w:t xml:space="preserve">(Приложение 2 к Контракту) </w:t>
      </w:r>
      <w:r w:rsidRPr="00CC15C7">
        <w:rPr>
          <w:rFonts w:ascii="Times New Roman" w:hAnsi="Times New Roman"/>
          <w:bCs/>
          <w:sz w:val="24"/>
          <w:szCs w:val="24"/>
        </w:rPr>
        <w:t>(далее – «работы»)</w:t>
      </w:r>
      <w:r w:rsidRPr="00CC15C7">
        <w:rPr>
          <w:rFonts w:ascii="Times New Roman" w:hAnsi="Times New Roman"/>
          <w:sz w:val="24"/>
          <w:szCs w:val="24"/>
        </w:rPr>
        <w:t>, и сдать выполненные работы Заказчику в установленные Контрактом сроки, а Заказчик обязуется принять и оплатить выполненные работы в размере</w:t>
      </w:r>
      <w:proofErr w:type="gramEnd"/>
      <w:r w:rsidRPr="00CC15C7">
        <w:rPr>
          <w:rFonts w:ascii="Times New Roman" w:hAnsi="Times New Roman"/>
          <w:sz w:val="24"/>
          <w:szCs w:val="24"/>
        </w:rPr>
        <w:t xml:space="preserve"> </w:t>
      </w:r>
      <w:proofErr w:type="gramStart"/>
      <w:r w:rsidRPr="00CC15C7">
        <w:rPr>
          <w:rFonts w:ascii="Times New Roman" w:hAnsi="Times New Roman"/>
          <w:sz w:val="24"/>
          <w:szCs w:val="24"/>
        </w:rPr>
        <w:t>и в порядке, установленными Контрактом.</w:t>
      </w:r>
      <w:proofErr w:type="gramEnd"/>
    </w:p>
    <w:p w:rsidR="00F61E77" w:rsidRDefault="00F61E77" w:rsidP="00F61E77">
      <w:pPr>
        <w:pStyle w:val="ConsPlusNormal"/>
        <w:jc w:val="both"/>
        <w:outlineLvl w:val="2"/>
        <w:rPr>
          <w:rFonts w:ascii="Times New Roman" w:hAnsi="Times New Roman"/>
          <w:sz w:val="24"/>
          <w:szCs w:val="24"/>
        </w:rPr>
      </w:pPr>
      <w:r w:rsidRPr="00CC15C7">
        <w:rPr>
          <w:rFonts w:ascii="Times New Roman" w:hAnsi="Times New Roman"/>
          <w:sz w:val="24"/>
          <w:szCs w:val="24"/>
        </w:rPr>
        <w:t>1.2. Виды и объем работ указаны в Локальном сметном расчете  (Приложение 1 к Контракту), который является неотъемлемой частью настоящего Контракта.</w:t>
      </w:r>
    </w:p>
    <w:p w:rsidR="00F61E77" w:rsidRDefault="00F61E77" w:rsidP="00F61E77">
      <w:pPr>
        <w:pStyle w:val="ConsPlusNormal"/>
        <w:jc w:val="both"/>
        <w:outlineLvl w:val="2"/>
        <w:rPr>
          <w:rFonts w:ascii="Times New Roman" w:hAnsi="Times New Roman"/>
          <w:sz w:val="24"/>
          <w:szCs w:val="24"/>
        </w:rPr>
      </w:pPr>
    </w:p>
    <w:p w:rsidR="00F61E77" w:rsidRDefault="00F61E77" w:rsidP="00F61E77">
      <w:pPr>
        <w:pStyle w:val="ConsPlusNormal"/>
        <w:jc w:val="center"/>
        <w:outlineLvl w:val="2"/>
        <w:rPr>
          <w:rFonts w:ascii="Times New Roman" w:hAnsi="Times New Roman" w:cs="Times New Roman"/>
          <w:b/>
          <w:sz w:val="24"/>
          <w:szCs w:val="24"/>
        </w:rPr>
      </w:pPr>
      <w:r w:rsidRPr="00CC15C7">
        <w:rPr>
          <w:rFonts w:ascii="Times New Roman" w:hAnsi="Times New Roman" w:cs="Times New Roman"/>
          <w:b/>
          <w:bCs/>
          <w:sz w:val="24"/>
          <w:szCs w:val="24"/>
        </w:rPr>
        <w:t xml:space="preserve">2. </w:t>
      </w:r>
      <w:r w:rsidRPr="00CC15C7">
        <w:rPr>
          <w:rFonts w:ascii="Times New Roman" w:hAnsi="Times New Roman" w:cs="Times New Roman"/>
          <w:b/>
          <w:sz w:val="24"/>
          <w:szCs w:val="24"/>
        </w:rPr>
        <w:t>ЦЕНА КОНТРАКТА И ПОРЯДОК ОПЛАТЫ</w:t>
      </w:r>
    </w:p>
    <w:p w:rsidR="00F61E77" w:rsidRDefault="00F61E77" w:rsidP="00F61E77">
      <w:pPr>
        <w:pStyle w:val="ConsPlusNormal"/>
        <w:jc w:val="both"/>
        <w:outlineLvl w:val="2"/>
        <w:rPr>
          <w:rFonts w:ascii="Times New Roman" w:hAnsi="Times New Roman"/>
          <w:sz w:val="24"/>
          <w:szCs w:val="24"/>
        </w:rPr>
      </w:pPr>
      <w:r w:rsidRPr="00CC15C7">
        <w:rPr>
          <w:rFonts w:ascii="Times New Roman" w:hAnsi="Times New Roman"/>
          <w:sz w:val="24"/>
          <w:szCs w:val="24"/>
        </w:rPr>
        <w:t>2.1. Цена Контракта составляет</w:t>
      </w:r>
      <w:proofErr w:type="gramStart"/>
      <w:r w:rsidRPr="00CC15C7">
        <w:rPr>
          <w:rFonts w:ascii="Times New Roman" w:hAnsi="Times New Roman"/>
          <w:sz w:val="24"/>
          <w:szCs w:val="24"/>
        </w:rPr>
        <w:t xml:space="preserve"> </w:t>
      </w:r>
      <w:r w:rsidRPr="00CC15C7">
        <w:rPr>
          <w:rFonts w:ascii="Times New Roman" w:hAnsi="Times New Roman"/>
          <w:b/>
          <w:sz w:val="24"/>
          <w:szCs w:val="24"/>
        </w:rPr>
        <w:t xml:space="preserve">_______ (________) </w:t>
      </w:r>
      <w:proofErr w:type="gramEnd"/>
      <w:r w:rsidRPr="00CC15C7">
        <w:rPr>
          <w:rFonts w:ascii="Times New Roman" w:hAnsi="Times New Roman"/>
          <w:b/>
          <w:sz w:val="24"/>
          <w:szCs w:val="24"/>
        </w:rPr>
        <w:t>рублей ___ копеек</w:t>
      </w:r>
      <w:r w:rsidRPr="00CC15C7">
        <w:rPr>
          <w:rFonts w:ascii="Times New Roman" w:hAnsi="Times New Roman"/>
          <w:sz w:val="24"/>
          <w:szCs w:val="24"/>
        </w:rPr>
        <w:t xml:space="preserve">, в том числе НДС – ____ (указывается для плательщиков НДС) </w:t>
      </w:r>
      <w:r w:rsidRPr="00CC15C7">
        <w:rPr>
          <w:rFonts w:ascii="Times New Roman" w:hAnsi="Times New Roman"/>
          <w:i/>
          <w:sz w:val="24"/>
          <w:szCs w:val="24"/>
        </w:rPr>
        <w:t>(НДС не облагается на основании _______________ Налогового кодекса Российской Федерации и _______)</w:t>
      </w:r>
      <w:r w:rsidRPr="00CC15C7">
        <w:rPr>
          <w:rFonts w:ascii="Times New Roman" w:hAnsi="Times New Roman"/>
          <w:sz w:val="24"/>
          <w:szCs w:val="24"/>
        </w:rPr>
        <w:t>, и включает в себя все расходы, связанные с выполнением работ в соответствии с условиями Контракта, в том числе:</w:t>
      </w:r>
    </w:p>
    <w:p w:rsidR="00F61E77" w:rsidRDefault="00F61E77" w:rsidP="00F61E77">
      <w:pPr>
        <w:pStyle w:val="ConsPlusNormal"/>
        <w:jc w:val="both"/>
        <w:outlineLvl w:val="2"/>
        <w:rPr>
          <w:rFonts w:ascii="Times New Roman" w:hAnsi="Times New Roman"/>
          <w:sz w:val="24"/>
          <w:szCs w:val="24"/>
        </w:rPr>
      </w:pPr>
      <w:r w:rsidRPr="00CC15C7">
        <w:rPr>
          <w:rFonts w:ascii="Times New Roman" w:hAnsi="Times New Roman"/>
          <w:sz w:val="24"/>
          <w:szCs w:val="24"/>
        </w:rPr>
        <w:t>- стоимость выполнения всего объема работ;</w:t>
      </w:r>
    </w:p>
    <w:p w:rsidR="00F61E77" w:rsidRDefault="00F61E77" w:rsidP="00F61E77">
      <w:pPr>
        <w:pStyle w:val="ConsPlusNormal"/>
        <w:jc w:val="both"/>
        <w:outlineLvl w:val="2"/>
        <w:rPr>
          <w:rFonts w:ascii="Times New Roman" w:hAnsi="Times New Roman"/>
          <w:sz w:val="24"/>
          <w:szCs w:val="24"/>
        </w:rPr>
      </w:pPr>
      <w:r w:rsidRPr="00CC15C7">
        <w:rPr>
          <w:rFonts w:ascii="Times New Roman" w:hAnsi="Times New Roman"/>
          <w:sz w:val="24"/>
          <w:szCs w:val="24"/>
        </w:rPr>
        <w:t>- стоимость материалов и оборудования, используемых для выполнения работ;</w:t>
      </w:r>
    </w:p>
    <w:p w:rsidR="00F61E77" w:rsidRPr="00CC15C7" w:rsidRDefault="00F61E77" w:rsidP="00F61E77">
      <w:pPr>
        <w:pStyle w:val="ConsPlusNormal"/>
        <w:jc w:val="both"/>
        <w:outlineLvl w:val="2"/>
        <w:rPr>
          <w:rFonts w:ascii="Times New Roman" w:hAnsi="Times New Roman"/>
          <w:sz w:val="24"/>
          <w:szCs w:val="24"/>
        </w:rPr>
      </w:pPr>
      <w:r w:rsidRPr="00CC15C7">
        <w:rPr>
          <w:rFonts w:ascii="Times New Roman" w:hAnsi="Times New Roman"/>
          <w:sz w:val="24"/>
          <w:szCs w:val="24"/>
        </w:rPr>
        <w:t>- стоимость сертификации/декларирования соответствия материалов и оборудования (в случае, если это предусмотрено действующим законодательством Российской Федерации);</w:t>
      </w:r>
    </w:p>
    <w:p w:rsidR="00F61E77" w:rsidRPr="00BA5ACF" w:rsidRDefault="00F61E77" w:rsidP="00BA5ACF">
      <w:pPr>
        <w:pStyle w:val="ad"/>
        <w:rPr>
          <w:rFonts w:ascii="Times New Roman" w:hAnsi="Times New Roman"/>
        </w:rPr>
      </w:pPr>
      <w:r w:rsidRPr="00BA5ACF">
        <w:rPr>
          <w:rFonts w:ascii="Times New Roman" w:hAnsi="Times New Roman"/>
        </w:rPr>
        <w:t>- стоимость доставки материалов и оборудования до места выполнения работ, их погрузки и разгрузки, хранения, охраны;</w:t>
      </w:r>
    </w:p>
    <w:p w:rsidR="00F61E77" w:rsidRPr="00BA5ACF" w:rsidRDefault="00F61E77" w:rsidP="00BA5ACF">
      <w:pPr>
        <w:pStyle w:val="ad"/>
        <w:rPr>
          <w:rFonts w:ascii="Times New Roman" w:hAnsi="Times New Roman"/>
        </w:rPr>
      </w:pPr>
      <w:r w:rsidRPr="00BA5ACF">
        <w:rPr>
          <w:rFonts w:ascii="Times New Roman" w:hAnsi="Times New Roman"/>
        </w:rPr>
        <w:t>- расходы по вывозу мусора;</w:t>
      </w:r>
    </w:p>
    <w:p w:rsidR="00F61E77" w:rsidRPr="00BA5ACF" w:rsidRDefault="00F61E77" w:rsidP="00BA5ACF">
      <w:pPr>
        <w:pStyle w:val="ad"/>
        <w:rPr>
          <w:rFonts w:ascii="Times New Roman" w:hAnsi="Times New Roman"/>
        </w:rPr>
      </w:pPr>
      <w:r w:rsidRPr="00BA5ACF">
        <w:rPr>
          <w:rFonts w:ascii="Times New Roman" w:hAnsi="Times New Roman"/>
        </w:rPr>
        <w:t>- стоимость гарантийных обязательств;</w:t>
      </w:r>
    </w:p>
    <w:p w:rsidR="00F61E77" w:rsidRPr="00BA5ACF" w:rsidRDefault="00F61E77" w:rsidP="00BA5ACF">
      <w:pPr>
        <w:pStyle w:val="ad"/>
        <w:rPr>
          <w:rFonts w:ascii="Times New Roman" w:hAnsi="Times New Roman"/>
        </w:rPr>
      </w:pPr>
      <w:r w:rsidRPr="00BA5ACF">
        <w:rPr>
          <w:rFonts w:ascii="Times New Roman" w:hAnsi="Times New Roman"/>
        </w:rPr>
        <w:t>- все непредвиденные затраты, которые могут возникнуть до окончания действия Контракта;</w:t>
      </w:r>
    </w:p>
    <w:p w:rsidR="00F61E77" w:rsidRPr="00BA5ACF" w:rsidRDefault="00F61E77" w:rsidP="00BA5ACF">
      <w:pPr>
        <w:pStyle w:val="ad"/>
        <w:rPr>
          <w:rFonts w:ascii="Times New Roman" w:hAnsi="Times New Roman"/>
        </w:rPr>
      </w:pPr>
      <w:r w:rsidRPr="00BA5ACF">
        <w:rPr>
          <w:rFonts w:ascii="Times New Roman" w:hAnsi="Times New Roman"/>
        </w:rPr>
        <w:t>- налоги, сборы, пошлины и иные обязательные платежи.</w:t>
      </w:r>
    </w:p>
    <w:p w:rsidR="00F61E77" w:rsidRPr="00F61E77" w:rsidRDefault="00F61E77" w:rsidP="00F61E77">
      <w:pPr>
        <w:keepNext/>
        <w:tabs>
          <w:tab w:val="left" w:pos="1440"/>
        </w:tabs>
        <w:ind w:left="-539" w:firstLine="539"/>
        <w:jc w:val="both"/>
        <w:rPr>
          <w:rFonts w:ascii="Times New Roman" w:hAnsi="Times New Roman"/>
          <w:i/>
        </w:rPr>
      </w:pPr>
      <w:r w:rsidRPr="00F61E77">
        <w:rPr>
          <w:rFonts w:ascii="Times New Roman" w:hAnsi="Times New Roman"/>
          <w:i/>
        </w:rPr>
        <w:t>Строительный контроль и экспертиза локального сметного расчета осуществляется силами и средствами Заказчика.</w:t>
      </w:r>
    </w:p>
    <w:p w:rsidR="00F61E77" w:rsidRPr="00C31B86" w:rsidRDefault="00F61E77" w:rsidP="00F61E77">
      <w:pPr>
        <w:pStyle w:val="ae"/>
        <w:keepNext/>
        <w:tabs>
          <w:tab w:val="left" w:pos="1440"/>
          <w:tab w:val="num" w:pos="1677"/>
          <w:tab w:val="center" w:pos="4153"/>
          <w:tab w:val="right" w:pos="8306"/>
          <w:tab w:val="right" w:pos="9355"/>
        </w:tabs>
        <w:spacing w:after="0" w:line="240" w:lineRule="auto"/>
        <w:ind w:left="-539" w:firstLine="539"/>
        <w:jc w:val="both"/>
        <w:rPr>
          <w:rFonts w:ascii="Times New Roman" w:hAnsi="Times New Roman" w:cs="Times New Roman"/>
          <w:sz w:val="24"/>
          <w:szCs w:val="24"/>
        </w:rPr>
      </w:pPr>
      <w:r w:rsidRPr="00CC15C7">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предусмотренных </w:t>
      </w:r>
      <w:r w:rsidRPr="00455B9C">
        <w:rPr>
          <w:rFonts w:ascii="Times New Roman" w:hAnsi="Times New Roman" w:cs="Times New Roman"/>
          <w:sz w:val="24"/>
          <w:szCs w:val="24"/>
        </w:rPr>
        <w:t>пп. 10.1, 10.2. Контракта.</w:t>
      </w:r>
    </w:p>
    <w:p w:rsidR="00F61E77" w:rsidRPr="00CC15C7" w:rsidRDefault="00F61E77" w:rsidP="00F61E77">
      <w:pPr>
        <w:pStyle w:val="af0"/>
        <w:keepNext/>
        <w:tabs>
          <w:tab w:val="left" w:pos="1440"/>
        </w:tabs>
        <w:spacing w:after="0"/>
        <w:ind w:left="-539" w:firstLine="539"/>
        <w:jc w:val="both"/>
        <w:rPr>
          <w:rFonts w:ascii="Times New Roman" w:hAnsi="Times New Roman" w:cs="Times New Roman"/>
          <w:sz w:val="24"/>
          <w:szCs w:val="24"/>
        </w:rPr>
      </w:pPr>
      <w:r w:rsidRPr="00CC15C7">
        <w:rPr>
          <w:rFonts w:ascii="Times New Roman" w:hAnsi="Times New Roman" w:cs="Times New Roman"/>
          <w:sz w:val="24"/>
          <w:szCs w:val="24"/>
        </w:rPr>
        <w:t xml:space="preserve">2.2. </w:t>
      </w:r>
      <w:proofErr w:type="gramStart"/>
      <w:r w:rsidRPr="00CC15C7">
        <w:rPr>
          <w:rFonts w:ascii="Times New Roman" w:hAnsi="Times New Roman" w:cs="Times New Roman"/>
          <w:sz w:val="24"/>
          <w:szCs w:val="24"/>
        </w:rPr>
        <w:t xml:space="preserve">Оплата выполненных работ производится Заказчиком путем перечисления денежных средств на расчетный счет Подрядчика, указанный в Контракте, по факту выполнения работ в течение </w:t>
      </w:r>
      <w:r>
        <w:rPr>
          <w:rFonts w:ascii="Times New Roman" w:hAnsi="Times New Roman" w:cs="Times New Roman"/>
          <w:sz w:val="24"/>
          <w:szCs w:val="24"/>
        </w:rPr>
        <w:t>15</w:t>
      </w:r>
      <w:r w:rsidRPr="00CC15C7">
        <w:rPr>
          <w:rFonts w:ascii="Times New Roman" w:hAnsi="Times New Roman" w:cs="Times New Roman"/>
          <w:sz w:val="24"/>
          <w:szCs w:val="24"/>
        </w:rPr>
        <w:t xml:space="preserve"> банковских дней после подписания Сторонами акта о приемке выполненных работ по форме № КС-2  без замечаний со стороны Заказчика, справки о стоимости выполненных работ и </w:t>
      </w:r>
      <w:r w:rsidRPr="00CC15C7">
        <w:rPr>
          <w:rFonts w:ascii="Times New Roman" w:hAnsi="Times New Roman" w:cs="Times New Roman"/>
          <w:sz w:val="24"/>
          <w:szCs w:val="24"/>
        </w:rPr>
        <w:lastRenderedPageBreak/>
        <w:t>затрат по форме № КС-3 на основании представленных Подрядчиком счета, счета-фактуры.</w:t>
      </w:r>
      <w:proofErr w:type="gramEnd"/>
    </w:p>
    <w:p w:rsidR="00F61E77" w:rsidRPr="00CC15C7" w:rsidRDefault="00F61E77" w:rsidP="00F61E77">
      <w:pPr>
        <w:keepNext/>
        <w:ind w:left="-540" w:firstLine="539"/>
        <w:jc w:val="both"/>
        <w:rPr>
          <w:rFonts w:ascii="Times New Roman" w:hAnsi="Times New Roman"/>
          <w:color w:val="000000"/>
          <w:sz w:val="24"/>
          <w:szCs w:val="24"/>
        </w:rPr>
      </w:pPr>
      <w:r w:rsidRPr="00CC15C7">
        <w:rPr>
          <w:rFonts w:ascii="Times New Roman" w:hAnsi="Times New Roman"/>
          <w:color w:val="000000"/>
          <w:sz w:val="24"/>
          <w:szCs w:val="24"/>
        </w:rPr>
        <w:t xml:space="preserve">Стоимость работ, подлежащих оплате Заказчиком, формируется путем умножения цены, определенной </w:t>
      </w:r>
      <w:r w:rsidRPr="00CC15C7">
        <w:rPr>
          <w:rFonts w:ascii="Times New Roman" w:hAnsi="Times New Roman"/>
          <w:sz w:val="24"/>
          <w:szCs w:val="24"/>
        </w:rPr>
        <w:t xml:space="preserve">Локальным сметным расчетом </w:t>
      </w:r>
      <w:r w:rsidRPr="00CC15C7">
        <w:rPr>
          <w:rFonts w:ascii="Times New Roman" w:hAnsi="Times New Roman"/>
          <w:color w:val="000000"/>
          <w:sz w:val="24"/>
          <w:szCs w:val="24"/>
        </w:rPr>
        <w:t>на коэффициент снижения стоимости работ. Коэффициент снижения стоимости работ составляет ___.</w:t>
      </w:r>
    </w:p>
    <w:p w:rsidR="00F61E77" w:rsidRPr="00455B9C" w:rsidRDefault="00F61E77" w:rsidP="00F61E77">
      <w:pPr>
        <w:keepNext/>
        <w:tabs>
          <w:tab w:val="left" w:pos="1440"/>
        </w:tabs>
        <w:ind w:left="-539" w:firstLine="540"/>
        <w:jc w:val="both"/>
        <w:rPr>
          <w:rFonts w:ascii="Times New Roman" w:hAnsi="Times New Roman"/>
          <w:sz w:val="24"/>
          <w:szCs w:val="24"/>
        </w:rPr>
      </w:pPr>
      <w:r w:rsidRPr="00455B9C">
        <w:rPr>
          <w:rFonts w:ascii="Times New Roman" w:hAnsi="Times New Roman"/>
          <w:sz w:val="24"/>
          <w:szCs w:val="24"/>
        </w:rPr>
        <w:t>Сумма, подлежащая уплате физическому лицу по Контракту, уменьшается на размер налоговых платежей, связанных с оплатой Контракта.</w:t>
      </w:r>
    </w:p>
    <w:p w:rsidR="00F61E77" w:rsidRPr="00CC15C7" w:rsidRDefault="00F61E77" w:rsidP="00F61E77">
      <w:pPr>
        <w:keepNext/>
        <w:tabs>
          <w:tab w:val="left" w:pos="1440"/>
        </w:tabs>
        <w:ind w:left="-539" w:firstLine="540"/>
        <w:jc w:val="both"/>
        <w:rPr>
          <w:rFonts w:ascii="Times New Roman" w:hAnsi="Times New Roman"/>
          <w:sz w:val="24"/>
          <w:szCs w:val="24"/>
        </w:rPr>
      </w:pPr>
      <w:r w:rsidRPr="00CC15C7">
        <w:rPr>
          <w:rFonts w:ascii="Times New Roman" w:hAnsi="Times New Roman"/>
          <w:sz w:val="24"/>
          <w:szCs w:val="24"/>
        </w:rPr>
        <w:t>Днем исполнения Заказчиком обязательства по оплате выполненных работ, указанных в п.1.1. Контракта, считается день списания денежных сре</w:t>
      </w:r>
      <w:proofErr w:type="gramStart"/>
      <w:r w:rsidRPr="00CC15C7">
        <w:rPr>
          <w:rFonts w:ascii="Times New Roman" w:hAnsi="Times New Roman"/>
          <w:sz w:val="24"/>
          <w:szCs w:val="24"/>
        </w:rPr>
        <w:t>дств с л</w:t>
      </w:r>
      <w:proofErr w:type="gramEnd"/>
      <w:r w:rsidRPr="00CC15C7">
        <w:rPr>
          <w:rFonts w:ascii="Times New Roman" w:hAnsi="Times New Roman"/>
          <w:sz w:val="24"/>
          <w:szCs w:val="24"/>
        </w:rPr>
        <w:t>ицевого счета Заказчика.</w:t>
      </w:r>
    </w:p>
    <w:p w:rsidR="00F61E77" w:rsidRPr="00CC15C7" w:rsidRDefault="00F61E77" w:rsidP="00F61E77">
      <w:pPr>
        <w:keepNext/>
        <w:tabs>
          <w:tab w:val="left" w:pos="1440"/>
        </w:tabs>
        <w:ind w:left="-539" w:firstLine="540"/>
        <w:jc w:val="both"/>
        <w:rPr>
          <w:rFonts w:ascii="Times New Roman" w:hAnsi="Times New Roman"/>
          <w:sz w:val="24"/>
          <w:szCs w:val="24"/>
        </w:rPr>
      </w:pPr>
      <w:r w:rsidRPr="00CC15C7">
        <w:rPr>
          <w:rFonts w:ascii="Times New Roman" w:hAnsi="Times New Roman"/>
          <w:sz w:val="24"/>
          <w:szCs w:val="24"/>
        </w:rPr>
        <w:t xml:space="preserve">2.3. Работы, выполненные Подрядчиком с отклонениями от требований Локального сметного расчета  (Приложение 1 к Контракту) и/или </w:t>
      </w:r>
      <w:r>
        <w:rPr>
          <w:rFonts w:ascii="Times New Roman" w:hAnsi="Times New Roman"/>
          <w:sz w:val="24"/>
          <w:szCs w:val="24"/>
        </w:rPr>
        <w:t xml:space="preserve">Технического задания </w:t>
      </w:r>
      <w:r w:rsidRPr="00CC15C7">
        <w:rPr>
          <w:rFonts w:ascii="Times New Roman" w:hAnsi="Times New Roman"/>
          <w:sz w:val="24"/>
          <w:szCs w:val="24"/>
        </w:rPr>
        <w:t>(Приложение 2 к Контракту) и условий настоящего Контракта, не подлежат оплате Заказчиком до устранения Подрядчиком недостатков.</w:t>
      </w:r>
    </w:p>
    <w:p w:rsidR="00F61E77" w:rsidRPr="00CC15C7" w:rsidRDefault="00F61E77" w:rsidP="00F61E77">
      <w:pPr>
        <w:keepNext/>
        <w:tabs>
          <w:tab w:val="left" w:pos="900"/>
          <w:tab w:val="left" w:pos="1276"/>
        </w:tabs>
        <w:suppressAutoHyphens/>
        <w:ind w:left="-539" w:firstLine="540"/>
        <w:jc w:val="both"/>
        <w:rPr>
          <w:rFonts w:ascii="Times New Roman" w:hAnsi="Times New Roman"/>
          <w:sz w:val="24"/>
          <w:szCs w:val="24"/>
        </w:rPr>
      </w:pPr>
      <w:r w:rsidRPr="00CC15C7">
        <w:rPr>
          <w:rFonts w:ascii="Times New Roman" w:hAnsi="Times New Roman"/>
          <w:sz w:val="24"/>
          <w:szCs w:val="24"/>
        </w:rPr>
        <w:t>2.4. Сбор всех необходимых для оплаты документов осуществляется Подрядчиком.</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2.5. Валюта, используемая для расчетов, - рубль Российской Федерации.</w:t>
      </w:r>
    </w:p>
    <w:p w:rsidR="00F61E77" w:rsidRPr="00CC15C7" w:rsidRDefault="00F61E77" w:rsidP="00F61E77">
      <w:pPr>
        <w:keepNext/>
        <w:ind w:left="-540" w:firstLine="540"/>
        <w:jc w:val="both"/>
        <w:rPr>
          <w:rFonts w:ascii="Times New Roman" w:hAnsi="Times New Roman"/>
          <w:i/>
          <w:sz w:val="24"/>
          <w:szCs w:val="24"/>
        </w:rPr>
      </w:pPr>
      <w:r w:rsidRPr="00CC15C7">
        <w:rPr>
          <w:rFonts w:ascii="Times New Roman" w:hAnsi="Times New Roman"/>
          <w:sz w:val="24"/>
          <w:szCs w:val="24"/>
        </w:rPr>
        <w:t>2.6. Источник финансирования:</w:t>
      </w:r>
      <w:r>
        <w:rPr>
          <w:rFonts w:ascii="Times New Roman" w:hAnsi="Times New Roman"/>
          <w:sz w:val="24"/>
          <w:szCs w:val="24"/>
        </w:rPr>
        <w:t xml:space="preserve"> бюджет муниципального образования «Верхнекетский район»</w:t>
      </w:r>
      <w:r w:rsidRPr="00CC15C7">
        <w:rPr>
          <w:rFonts w:ascii="Times New Roman" w:hAnsi="Times New Roman"/>
          <w:sz w:val="24"/>
          <w:szCs w:val="24"/>
        </w:rPr>
        <w:t>.</w:t>
      </w:r>
    </w:p>
    <w:p w:rsidR="00F61E77" w:rsidRPr="00CC15C7" w:rsidRDefault="00F61E77" w:rsidP="00F61E77">
      <w:pPr>
        <w:keepNext/>
        <w:tabs>
          <w:tab w:val="left" w:pos="1440"/>
        </w:tabs>
        <w:ind w:left="-540" w:firstLine="540"/>
        <w:jc w:val="center"/>
        <w:rPr>
          <w:rFonts w:ascii="Times New Roman" w:hAnsi="Times New Roman"/>
          <w:b/>
          <w:bCs/>
          <w:sz w:val="24"/>
          <w:szCs w:val="24"/>
        </w:rPr>
      </w:pPr>
    </w:p>
    <w:p w:rsidR="00F61E77" w:rsidRPr="00CC15C7" w:rsidRDefault="00F61E77" w:rsidP="00F61E77">
      <w:pPr>
        <w:keepNext/>
        <w:tabs>
          <w:tab w:val="left" w:pos="1440"/>
        </w:tabs>
        <w:ind w:left="-540" w:firstLine="540"/>
        <w:jc w:val="center"/>
        <w:rPr>
          <w:rFonts w:ascii="Times New Roman" w:hAnsi="Times New Roman"/>
          <w:b/>
          <w:bCs/>
          <w:sz w:val="24"/>
          <w:szCs w:val="24"/>
        </w:rPr>
      </w:pPr>
      <w:r w:rsidRPr="00CC15C7">
        <w:rPr>
          <w:rFonts w:ascii="Times New Roman" w:hAnsi="Times New Roman"/>
          <w:b/>
          <w:bCs/>
          <w:sz w:val="24"/>
          <w:szCs w:val="24"/>
        </w:rPr>
        <w:t>3. СРОКИ, МЕСТО И УСЛОВИЯ ВЫПОЛНЕНИЯ РАБОТ</w:t>
      </w:r>
    </w:p>
    <w:p w:rsidR="00F61E77" w:rsidRPr="00CC15C7" w:rsidRDefault="00F61E77" w:rsidP="00F61E77">
      <w:pPr>
        <w:keepNext/>
        <w:tabs>
          <w:tab w:val="left" w:pos="1076"/>
        </w:tabs>
        <w:ind w:left="-540" w:firstLine="540"/>
        <w:jc w:val="both"/>
        <w:rPr>
          <w:rFonts w:ascii="Times New Roman" w:hAnsi="Times New Roman"/>
          <w:sz w:val="24"/>
          <w:szCs w:val="24"/>
        </w:rPr>
      </w:pPr>
      <w:r w:rsidRPr="00CC15C7">
        <w:rPr>
          <w:rFonts w:ascii="Times New Roman" w:hAnsi="Times New Roman"/>
          <w:sz w:val="24"/>
          <w:szCs w:val="24"/>
        </w:rPr>
        <w:t>3.1. Срок начала работ:</w:t>
      </w:r>
      <w:r>
        <w:rPr>
          <w:rFonts w:ascii="Times New Roman" w:hAnsi="Times New Roman"/>
          <w:sz w:val="24"/>
          <w:szCs w:val="24"/>
        </w:rPr>
        <w:t xml:space="preserve"> с момента заключения настоящего контракта</w:t>
      </w:r>
      <w:r w:rsidRPr="00CC15C7">
        <w:rPr>
          <w:rFonts w:ascii="Times New Roman" w:hAnsi="Times New Roman"/>
          <w:sz w:val="24"/>
          <w:szCs w:val="24"/>
        </w:rPr>
        <w:t>.</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Срок завершения работ:</w:t>
      </w:r>
      <w:r>
        <w:rPr>
          <w:rFonts w:ascii="Times New Roman" w:hAnsi="Times New Roman"/>
          <w:sz w:val="24"/>
          <w:szCs w:val="24"/>
        </w:rPr>
        <w:t xml:space="preserve"> до 01 октября 2014 года</w:t>
      </w:r>
      <w:r w:rsidRPr="00CC15C7">
        <w:rPr>
          <w:rFonts w:ascii="Times New Roman" w:hAnsi="Times New Roman"/>
          <w:sz w:val="24"/>
          <w:szCs w:val="24"/>
        </w:rPr>
        <w:t>.</w:t>
      </w:r>
    </w:p>
    <w:p w:rsidR="00F61E77" w:rsidRPr="00CC15C7" w:rsidRDefault="00F61E77" w:rsidP="00F61E77">
      <w:pPr>
        <w:pStyle w:val="30"/>
        <w:keepNext/>
        <w:tabs>
          <w:tab w:val="left" w:pos="-4680"/>
          <w:tab w:val="left" w:pos="1440"/>
        </w:tabs>
        <w:ind w:left="-540" w:firstLine="540"/>
        <w:rPr>
          <w:rFonts w:cs="Times New Roman"/>
          <w:szCs w:val="24"/>
        </w:rPr>
      </w:pPr>
      <w:r w:rsidRPr="00CC15C7">
        <w:rPr>
          <w:rFonts w:cs="Times New Roman"/>
          <w:szCs w:val="24"/>
        </w:rPr>
        <w:t xml:space="preserve">3.2. Датой завершения работ по Контракту является дата подписания Заказчиком акта о приемке выполненных работ по форме № КС-2  по факту </w:t>
      </w:r>
      <w:r w:rsidRPr="00CC15C7">
        <w:rPr>
          <w:rFonts w:cs="Times New Roman"/>
          <w:color w:val="000000"/>
          <w:szCs w:val="24"/>
        </w:rPr>
        <w:t>выполнения работ</w:t>
      </w:r>
      <w:r w:rsidRPr="00CC15C7">
        <w:rPr>
          <w:rFonts w:cs="Times New Roman"/>
          <w:szCs w:val="24"/>
        </w:rPr>
        <w:t xml:space="preserve"> (без претензий со стороны Заказчика).</w:t>
      </w:r>
    </w:p>
    <w:p w:rsidR="00F61E77" w:rsidRPr="00CC15C7" w:rsidRDefault="00F61E77" w:rsidP="00F61E77">
      <w:pPr>
        <w:keepNext/>
        <w:tabs>
          <w:tab w:val="left" w:pos="1440"/>
        </w:tabs>
        <w:ind w:left="-540" w:firstLine="540"/>
        <w:jc w:val="both"/>
        <w:rPr>
          <w:rFonts w:ascii="Times New Roman" w:hAnsi="Times New Roman"/>
          <w:bCs/>
          <w:color w:val="000000"/>
          <w:sz w:val="24"/>
          <w:szCs w:val="24"/>
        </w:rPr>
      </w:pPr>
      <w:r w:rsidRPr="00CC15C7">
        <w:rPr>
          <w:rFonts w:ascii="Times New Roman" w:hAnsi="Times New Roman"/>
          <w:sz w:val="24"/>
          <w:szCs w:val="24"/>
        </w:rPr>
        <w:t xml:space="preserve">3.3. </w:t>
      </w:r>
      <w:r w:rsidRPr="00CC15C7">
        <w:rPr>
          <w:rFonts w:ascii="Times New Roman" w:hAnsi="Times New Roman"/>
          <w:color w:val="000000"/>
          <w:sz w:val="24"/>
          <w:szCs w:val="24"/>
        </w:rPr>
        <w:t>Место выполнения работ:</w:t>
      </w:r>
      <w:r>
        <w:rPr>
          <w:rFonts w:ascii="Times New Roman" w:hAnsi="Times New Roman"/>
          <w:color w:val="000000"/>
          <w:sz w:val="24"/>
          <w:szCs w:val="24"/>
        </w:rPr>
        <w:t xml:space="preserve"> Томская область, Верхнекетский район, автомобильная дорога п. Дружный – п. Центральный, автомобильный мост через р.</w:t>
      </w:r>
      <w:r w:rsidR="00397CCE">
        <w:rPr>
          <w:rFonts w:ascii="Times New Roman" w:hAnsi="Times New Roman"/>
          <w:color w:val="000000"/>
          <w:sz w:val="24"/>
          <w:szCs w:val="24"/>
        </w:rPr>
        <w:t xml:space="preserve"> Михадеева</w:t>
      </w:r>
      <w:r w:rsidRPr="00CC15C7">
        <w:rPr>
          <w:rFonts w:ascii="Times New Roman" w:hAnsi="Times New Roman"/>
          <w:bCs/>
          <w:color w:val="000000"/>
          <w:sz w:val="24"/>
          <w:szCs w:val="24"/>
        </w:rPr>
        <w:t>.</w:t>
      </w:r>
    </w:p>
    <w:p w:rsidR="00F61E77" w:rsidRPr="00CC15C7" w:rsidRDefault="00F61E77" w:rsidP="00F61E77">
      <w:pPr>
        <w:keepNext/>
        <w:tabs>
          <w:tab w:val="left" w:pos="1440"/>
        </w:tabs>
        <w:suppressAutoHyphens/>
        <w:ind w:left="-539" w:firstLine="540"/>
        <w:jc w:val="both"/>
        <w:rPr>
          <w:rFonts w:ascii="Times New Roman" w:hAnsi="Times New Roman"/>
          <w:sz w:val="24"/>
          <w:szCs w:val="24"/>
        </w:rPr>
      </w:pPr>
      <w:r w:rsidRPr="00CC15C7">
        <w:rPr>
          <w:rFonts w:ascii="Times New Roman" w:hAnsi="Times New Roman"/>
          <w:sz w:val="24"/>
          <w:szCs w:val="24"/>
        </w:rPr>
        <w:t>3.</w:t>
      </w:r>
      <w:r>
        <w:rPr>
          <w:rFonts w:ascii="Times New Roman" w:hAnsi="Times New Roman"/>
          <w:sz w:val="24"/>
          <w:szCs w:val="24"/>
        </w:rPr>
        <w:t>4</w:t>
      </w:r>
      <w:r w:rsidRPr="00CC15C7">
        <w:rPr>
          <w:rFonts w:ascii="Times New Roman" w:hAnsi="Times New Roman"/>
          <w:sz w:val="24"/>
          <w:szCs w:val="24"/>
        </w:rPr>
        <w:t xml:space="preserve">. В течение </w:t>
      </w:r>
      <w:r>
        <w:rPr>
          <w:rFonts w:ascii="Times New Roman" w:hAnsi="Times New Roman"/>
          <w:sz w:val="24"/>
          <w:szCs w:val="24"/>
        </w:rPr>
        <w:t>3</w:t>
      </w:r>
      <w:r w:rsidRPr="00CC15C7">
        <w:rPr>
          <w:rFonts w:ascii="Times New Roman" w:hAnsi="Times New Roman"/>
          <w:sz w:val="24"/>
          <w:szCs w:val="24"/>
        </w:rPr>
        <w:t xml:space="preserve"> рабочих дней со дня подписания настоящего Контракта Стороны сообщают друг другу в письменной форме список лиц, являющихся их представителями на объекте, с указанием их полномочий, а также представляют доверенности, иные документы (копии приказов), подтверждающие их полномочия.</w:t>
      </w:r>
    </w:p>
    <w:p w:rsidR="00F61E77" w:rsidRPr="00CC15C7" w:rsidRDefault="00F61E77" w:rsidP="00F61E77">
      <w:pPr>
        <w:keepNext/>
        <w:tabs>
          <w:tab w:val="left" w:pos="1440"/>
        </w:tabs>
        <w:ind w:left="-539"/>
        <w:jc w:val="center"/>
        <w:rPr>
          <w:rFonts w:ascii="Times New Roman" w:hAnsi="Times New Roman"/>
          <w:caps/>
          <w:sz w:val="24"/>
          <w:szCs w:val="24"/>
        </w:rPr>
      </w:pPr>
    </w:p>
    <w:p w:rsidR="00F61E77" w:rsidRPr="00CC15C7" w:rsidRDefault="00F61E77" w:rsidP="00F61E77">
      <w:pPr>
        <w:keepNext/>
        <w:tabs>
          <w:tab w:val="num" w:pos="0"/>
          <w:tab w:val="left" w:pos="1440"/>
        </w:tabs>
        <w:ind w:left="-540" w:firstLine="540"/>
        <w:jc w:val="center"/>
        <w:rPr>
          <w:rFonts w:ascii="Times New Roman" w:hAnsi="Times New Roman"/>
          <w:b/>
          <w:bCs/>
          <w:caps/>
          <w:sz w:val="24"/>
          <w:szCs w:val="24"/>
        </w:rPr>
      </w:pPr>
      <w:r w:rsidRPr="00CC15C7">
        <w:rPr>
          <w:rFonts w:ascii="Times New Roman" w:hAnsi="Times New Roman"/>
          <w:b/>
          <w:bCs/>
          <w:caps/>
          <w:sz w:val="24"/>
          <w:szCs w:val="24"/>
        </w:rPr>
        <w:t xml:space="preserve">4. КАЧЕСТВО, Технические, функциональные характеристики (потребительские свойства), </w:t>
      </w:r>
      <w:r w:rsidRPr="00CC15C7">
        <w:rPr>
          <w:rFonts w:ascii="Times New Roman" w:hAnsi="Times New Roman"/>
          <w:b/>
          <w:bCs/>
          <w:sz w:val="24"/>
          <w:szCs w:val="24"/>
        </w:rPr>
        <w:t xml:space="preserve">ЭКСПЛУАТАЦИОННЫЕ ХАРАКТЕРИСТИКИ И ИНЫЕ </w:t>
      </w:r>
      <w:r w:rsidRPr="00CC15C7">
        <w:rPr>
          <w:rFonts w:ascii="Times New Roman" w:hAnsi="Times New Roman"/>
          <w:b/>
          <w:bCs/>
          <w:caps/>
          <w:sz w:val="24"/>
          <w:szCs w:val="24"/>
        </w:rPr>
        <w:t>показатели МАТЕРИАЛОВ И ОБОРУДОВАНИЯ. ОБЕСПЕЧЕНИЕ МАТЕРИАЛАМИ И ОБОРУДОВАНИЕМ</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4.1. Подрядчик принимает на себя обязательство обеспечить выполнение работ, предусмотренных п.1.1. Контракта, материалами и оборудованием.</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lastRenderedPageBreak/>
        <w:t xml:space="preserve">4.2. </w:t>
      </w:r>
      <w:proofErr w:type="gramStart"/>
      <w:r w:rsidRPr="00CC15C7">
        <w:rPr>
          <w:rFonts w:ascii="Times New Roman" w:hAnsi="Times New Roman"/>
          <w:sz w:val="24"/>
          <w:szCs w:val="24"/>
        </w:rPr>
        <w:t xml:space="preserve">Качество, технические, функциональные характеристики (потребительские свойства), </w:t>
      </w:r>
      <w:r w:rsidRPr="00CC15C7">
        <w:rPr>
          <w:rFonts w:ascii="Times New Roman" w:hAnsi="Times New Roman"/>
          <w:bCs/>
          <w:sz w:val="24"/>
          <w:szCs w:val="24"/>
        </w:rPr>
        <w:t xml:space="preserve">эксплуатационные характеристики </w:t>
      </w:r>
      <w:r w:rsidRPr="00CC15C7">
        <w:rPr>
          <w:rFonts w:ascii="Times New Roman" w:hAnsi="Times New Roman"/>
          <w:sz w:val="24"/>
          <w:szCs w:val="24"/>
        </w:rPr>
        <w:t>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22.07.2008 № 123-ФЗ «Технический регламент о требованиях пожарной безопасности», Федеральному закону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w:t>
      </w:r>
      <w:proofErr w:type="gramEnd"/>
      <w:r w:rsidRPr="00CC15C7">
        <w:rPr>
          <w:rFonts w:ascii="Times New Roman" w:hAnsi="Times New Roman"/>
          <w:sz w:val="24"/>
          <w:szCs w:val="24"/>
        </w:rPr>
        <w:t xml:space="preserve"> законодательства Российской Федерации, ГОСТам, ОСТам, ТУ, </w:t>
      </w:r>
      <w:r>
        <w:rPr>
          <w:rFonts w:ascii="Times New Roman" w:hAnsi="Times New Roman"/>
          <w:sz w:val="24"/>
          <w:szCs w:val="24"/>
        </w:rPr>
        <w:t xml:space="preserve">технического задания </w:t>
      </w:r>
      <w:r w:rsidRPr="00CC15C7">
        <w:rPr>
          <w:rFonts w:ascii="Times New Roman" w:hAnsi="Times New Roman"/>
          <w:sz w:val="24"/>
          <w:szCs w:val="24"/>
        </w:rPr>
        <w:t>(Приложение 2 к Контракту) и подтверждаться соответствующими сертификатами/декларациями о соответствии (при их наличии в соответствии с требованиями законодательства Российской Федерации) и другими документами, удостоверяющими их качество.</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 xml:space="preserve">Копии сертификатов/деклараций о соответствии </w:t>
      </w:r>
      <w:r w:rsidRPr="00CC15C7">
        <w:rPr>
          <w:rFonts w:ascii="Times New Roman" w:hAnsi="Times New Roman"/>
          <w:color w:val="000000"/>
          <w:sz w:val="24"/>
          <w:szCs w:val="24"/>
        </w:rPr>
        <w:t xml:space="preserve">(при их наличии в соответствии с требованиями законодательства Российской Федерации) </w:t>
      </w:r>
      <w:r w:rsidRPr="00CC15C7">
        <w:rPr>
          <w:rFonts w:ascii="Times New Roman" w:hAnsi="Times New Roman"/>
          <w:sz w:val="24"/>
          <w:szCs w:val="24"/>
        </w:rPr>
        <w:t xml:space="preserve">и другие документы, </w:t>
      </w:r>
      <w:r w:rsidRPr="00CC15C7">
        <w:rPr>
          <w:rFonts w:ascii="Times New Roman" w:hAnsi="Times New Roman"/>
          <w:color w:val="000000"/>
          <w:sz w:val="24"/>
          <w:szCs w:val="24"/>
        </w:rPr>
        <w:t xml:space="preserve">удостоверяющие качество материалов и оборудования, предоставляются Заказчику для ознакомления в процессе производства работ по требованию Заказчика и должны быть переданы Подрядчиком Заказчику в составе исполнительной документации в соответствии </w:t>
      </w:r>
      <w:r w:rsidRPr="00CC15C7">
        <w:rPr>
          <w:rFonts w:ascii="Times New Roman" w:hAnsi="Times New Roman"/>
          <w:sz w:val="24"/>
          <w:szCs w:val="24"/>
        </w:rPr>
        <w:t xml:space="preserve">с </w:t>
      </w:r>
      <w:r w:rsidRPr="00ED13E5">
        <w:rPr>
          <w:rFonts w:ascii="Times New Roman" w:hAnsi="Times New Roman"/>
          <w:sz w:val="24"/>
          <w:szCs w:val="24"/>
        </w:rPr>
        <w:t>п.6.2. Контракта.</w:t>
      </w:r>
    </w:p>
    <w:p w:rsidR="00F61E77" w:rsidRPr="00CC15C7" w:rsidRDefault="00F61E77" w:rsidP="00F61E77">
      <w:pPr>
        <w:pStyle w:val="formattext"/>
        <w:keepNext/>
        <w:tabs>
          <w:tab w:val="left" w:pos="1440"/>
        </w:tabs>
        <w:ind w:left="-540" w:firstLine="539"/>
        <w:jc w:val="both"/>
        <w:rPr>
          <w:sz w:val="24"/>
          <w:szCs w:val="24"/>
        </w:rPr>
      </w:pPr>
      <w:proofErr w:type="gramStart"/>
      <w:r w:rsidRPr="00CC15C7">
        <w:rPr>
          <w:sz w:val="24"/>
          <w:szCs w:val="24"/>
        </w:rPr>
        <w:t>Материалы и оборудование, используемые при выполнении работ, должны быть новыми, не бывшими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proofErr w:type="gramEnd"/>
    </w:p>
    <w:p w:rsidR="00F61E77" w:rsidRPr="00CC15C7" w:rsidRDefault="00F61E77" w:rsidP="00F61E77">
      <w:pPr>
        <w:pStyle w:val="formattext"/>
        <w:keepNext/>
        <w:tabs>
          <w:tab w:val="left" w:pos="1440"/>
        </w:tabs>
        <w:ind w:left="-540" w:firstLine="539"/>
        <w:jc w:val="both"/>
        <w:rPr>
          <w:sz w:val="24"/>
          <w:szCs w:val="24"/>
        </w:rPr>
      </w:pPr>
      <w:r w:rsidRPr="00CC15C7">
        <w:rPr>
          <w:sz w:val="24"/>
          <w:szCs w:val="24"/>
        </w:rPr>
        <w:t>4.3. Подрядчик обязан не использовать в ходе выполнения работ материалы и оборудование, не соответствующие действующему законодательству Российской Федерации (если это может привести к нарушению требований, обязательных для Сторон, по охране окружающей среды и безопасности работ).</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4.4. Заказчик имеет право осматривать и испытывать материалы и оборудование, применяемые Подрядчиком для производства работ. Все образцы материалов и оборудования должны быть предоставлены Подрядчиком за его счет в соответствии с выбором и требованиями Заказчика.</w:t>
      </w:r>
    </w:p>
    <w:p w:rsidR="00F61E77" w:rsidRPr="00CC15C7" w:rsidRDefault="00F61E77" w:rsidP="00F61E77">
      <w:pPr>
        <w:keepNext/>
        <w:tabs>
          <w:tab w:val="num" w:pos="180"/>
        </w:tabs>
        <w:ind w:left="-540" w:firstLine="539"/>
        <w:jc w:val="both"/>
        <w:rPr>
          <w:rFonts w:ascii="Times New Roman" w:hAnsi="Times New Roman"/>
          <w:color w:val="000000"/>
          <w:sz w:val="24"/>
          <w:szCs w:val="24"/>
        </w:rPr>
      </w:pPr>
      <w:r w:rsidRPr="00CC15C7">
        <w:rPr>
          <w:rFonts w:ascii="Times New Roman" w:hAnsi="Times New Roman"/>
          <w:color w:val="000000"/>
          <w:sz w:val="24"/>
          <w:szCs w:val="24"/>
        </w:rPr>
        <w:t>В случае если произведенные по инициативе Заказчика испытания и измерения выявили нарушения, допущенные Подрядчиком при исполнении Контракта, Заказчик вправе взыскать с Подрядчика понесенные расходы на выполнение этих испытаний и измерений, либо удержать эти суммы из предстоящих платежей.</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4.5. Подрядчик обязуется обеспечить приемку, разгрузку и складирование прибывающих на объект материалов и оборудования.</w:t>
      </w:r>
    </w:p>
    <w:p w:rsidR="00F61E77" w:rsidRPr="00CC15C7" w:rsidRDefault="00F61E77" w:rsidP="00F61E77">
      <w:pPr>
        <w:pStyle w:val="30"/>
        <w:keepNext/>
        <w:tabs>
          <w:tab w:val="left" w:pos="720"/>
          <w:tab w:val="left" w:pos="1440"/>
        </w:tabs>
        <w:ind w:left="-540" w:firstLine="540"/>
        <w:rPr>
          <w:rFonts w:cs="Times New Roman"/>
          <w:szCs w:val="24"/>
        </w:rPr>
      </w:pPr>
      <w:r w:rsidRPr="00CC15C7">
        <w:rPr>
          <w:rFonts w:cs="Times New Roman"/>
          <w:szCs w:val="24"/>
        </w:rPr>
        <w:t xml:space="preserve">4.6. Подрядчик несет ответственность за сохранность всех используемых при выполнении работ материалов и оборудования до подписания Сторонами акта о </w:t>
      </w:r>
      <w:r w:rsidRPr="00CC15C7">
        <w:rPr>
          <w:rFonts w:cs="Times New Roman"/>
          <w:snapToGrid w:val="0"/>
          <w:szCs w:val="24"/>
        </w:rPr>
        <w:t xml:space="preserve">приемке выполненных работ </w:t>
      </w:r>
      <w:r w:rsidRPr="00CC15C7">
        <w:rPr>
          <w:rFonts w:cs="Times New Roman"/>
          <w:szCs w:val="24"/>
        </w:rPr>
        <w:t>по форме № КС-2</w:t>
      </w:r>
      <w:r w:rsidRPr="00CC15C7">
        <w:rPr>
          <w:rFonts w:cs="Times New Roman"/>
          <w:snapToGrid w:val="0"/>
          <w:szCs w:val="24"/>
        </w:rPr>
        <w:t xml:space="preserve"> </w:t>
      </w:r>
      <w:r w:rsidRPr="00CC15C7">
        <w:rPr>
          <w:rFonts w:cs="Times New Roman"/>
          <w:szCs w:val="24"/>
        </w:rPr>
        <w:t>и передачи соответствующих документов, в том числе во время устранения недостатков, обнаруженных при приемке выполненных работ.</w:t>
      </w:r>
    </w:p>
    <w:p w:rsidR="00F61E77" w:rsidRDefault="00F61E77" w:rsidP="00F61E77">
      <w:pPr>
        <w:keepNext/>
        <w:tabs>
          <w:tab w:val="num" w:pos="0"/>
          <w:tab w:val="left" w:pos="1440"/>
        </w:tabs>
        <w:ind w:left="-540" w:firstLine="540"/>
        <w:jc w:val="center"/>
        <w:rPr>
          <w:rFonts w:ascii="Times New Roman" w:hAnsi="Times New Roman"/>
          <w:b/>
          <w:sz w:val="24"/>
          <w:szCs w:val="24"/>
        </w:rPr>
      </w:pPr>
    </w:p>
    <w:p w:rsidR="00F61E77" w:rsidRPr="00CC15C7" w:rsidRDefault="00F61E77" w:rsidP="00F61E77">
      <w:pPr>
        <w:keepNext/>
        <w:tabs>
          <w:tab w:val="num" w:pos="0"/>
          <w:tab w:val="left" w:pos="1440"/>
        </w:tabs>
        <w:ind w:left="-540" w:firstLine="540"/>
        <w:jc w:val="center"/>
        <w:rPr>
          <w:rFonts w:ascii="Times New Roman" w:hAnsi="Times New Roman"/>
          <w:b/>
          <w:sz w:val="24"/>
          <w:szCs w:val="24"/>
        </w:rPr>
      </w:pPr>
      <w:r w:rsidRPr="00CC15C7">
        <w:rPr>
          <w:rFonts w:ascii="Times New Roman" w:hAnsi="Times New Roman"/>
          <w:b/>
          <w:sz w:val="24"/>
          <w:szCs w:val="24"/>
        </w:rPr>
        <w:t>5. ПРАВА И ОБЯЗАННОСТИ СТОРОН</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 xml:space="preserve">5.1. </w:t>
      </w:r>
      <w:r w:rsidRPr="00CC15C7">
        <w:rPr>
          <w:rFonts w:ascii="Times New Roman" w:hAnsi="Times New Roman"/>
          <w:b/>
          <w:sz w:val="24"/>
          <w:szCs w:val="24"/>
        </w:rPr>
        <w:t>Подрядчик обязан:</w:t>
      </w:r>
    </w:p>
    <w:p w:rsidR="00F61E77" w:rsidRPr="00CC15C7" w:rsidRDefault="00F61E77" w:rsidP="00F61E77">
      <w:pPr>
        <w:pStyle w:val="af"/>
        <w:keepNext/>
        <w:tabs>
          <w:tab w:val="left" w:pos="1440"/>
        </w:tabs>
        <w:ind w:left="-540" w:firstLine="539"/>
        <w:rPr>
          <w:szCs w:val="24"/>
        </w:rPr>
      </w:pPr>
      <w:r w:rsidRPr="00CC15C7">
        <w:rPr>
          <w:szCs w:val="24"/>
        </w:rPr>
        <w:t xml:space="preserve">5.1.1. Выполнить все предусмотренные Контрактом работы в сроки, с надлежащим качеством в соответствии с условиями Контракта и приложениями к нему и сдать результаты работ Заказчику по акту о </w:t>
      </w:r>
      <w:r w:rsidRPr="00CC15C7">
        <w:rPr>
          <w:snapToGrid w:val="0"/>
          <w:szCs w:val="24"/>
        </w:rPr>
        <w:t xml:space="preserve">приемке выполненных работ </w:t>
      </w:r>
      <w:r w:rsidRPr="00CC15C7">
        <w:rPr>
          <w:szCs w:val="24"/>
        </w:rPr>
        <w:t>по форме № КС-2.</w:t>
      </w:r>
    </w:p>
    <w:p w:rsidR="00F61E77" w:rsidRPr="00CC15C7" w:rsidRDefault="00F61E77" w:rsidP="00F61E77">
      <w:pPr>
        <w:pStyle w:val="af"/>
        <w:keepNext/>
        <w:tabs>
          <w:tab w:val="left" w:pos="1440"/>
        </w:tabs>
        <w:ind w:left="-540" w:firstLine="540"/>
        <w:rPr>
          <w:szCs w:val="24"/>
        </w:rPr>
      </w:pPr>
      <w:r w:rsidRPr="00CC15C7">
        <w:rPr>
          <w:szCs w:val="24"/>
        </w:rPr>
        <w:lastRenderedPageBreak/>
        <w:t>5.1.2. Обеспечить производство работ и их качество в полном соответствии с условиями Контракта, в том числе обеспечить выполнение работ необходимыми материалами и оборудованием.</w:t>
      </w:r>
    </w:p>
    <w:p w:rsidR="00F61E77" w:rsidRPr="00CC15C7" w:rsidRDefault="00F61E77" w:rsidP="00F61E77">
      <w:pPr>
        <w:pStyle w:val="af"/>
        <w:keepNext/>
        <w:tabs>
          <w:tab w:val="left" w:pos="1440"/>
        </w:tabs>
        <w:ind w:left="-540" w:firstLine="540"/>
        <w:rPr>
          <w:szCs w:val="24"/>
        </w:rPr>
      </w:pPr>
      <w:r w:rsidRPr="00CC15C7">
        <w:rPr>
          <w:szCs w:val="24"/>
        </w:rPr>
        <w:t>5.1.3. Нести риск случайной гибели или случайного повреждения результатов выполненных работ до их приемки Заказчиком.</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5.1.4. Вести с момента начала работ и до их завершения, оформленные и заверенные в установленном порядке журнал производства работ и исполнительную документацию согласно требованиям действующего законодательства Российской Федерации.</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 xml:space="preserve">5.1.5. При выполнении работ обеспечить мероприятия по </w:t>
      </w:r>
      <w:proofErr w:type="spellStart"/>
      <w:r w:rsidRPr="00CC15C7">
        <w:rPr>
          <w:rFonts w:ascii="Times New Roman" w:hAnsi="Times New Roman"/>
          <w:sz w:val="24"/>
          <w:szCs w:val="24"/>
        </w:rPr>
        <w:t>шумозащите</w:t>
      </w:r>
      <w:proofErr w:type="spellEnd"/>
      <w:r w:rsidRPr="00CC15C7">
        <w:rPr>
          <w:rFonts w:ascii="Times New Roman" w:hAnsi="Times New Roman"/>
          <w:sz w:val="24"/>
          <w:szCs w:val="24"/>
        </w:rPr>
        <w:t xml:space="preserve"> и сохранности действующих инженерных систем, по безопасному ведению работ, в том числе для третьих лиц и окружающей среды, по сохранению в надлежащем виде земли и прилегающей территории, обеспечить поддержание и соблюдение на прилегающей территории правил санитарии и правил благоустройства.</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Соблюдать при выполнении работ правила внутреннего трудового распорядка, техники безопасности, пожарной безопасности, пропускной и внутриобъектовый режим Заказчика.</w:t>
      </w:r>
    </w:p>
    <w:p w:rsidR="00F61E77" w:rsidRPr="00CC15C7" w:rsidRDefault="00F61E77" w:rsidP="00F61E77">
      <w:pPr>
        <w:pStyle w:val="30"/>
        <w:keepNext/>
        <w:tabs>
          <w:tab w:val="left" w:pos="720"/>
          <w:tab w:val="left" w:pos="1440"/>
        </w:tabs>
        <w:ind w:left="-540" w:firstLine="540"/>
        <w:rPr>
          <w:rFonts w:cs="Times New Roman"/>
          <w:szCs w:val="24"/>
        </w:rPr>
      </w:pPr>
      <w:r w:rsidRPr="00CC15C7">
        <w:rPr>
          <w:rFonts w:cs="Times New Roman"/>
          <w:szCs w:val="24"/>
        </w:rPr>
        <w:t>Технические решения, принятые при выполнении работ,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F61E77" w:rsidRPr="00CC15C7" w:rsidRDefault="00F61E77" w:rsidP="00F61E77">
      <w:pPr>
        <w:pStyle w:val="30"/>
        <w:keepNext/>
        <w:tabs>
          <w:tab w:val="left" w:pos="720"/>
          <w:tab w:val="left" w:pos="1440"/>
        </w:tabs>
        <w:ind w:left="-540" w:firstLine="540"/>
        <w:rPr>
          <w:rFonts w:cs="Times New Roman"/>
          <w:szCs w:val="24"/>
        </w:rPr>
      </w:pPr>
      <w:r w:rsidRPr="00CC15C7">
        <w:rPr>
          <w:rFonts w:cs="Times New Roman"/>
          <w:szCs w:val="24"/>
        </w:rPr>
        <w:t>5.1.6. После завершения работ произвести уборку помещений, вывезти весь мусор, неиспользованные материалы и оборудование.</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5.1.7. Немедленно предупредить Заказчика и до получения от него указаний, приостановить работы при обнаружении:</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возможных неблагоприятных для Заказчика последствий выполнения его указаний о способе исполнения работ;</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5.1.8. Возвести на территории все временные сооружения, необходимые для выполнения работ надлежащего качества по настоящему Контракту, в том числе осуществить в установленном порядке временные подсоединения коммуникаций на период выполнения работ.</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5.1.9. Обеспечивать доступ на территорию представителей Заказчика, органов местного самоуправления, уполномоченных государственных органов, организаций, осуществляющих надзор и контроль.</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5.1.10. Обеспечивать представителям Заказчика возможность контроля и надзора за ходом выполнения работ, качеством используемых материалов и оборудования, в том числе беспрепятственно допускать их представителей к любому конструктивному элементу объекта, представлять по его требованию отчеты о ходе выполнения работ, исполнительную документацию.</w:t>
      </w:r>
    </w:p>
    <w:p w:rsidR="00F61E77" w:rsidRPr="00CC15C7" w:rsidRDefault="00F61E77" w:rsidP="00F61E77">
      <w:pPr>
        <w:keepNext/>
        <w:tabs>
          <w:tab w:val="left" w:pos="1440"/>
        </w:tabs>
        <w:ind w:left="-540" w:firstLine="540"/>
        <w:jc w:val="both"/>
        <w:rPr>
          <w:rFonts w:ascii="Times New Roman" w:hAnsi="Times New Roman"/>
          <w:color w:val="000000"/>
          <w:sz w:val="24"/>
          <w:szCs w:val="24"/>
        </w:rPr>
      </w:pPr>
      <w:r w:rsidRPr="00CC15C7">
        <w:rPr>
          <w:rFonts w:ascii="Times New Roman" w:hAnsi="Times New Roman"/>
          <w:sz w:val="24"/>
          <w:szCs w:val="24"/>
        </w:rPr>
        <w:t xml:space="preserve">5.1.11. Обеспечить своевременное устранение недостатков (дефектов) за свой счет, в том числе недостатков, </w:t>
      </w:r>
      <w:r w:rsidRPr="00CC15C7">
        <w:rPr>
          <w:rFonts w:ascii="Times New Roman" w:hAnsi="Times New Roman"/>
          <w:color w:val="000000"/>
          <w:sz w:val="24"/>
          <w:szCs w:val="24"/>
        </w:rPr>
        <w:t>указанных Заказчиком в журнале производства работ.</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sz w:val="24"/>
          <w:szCs w:val="24"/>
        </w:rPr>
        <w:t xml:space="preserve">5.1.12. Нести полную ответственность перед Заказчиком и третьими лицами, за нанесенный ущерб Заказчику или третьим лицам в ходе исполнения Контракта. Компенсировать Заказчику все </w:t>
      </w:r>
      <w:r w:rsidRPr="00CC15C7">
        <w:rPr>
          <w:rFonts w:ascii="Times New Roman" w:hAnsi="Times New Roman"/>
          <w:sz w:val="24"/>
          <w:szCs w:val="24"/>
        </w:rPr>
        <w:lastRenderedPageBreak/>
        <w:t>убытки за весь ущерб, связанный с претензиями, предъявляемыми третьими лицами, и убытки, понесенные Заказчиком из-за ненадлежащего исполнения Подрядчиком условий Контракта.</w:t>
      </w:r>
    </w:p>
    <w:p w:rsidR="00F61E77" w:rsidRPr="00CC15C7" w:rsidRDefault="00F61E77" w:rsidP="00F61E77">
      <w:pPr>
        <w:keepNext/>
        <w:tabs>
          <w:tab w:val="left" w:pos="1440"/>
        </w:tabs>
        <w:ind w:left="-540" w:firstLine="540"/>
        <w:jc w:val="both"/>
        <w:rPr>
          <w:rFonts w:ascii="Times New Roman" w:hAnsi="Times New Roman"/>
          <w:color w:val="0000FF"/>
          <w:sz w:val="24"/>
          <w:szCs w:val="24"/>
        </w:rPr>
      </w:pPr>
      <w:r w:rsidRPr="00CC15C7">
        <w:rPr>
          <w:rFonts w:ascii="Times New Roman" w:hAnsi="Times New Roman"/>
          <w:sz w:val="24"/>
          <w:szCs w:val="24"/>
        </w:rPr>
        <w:t xml:space="preserve">5.1.13. По запросу Заказчика предоставлять достоверную информацию о ходе исполнения своих обязательств, в том числе о сложностях, возникающих при исполнении Контракта в порядке, указанном в </w:t>
      </w:r>
      <w:r w:rsidRPr="00821771">
        <w:rPr>
          <w:rFonts w:ascii="Times New Roman" w:hAnsi="Times New Roman"/>
          <w:sz w:val="24"/>
          <w:szCs w:val="24"/>
        </w:rPr>
        <w:t>п. 13.3. Контракта</w:t>
      </w:r>
      <w:r w:rsidRPr="00CC15C7">
        <w:rPr>
          <w:rFonts w:ascii="Times New Roman" w:hAnsi="Times New Roman"/>
          <w:color w:val="0000FF"/>
          <w:sz w:val="24"/>
          <w:szCs w:val="24"/>
        </w:rPr>
        <w:t>.</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5.1.14. Для взыскания неустойки (штрафов, пеней) направлять Заказчику требование об уплате сумм неустойки (штрафов, пеней), предусмотренных Контрактом за неисполнение (ненадлежащее исполнение) Заказчиком своих обязательств по Контракту.</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5.1.15. Не предоставлять другим лицам и не разглашать иным способом конфиденциальную информацию, полученную  в результате исполнения обязательств по Контракту. </w:t>
      </w:r>
    </w:p>
    <w:p w:rsidR="00F61E77" w:rsidRPr="00CC15C7" w:rsidRDefault="00F61E77" w:rsidP="00F61E77">
      <w:pPr>
        <w:keepNext/>
        <w:tabs>
          <w:tab w:val="left" w:pos="720"/>
          <w:tab w:val="left" w:pos="900"/>
          <w:tab w:val="left" w:pos="1440"/>
        </w:tabs>
        <w:ind w:left="-540" w:firstLine="540"/>
        <w:jc w:val="both"/>
        <w:rPr>
          <w:rFonts w:ascii="Times New Roman" w:hAnsi="Times New Roman"/>
          <w:sz w:val="24"/>
          <w:szCs w:val="24"/>
        </w:rPr>
      </w:pPr>
      <w:r w:rsidRPr="00CC15C7">
        <w:rPr>
          <w:rFonts w:ascii="Times New Roman" w:hAnsi="Times New Roman"/>
          <w:sz w:val="24"/>
          <w:szCs w:val="24"/>
        </w:rPr>
        <w:t>5.1.1</w:t>
      </w:r>
      <w:r>
        <w:rPr>
          <w:rFonts w:ascii="Times New Roman" w:hAnsi="Times New Roman"/>
          <w:sz w:val="24"/>
          <w:szCs w:val="24"/>
        </w:rPr>
        <w:t>6</w:t>
      </w:r>
      <w:r w:rsidRPr="00CC15C7">
        <w:rPr>
          <w:rFonts w:ascii="Times New Roman" w:hAnsi="Times New Roman"/>
          <w:sz w:val="24"/>
          <w:szCs w:val="24"/>
        </w:rPr>
        <w:t>. Исполнять иные обязанности, предусмотренные действующим законодательством Российской Федерации и Контрактом.</w:t>
      </w:r>
    </w:p>
    <w:p w:rsidR="00F61E77" w:rsidRPr="00CC15C7" w:rsidRDefault="00F61E77" w:rsidP="00F61E77">
      <w:pPr>
        <w:keepNext/>
        <w:tabs>
          <w:tab w:val="num" w:pos="0"/>
          <w:tab w:val="left" w:pos="1440"/>
        </w:tabs>
        <w:ind w:left="-540" w:firstLine="540"/>
        <w:jc w:val="both"/>
        <w:rPr>
          <w:rFonts w:ascii="Times New Roman" w:hAnsi="Times New Roman"/>
          <w:b/>
          <w:sz w:val="24"/>
          <w:szCs w:val="24"/>
        </w:rPr>
      </w:pPr>
      <w:r w:rsidRPr="00CC15C7">
        <w:rPr>
          <w:rFonts w:ascii="Times New Roman" w:hAnsi="Times New Roman"/>
          <w:b/>
          <w:sz w:val="24"/>
          <w:szCs w:val="24"/>
        </w:rPr>
        <w:t>5.2. Подрядчик имеет право:</w:t>
      </w:r>
    </w:p>
    <w:p w:rsidR="00F61E77" w:rsidRPr="00CC15C7" w:rsidRDefault="00F61E77" w:rsidP="00F61E77">
      <w:pPr>
        <w:pStyle w:val="30"/>
        <w:keepNext/>
        <w:tabs>
          <w:tab w:val="left" w:pos="720"/>
          <w:tab w:val="left" w:pos="1440"/>
        </w:tabs>
        <w:ind w:left="-540" w:firstLine="540"/>
        <w:rPr>
          <w:rFonts w:cs="Times New Roman"/>
          <w:szCs w:val="24"/>
        </w:rPr>
      </w:pPr>
      <w:r w:rsidRPr="00CC15C7">
        <w:rPr>
          <w:rFonts w:cs="Times New Roman"/>
          <w:szCs w:val="24"/>
        </w:rPr>
        <w:t>5.2.1. Требовать приемки результатов выполненных работ.</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5.2.2. Требовать своевременной оплаты выполненных работ.</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 xml:space="preserve">5.2.3. Запрашивать у Заказчика </w:t>
      </w:r>
      <w:bookmarkStart w:id="125" w:name="OLE_LINK2"/>
      <w:bookmarkStart w:id="126" w:name="OLE_LINK3"/>
      <w:r w:rsidRPr="00CC15C7">
        <w:rPr>
          <w:rFonts w:ascii="Times New Roman" w:hAnsi="Times New Roman"/>
          <w:sz w:val="24"/>
          <w:szCs w:val="24"/>
        </w:rPr>
        <w:t>разъяснения и уточнения относительно проведения работ в рамках настоящего Контракта</w:t>
      </w:r>
      <w:bookmarkEnd w:id="125"/>
      <w:bookmarkEnd w:id="126"/>
      <w:r w:rsidRPr="00CC15C7">
        <w:rPr>
          <w:rFonts w:ascii="Times New Roman" w:hAnsi="Times New Roman"/>
          <w:sz w:val="24"/>
          <w:szCs w:val="24"/>
        </w:rPr>
        <w:t>.</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5.2.4. Получать от Заказчика содействие при выполнении работ в соответствии с условиями настоящего Контракта.</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r w:rsidRPr="00CC15C7">
        <w:rPr>
          <w:rFonts w:ascii="Times New Roman" w:hAnsi="Times New Roman"/>
          <w:b/>
          <w:sz w:val="24"/>
          <w:szCs w:val="24"/>
        </w:rPr>
        <w:t>5.3. Заказчик обязан:</w:t>
      </w:r>
    </w:p>
    <w:p w:rsidR="00F61E77" w:rsidRPr="00CC15C7" w:rsidRDefault="00F61E77" w:rsidP="00F61E77">
      <w:pPr>
        <w:keepNext/>
        <w:tabs>
          <w:tab w:val="left" w:pos="1440"/>
        </w:tabs>
        <w:suppressAutoHyphens/>
        <w:ind w:left="-540" w:firstLine="540"/>
        <w:jc w:val="both"/>
        <w:rPr>
          <w:rFonts w:ascii="Times New Roman" w:hAnsi="Times New Roman"/>
          <w:sz w:val="24"/>
          <w:szCs w:val="24"/>
        </w:rPr>
      </w:pPr>
      <w:r w:rsidRPr="00CC15C7">
        <w:rPr>
          <w:rFonts w:ascii="Times New Roman" w:hAnsi="Times New Roman"/>
          <w:sz w:val="24"/>
          <w:szCs w:val="24"/>
        </w:rPr>
        <w:t>5.3.1. Передать Подрядчику объект (предоставить в распоряжение) для производства работ на период выполнения работ и до их завершения.</w:t>
      </w:r>
    </w:p>
    <w:p w:rsidR="00F61E77" w:rsidRPr="00CC15C7" w:rsidRDefault="00F61E77" w:rsidP="00F61E77">
      <w:pPr>
        <w:pStyle w:val="30"/>
        <w:keepNext/>
        <w:tabs>
          <w:tab w:val="left" w:pos="720"/>
          <w:tab w:val="left" w:pos="1440"/>
        </w:tabs>
        <w:ind w:left="-540" w:firstLine="540"/>
        <w:rPr>
          <w:rFonts w:cs="Times New Roman"/>
          <w:szCs w:val="24"/>
        </w:rPr>
      </w:pPr>
      <w:r w:rsidRPr="00CC15C7">
        <w:rPr>
          <w:rFonts w:cs="Times New Roman"/>
          <w:szCs w:val="24"/>
        </w:rPr>
        <w:t>5.3.2. При завершении работ Подрядчиком принять работы, выполненные надлежащим образом, в порядке, предусмотренном условиями Контракта.</w:t>
      </w:r>
    </w:p>
    <w:p w:rsidR="00F61E77" w:rsidRPr="00CC15C7" w:rsidRDefault="00F61E77" w:rsidP="00F61E77">
      <w:pPr>
        <w:keepNext/>
        <w:tabs>
          <w:tab w:val="num" w:pos="0"/>
          <w:tab w:val="left" w:pos="1440"/>
        </w:tabs>
        <w:suppressAutoHyphens/>
        <w:ind w:left="-540" w:firstLine="540"/>
        <w:jc w:val="both"/>
        <w:rPr>
          <w:rFonts w:ascii="Times New Roman" w:hAnsi="Times New Roman"/>
          <w:sz w:val="24"/>
          <w:szCs w:val="24"/>
        </w:rPr>
      </w:pPr>
      <w:r w:rsidRPr="00CC15C7">
        <w:rPr>
          <w:rFonts w:ascii="Times New Roman" w:hAnsi="Times New Roman"/>
          <w:sz w:val="24"/>
          <w:szCs w:val="24"/>
        </w:rPr>
        <w:t>5.3.3. Оплатить надлежащим образом выполненные Подрядчиком и принятые Заказчиком работы в соответствии с условиями Контракта.</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5.3.4. Для взыскания неустойки (штрафов, пеней) направлять Подрядчику требование об уплате сумм неустойки (штрафов, пеней), предусмотренных Контрактом за неисполнение (ненадлежащее исполнение) Подрядчиком своих обязательств по Контракту.</w:t>
      </w:r>
    </w:p>
    <w:p w:rsidR="00F61E77" w:rsidRPr="00CC15C7" w:rsidRDefault="00F61E77" w:rsidP="00F61E77">
      <w:pPr>
        <w:keepNext/>
        <w:tabs>
          <w:tab w:val="num" w:pos="0"/>
          <w:tab w:val="left" w:pos="1440"/>
        </w:tabs>
        <w:ind w:left="-540" w:firstLine="540"/>
        <w:jc w:val="both"/>
        <w:rPr>
          <w:rFonts w:ascii="Times New Roman" w:hAnsi="Times New Roman"/>
          <w:b/>
          <w:sz w:val="24"/>
          <w:szCs w:val="24"/>
        </w:rPr>
      </w:pPr>
      <w:r w:rsidRPr="00CC15C7">
        <w:rPr>
          <w:rFonts w:ascii="Times New Roman" w:hAnsi="Times New Roman"/>
          <w:b/>
          <w:sz w:val="24"/>
          <w:szCs w:val="24"/>
        </w:rPr>
        <w:t>5.4.</w:t>
      </w:r>
      <w:r w:rsidRPr="00CC15C7">
        <w:rPr>
          <w:rFonts w:ascii="Times New Roman" w:hAnsi="Times New Roman"/>
          <w:sz w:val="24"/>
          <w:szCs w:val="24"/>
        </w:rPr>
        <w:t xml:space="preserve"> </w:t>
      </w:r>
      <w:r w:rsidRPr="00CC15C7">
        <w:rPr>
          <w:rFonts w:ascii="Times New Roman" w:hAnsi="Times New Roman"/>
          <w:b/>
          <w:sz w:val="24"/>
          <w:szCs w:val="24"/>
        </w:rPr>
        <w:t>Заказчик имеет право:</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5.4.1. Требовать от Подрядчика надлежащего исполнения обязательств в соответствии с условиями Контракта.</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5.4.2. Запрашивать у Подрядчика информацию о ходе и состоянии исполнения обязательств Подрядчика по Контракту.</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5.4.3. Требовать от Подрядчика представления надлежащим образом оформленных документов.</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lastRenderedPageBreak/>
        <w:t>5.4.4. Беспрепятственного доступа ко всем видам работ в любое время суток в течение всего периода выполнения работ, а также производить соответствующие записи в журнале производства работ, давать обязательные для Подрядчика предписания при обнаружении отступлений от условий Контракта.</w:t>
      </w:r>
    </w:p>
    <w:p w:rsidR="00F61E77" w:rsidRPr="00CC15C7" w:rsidRDefault="00F61E77" w:rsidP="00F61E77">
      <w:pPr>
        <w:keepNext/>
        <w:tabs>
          <w:tab w:val="left" w:pos="1440"/>
        </w:tabs>
        <w:ind w:left="-540" w:firstLine="540"/>
        <w:jc w:val="both"/>
        <w:rPr>
          <w:rFonts w:ascii="Times New Roman" w:hAnsi="Times New Roman"/>
          <w:color w:val="000000"/>
          <w:sz w:val="24"/>
          <w:szCs w:val="24"/>
        </w:rPr>
      </w:pPr>
      <w:r w:rsidRPr="00CC15C7">
        <w:rPr>
          <w:rFonts w:ascii="Times New Roman" w:hAnsi="Times New Roman"/>
          <w:sz w:val="24"/>
          <w:szCs w:val="24"/>
        </w:rPr>
        <w:t>5.4.5. По результатам приемки направлять мотивированный отказ от подписания акта о приемке выполненных работ по форме №КС-2</w:t>
      </w:r>
      <w:r w:rsidRPr="00821771">
        <w:rPr>
          <w:rFonts w:ascii="Times New Roman" w:hAnsi="Times New Roman"/>
          <w:sz w:val="24"/>
          <w:szCs w:val="24"/>
        </w:rPr>
        <w:t>.</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5.4.6. Пользоваться иными установленными Контрактом и законодательством Российской Федерации правами.</w:t>
      </w:r>
    </w:p>
    <w:p w:rsidR="00F61E77" w:rsidRPr="00CC15C7" w:rsidRDefault="00F61E77" w:rsidP="00F61E77">
      <w:pPr>
        <w:keepNext/>
        <w:tabs>
          <w:tab w:val="num" w:pos="0"/>
          <w:tab w:val="left" w:pos="1440"/>
        </w:tabs>
        <w:ind w:left="-540" w:firstLine="540"/>
        <w:jc w:val="both"/>
        <w:rPr>
          <w:rFonts w:ascii="Times New Roman" w:hAnsi="Times New Roman"/>
          <w:sz w:val="24"/>
          <w:szCs w:val="24"/>
        </w:rPr>
      </w:pPr>
    </w:p>
    <w:p w:rsidR="00F61E77" w:rsidRPr="00CC15C7" w:rsidRDefault="00F61E77" w:rsidP="00F61E77">
      <w:pPr>
        <w:pStyle w:val="ae"/>
        <w:keepNext/>
        <w:widowControl/>
        <w:tabs>
          <w:tab w:val="left" w:pos="1440"/>
        </w:tabs>
        <w:suppressAutoHyphens/>
        <w:spacing w:after="0" w:line="240" w:lineRule="auto"/>
        <w:ind w:left="-540" w:firstLine="540"/>
        <w:jc w:val="center"/>
        <w:rPr>
          <w:rFonts w:ascii="Times New Roman" w:hAnsi="Times New Roman" w:cs="Times New Roman"/>
          <w:b/>
          <w:color w:val="000000"/>
          <w:sz w:val="24"/>
          <w:szCs w:val="24"/>
        </w:rPr>
      </w:pPr>
      <w:r w:rsidRPr="00CC15C7">
        <w:rPr>
          <w:rFonts w:ascii="Times New Roman" w:hAnsi="Times New Roman" w:cs="Times New Roman"/>
          <w:b/>
          <w:color w:val="000000"/>
          <w:sz w:val="24"/>
          <w:szCs w:val="24"/>
        </w:rPr>
        <w:t>6. ПРИЕМКА ВЫПОЛНЕННЫХ РАБОТ</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6.1. Подрядчик не позднее, чем за </w:t>
      </w:r>
      <w:r>
        <w:rPr>
          <w:rFonts w:ascii="Times New Roman" w:hAnsi="Times New Roman"/>
          <w:sz w:val="24"/>
          <w:szCs w:val="24"/>
        </w:rPr>
        <w:t>3</w:t>
      </w:r>
      <w:r w:rsidRPr="00CC15C7">
        <w:rPr>
          <w:rFonts w:ascii="Times New Roman" w:hAnsi="Times New Roman"/>
          <w:sz w:val="24"/>
          <w:szCs w:val="24"/>
        </w:rPr>
        <w:t xml:space="preserve"> рабочих дня до начала приемки </w:t>
      </w:r>
      <w:proofErr w:type="gramStart"/>
      <w:r w:rsidRPr="00CC15C7">
        <w:rPr>
          <w:rFonts w:ascii="Times New Roman" w:hAnsi="Times New Roman"/>
          <w:sz w:val="24"/>
          <w:szCs w:val="24"/>
        </w:rPr>
        <w:t>результата</w:t>
      </w:r>
      <w:proofErr w:type="gramEnd"/>
      <w:r w:rsidRPr="00CC15C7">
        <w:rPr>
          <w:rFonts w:ascii="Times New Roman" w:hAnsi="Times New Roman"/>
          <w:sz w:val="24"/>
          <w:szCs w:val="24"/>
        </w:rPr>
        <w:t xml:space="preserve"> выполненных работ (скрытых работ) должен письменно известить Заказчика о точной дате и времени передачи результата выполненных работ (скрытых работ).</w:t>
      </w:r>
    </w:p>
    <w:p w:rsidR="00F61E7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6.2. За </w:t>
      </w:r>
      <w:r>
        <w:rPr>
          <w:rFonts w:ascii="Times New Roman" w:hAnsi="Times New Roman"/>
          <w:sz w:val="24"/>
          <w:szCs w:val="24"/>
        </w:rPr>
        <w:t>3</w:t>
      </w:r>
      <w:r w:rsidRPr="00CC15C7">
        <w:rPr>
          <w:rFonts w:ascii="Times New Roman" w:hAnsi="Times New Roman"/>
          <w:sz w:val="24"/>
          <w:szCs w:val="24"/>
        </w:rPr>
        <w:t xml:space="preserve"> рабочих дня до начала приемки </w:t>
      </w:r>
      <w:proofErr w:type="gramStart"/>
      <w:r w:rsidR="00BA5ACF">
        <w:rPr>
          <w:rFonts w:ascii="Times New Roman" w:hAnsi="Times New Roman"/>
          <w:sz w:val="24"/>
          <w:szCs w:val="24"/>
        </w:rPr>
        <w:t>результата</w:t>
      </w:r>
      <w:proofErr w:type="gramEnd"/>
      <w:r w:rsidRPr="00CC15C7">
        <w:rPr>
          <w:rFonts w:ascii="Times New Roman" w:hAnsi="Times New Roman"/>
          <w:sz w:val="24"/>
          <w:szCs w:val="24"/>
        </w:rPr>
        <w:t xml:space="preserve"> выполненных работ Подрядчик должен передать Заказчику по акту приема-передачи </w:t>
      </w:r>
      <w:r>
        <w:rPr>
          <w:rFonts w:ascii="Times New Roman" w:hAnsi="Times New Roman"/>
          <w:sz w:val="24"/>
          <w:szCs w:val="24"/>
        </w:rPr>
        <w:t>1</w:t>
      </w:r>
      <w:r w:rsidRPr="00CC15C7">
        <w:rPr>
          <w:rFonts w:ascii="Times New Roman" w:hAnsi="Times New Roman"/>
          <w:sz w:val="24"/>
          <w:szCs w:val="24"/>
        </w:rPr>
        <w:t xml:space="preserve"> экземпляр исполнительной документации и письменное подтверждение соответствия переданной исполнительной документации фактически выполненным работам. </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6.3. Приемка результата выполненных работ производится Заказчиком в течение</w:t>
      </w:r>
      <w:r>
        <w:rPr>
          <w:rFonts w:ascii="Times New Roman" w:hAnsi="Times New Roman"/>
          <w:sz w:val="24"/>
          <w:szCs w:val="24"/>
        </w:rPr>
        <w:t xml:space="preserve"> 3</w:t>
      </w:r>
      <w:r w:rsidRPr="00CC15C7">
        <w:rPr>
          <w:rFonts w:ascii="Times New Roman" w:hAnsi="Times New Roman"/>
          <w:sz w:val="24"/>
          <w:szCs w:val="24"/>
        </w:rPr>
        <w:t xml:space="preserve"> рабочих дн</w:t>
      </w:r>
      <w:r w:rsidRPr="00821771">
        <w:rPr>
          <w:rFonts w:ascii="Times New Roman" w:hAnsi="Times New Roman"/>
          <w:sz w:val="24"/>
          <w:szCs w:val="24"/>
        </w:rPr>
        <w:t>ей</w:t>
      </w:r>
      <w:r w:rsidRPr="00CC15C7">
        <w:rPr>
          <w:rFonts w:ascii="Times New Roman" w:hAnsi="Times New Roman"/>
          <w:i/>
          <w:color w:val="0000FF"/>
          <w:sz w:val="24"/>
          <w:szCs w:val="24"/>
        </w:rPr>
        <w:t xml:space="preserve"> </w:t>
      </w:r>
      <w:r w:rsidRPr="00CC15C7">
        <w:rPr>
          <w:rFonts w:ascii="Times New Roman" w:hAnsi="Times New Roman"/>
          <w:sz w:val="24"/>
          <w:szCs w:val="24"/>
        </w:rPr>
        <w:t>по акту о приемке выполненных работ по форме № КС-2 на основании письменного извещения Подрядчика, исполнительной документации</w:t>
      </w:r>
      <w:r w:rsidRPr="00CC15C7">
        <w:rPr>
          <w:rFonts w:ascii="Times New Roman" w:hAnsi="Times New Roman"/>
          <w:i/>
          <w:color w:val="0000FF"/>
          <w:sz w:val="24"/>
          <w:szCs w:val="24"/>
        </w:rPr>
        <w:t>.</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6.4. Для проверки результатов выполненных работ в части соответствия условиям Контракта Заказчик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Закон №44-ФЗ) проводит экспертизу.</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Экспертиза проводится Заказчиком своими силами или с привлечением экспертов, экспертных организаций.</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Для проведения экспертизы результатов выполненных работ эксперты, экспертные организации имеют право запрашивать у Подрядчика дополнительные материалы, относящиеся к условиям исполнения Контракта. Срок представления Подрядчиком дополнительных материалов составляет </w:t>
      </w:r>
      <w:r>
        <w:rPr>
          <w:rFonts w:ascii="Times New Roman" w:hAnsi="Times New Roman"/>
          <w:sz w:val="24"/>
          <w:szCs w:val="24"/>
        </w:rPr>
        <w:t>3</w:t>
      </w:r>
      <w:r w:rsidRPr="00CC15C7">
        <w:rPr>
          <w:rFonts w:ascii="Times New Roman" w:hAnsi="Times New Roman"/>
          <w:sz w:val="24"/>
          <w:szCs w:val="24"/>
        </w:rPr>
        <w:t xml:space="preserve"> рабочих дня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 пунктом </w:t>
      </w:r>
      <w:r w:rsidRPr="00821771">
        <w:rPr>
          <w:rFonts w:ascii="Times New Roman" w:hAnsi="Times New Roman"/>
          <w:sz w:val="24"/>
          <w:szCs w:val="24"/>
        </w:rPr>
        <w:t>6.3. Контракта</w:t>
      </w:r>
      <w:r w:rsidRPr="00CC15C7">
        <w:rPr>
          <w:rFonts w:ascii="Times New Roman" w:hAnsi="Times New Roman"/>
          <w:sz w:val="24"/>
          <w:szCs w:val="24"/>
        </w:rPr>
        <w:t xml:space="preserve">, увеличивается на количество дней просрочки. </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6.5. В случае</w:t>
      </w:r>
      <w:proofErr w:type="gramStart"/>
      <w:r w:rsidRPr="00CC15C7">
        <w:rPr>
          <w:rFonts w:ascii="Times New Roman" w:hAnsi="Times New Roman"/>
          <w:sz w:val="24"/>
          <w:szCs w:val="24"/>
        </w:rPr>
        <w:t>,</w:t>
      </w:r>
      <w:proofErr w:type="gramEnd"/>
      <w:r w:rsidRPr="00CC15C7">
        <w:rPr>
          <w:rFonts w:ascii="Times New Roman" w:hAnsi="Times New Roman"/>
          <w:sz w:val="24"/>
          <w:szCs w:val="24"/>
        </w:rPr>
        <w:t xml:space="preserve"> если результат выполненных работ в полной мере соответствует условиям Контракта, Заказчик принимает результаты работ и подписывает акт о приемке выполненных работ по форме № КС-2.</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6.6. В случае</w:t>
      </w:r>
      <w:proofErr w:type="gramStart"/>
      <w:r w:rsidRPr="00CC15C7">
        <w:rPr>
          <w:rFonts w:ascii="Times New Roman" w:hAnsi="Times New Roman"/>
          <w:sz w:val="24"/>
          <w:szCs w:val="24"/>
        </w:rPr>
        <w:t>,</w:t>
      </w:r>
      <w:proofErr w:type="gramEnd"/>
      <w:r w:rsidRPr="00CC15C7">
        <w:rPr>
          <w:rFonts w:ascii="Times New Roman" w:hAnsi="Times New Roman"/>
          <w:sz w:val="24"/>
          <w:szCs w:val="24"/>
        </w:rPr>
        <w:t xml:space="preserve"> если представленные результаты выполненных работ содержат отклонения от условий Контракта, Заказчик составляет перечень замечаний к результатам выполненных работ и извещает Подрядчика о недостатках в срок, не позднее </w:t>
      </w:r>
      <w:r>
        <w:rPr>
          <w:rFonts w:ascii="Times New Roman" w:hAnsi="Times New Roman"/>
          <w:sz w:val="24"/>
          <w:szCs w:val="24"/>
        </w:rPr>
        <w:t>3</w:t>
      </w:r>
      <w:r w:rsidRPr="00CC15C7">
        <w:rPr>
          <w:rFonts w:ascii="Times New Roman" w:hAnsi="Times New Roman"/>
          <w:sz w:val="24"/>
          <w:szCs w:val="24"/>
        </w:rPr>
        <w:t xml:space="preserve"> рабочих дней со дня их обнаружения. </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lastRenderedPageBreak/>
        <w:t>Извещение о выявленных недостатках составляется Заказчиком в письменной форме с указанием сроков по устранению недостатков, вручается Подрядчику под расписку. В случае невозможности передачи извещения указанным способом извещение направляется Подрядчику или его представителю по почте (или факсу, электронной почте). Адресом электронной почты для направления извещений является: ______________. Номером факса для направления извещений является: ________________.</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Заказчик не подписывает акт о приемке выполненных работ по форме № КС-2 до устранения Подрядчиком выявленных недостатков.</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6.7. Подрядчик обязан устранить недостатки за свой счет в срок, указанный Заказчиком в извещении. </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6.8. Заказчик вправе вместо безвозмездного устранения Подрядчиком недостатков привлечь для исправления некачественно выполненных работ третьих лиц или устранить недостатки своими силами, потребовав от Подрядчика возмещения своих расходов, связанных с устранением недостатков.</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6.9. Если отступления в работе от условий Контракта или иные недостатки результата выполненных работ в установленный Заказчиком срок не были устранены Подрядчиком, либо являются существенными и неустранимыми, Заказчик вправе отказаться от исполнения обязательств по Контракту и потребовать возмещения причиненных убытков.</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6.10. При возникновении между Заказчиком и Подрядчиком спора по поводу недостатков результата выполненных работ или их причин, по требованию любой из Сторон должна быть назначена экспертиза.</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 xml:space="preserve"> Расходы по проведению экспертизы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6.11. Приемка скрытых работ:</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6.11.1. Готовность скрытых работ подтверждается подписанием Сторонами актов освидетельствования скрытых работ.</w:t>
      </w:r>
    </w:p>
    <w:p w:rsidR="00F61E77" w:rsidRPr="00CC15C7" w:rsidRDefault="00F61E77" w:rsidP="00F61E77">
      <w:pPr>
        <w:keepNext/>
        <w:ind w:left="-540" w:firstLine="540"/>
        <w:jc w:val="both"/>
        <w:rPr>
          <w:rFonts w:ascii="Times New Roman" w:hAnsi="Times New Roman"/>
          <w:color w:val="0000FF"/>
          <w:sz w:val="24"/>
          <w:szCs w:val="24"/>
        </w:rPr>
      </w:pPr>
      <w:r w:rsidRPr="00CC15C7">
        <w:rPr>
          <w:rFonts w:ascii="Times New Roman" w:hAnsi="Times New Roman"/>
          <w:sz w:val="24"/>
          <w:szCs w:val="24"/>
        </w:rPr>
        <w:t xml:space="preserve">6.11.2. Подрядчик приступает к выполнению последующих работ только после подписания актов освидетельствования скрытых работ </w:t>
      </w:r>
      <w:r w:rsidRPr="00CC15C7">
        <w:t xml:space="preserve"> </w:t>
      </w:r>
      <w:r w:rsidRPr="00CC15C7">
        <w:rPr>
          <w:rFonts w:ascii="Times New Roman" w:hAnsi="Times New Roman"/>
          <w:sz w:val="24"/>
          <w:szCs w:val="24"/>
        </w:rPr>
        <w:t xml:space="preserve">Заказчиком без замечаний и внесения записи в журнал производства работ. Извещение направляется в порядке, указанном в </w:t>
      </w:r>
      <w:r w:rsidRPr="00821771">
        <w:rPr>
          <w:rFonts w:ascii="Times New Roman" w:hAnsi="Times New Roman"/>
          <w:sz w:val="24"/>
          <w:szCs w:val="24"/>
        </w:rPr>
        <w:t>п. 6.6. Контракта</w:t>
      </w:r>
      <w:r w:rsidRPr="00CC15C7">
        <w:rPr>
          <w:rFonts w:ascii="Times New Roman" w:hAnsi="Times New Roman"/>
          <w:color w:val="0000FF"/>
          <w:sz w:val="24"/>
          <w:szCs w:val="24"/>
        </w:rPr>
        <w:t>.</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В противном случае по требованию Заказчика Подрядчик обязан вскрыть любую часть скрытых работ и восстановить ее после подписания актов освидетельствования скрытых работ за свой счет, за исключением случаев, когда Заказчик (уполномоченный представитель Заказчика), надлежащим образом извещенный о передаче скрытых работ, не прибыл для участия в их приемке.</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lastRenderedPageBreak/>
        <w:t>В случае если Заказчик не потребовал вскрытия работ, выполненных без его подтверждения, при выявлении скрытых недостатков в период гарантийного срока, Заказчик имеет право потребовать проведения работ по вскрытию в соответствии с настоящим пунктом Контракта.</w:t>
      </w:r>
    </w:p>
    <w:p w:rsidR="00F61E77" w:rsidRPr="00CC15C7" w:rsidRDefault="00F61E77" w:rsidP="00F61E77">
      <w:pPr>
        <w:keepNext/>
        <w:ind w:left="-540" w:firstLine="540"/>
        <w:jc w:val="both"/>
        <w:rPr>
          <w:rFonts w:ascii="Times New Roman" w:hAnsi="Times New Roman"/>
          <w:color w:val="0000FF"/>
          <w:sz w:val="24"/>
          <w:szCs w:val="24"/>
        </w:rPr>
      </w:pPr>
      <w:r w:rsidRPr="00CC15C7">
        <w:rPr>
          <w:rFonts w:ascii="Times New Roman" w:hAnsi="Times New Roman"/>
          <w:sz w:val="24"/>
          <w:szCs w:val="24"/>
        </w:rPr>
        <w:t>6.12. Заказчик, обнаружив</w:t>
      </w:r>
      <w:r>
        <w:rPr>
          <w:rFonts w:ascii="Times New Roman" w:hAnsi="Times New Roman"/>
          <w:sz w:val="24"/>
          <w:szCs w:val="24"/>
        </w:rPr>
        <w:t>ший после приемки работ</w:t>
      </w:r>
      <w:r w:rsidRPr="00CC15C7">
        <w:rPr>
          <w:rFonts w:ascii="Times New Roman" w:hAnsi="Times New Roman"/>
          <w:sz w:val="24"/>
          <w:szCs w:val="24"/>
        </w:rPr>
        <w:t xml:space="preserve"> отступления от условий Контракта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письменной форме. Подрядчик обязуется устранить выявленные недостатки в срок, указанный в извещении. Извещение направляется в порядке, указанном в </w:t>
      </w:r>
      <w:r w:rsidRPr="002745BB">
        <w:rPr>
          <w:rFonts w:ascii="Times New Roman" w:hAnsi="Times New Roman"/>
          <w:sz w:val="24"/>
          <w:szCs w:val="24"/>
        </w:rPr>
        <w:t>п. 6.6. Контракта</w:t>
      </w:r>
      <w:r w:rsidRPr="00CC15C7">
        <w:rPr>
          <w:rFonts w:ascii="Times New Roman" w:hAnsi="Times New Roman"/>
          <w:color w:val="0000FF"/>
          <w:sz w:val="24"/>
          <w:szCs w:val="24"/>
        </w:rPr>
        <w:t>.</w:t>
      </w:r>
    </w:p>
    <w:p w:rsidR="00F61E77" w:rsidRPr="00CC15C7" w:rsidRDefault="00F61E77" w:rsidP="00F61E77">
      <w:pPr>
        <w:pStyle w:val="30"/>
        <w:keepNext/>
        <w:tabs>
          <w:tab w:val="left" w:pos="720"/>
          <w:tab w:val="left" w:pos="1440"/>
        </w:tabs>
        <w:ind w:left="-540" w:firstLine="540"/>
        <w:rPr>
          <w:rFonts w:cs="Times New Roman"/>
          <w:color w:val="000000"/>
          <w:szCs w:val="24"/>
        </w:rPr>
      </w:pPr>
      <w:r w:rsidRPr="00CC15C7">
        <w:rPr>
          <w:rFonts w:cs="Times New Roman"/>
          <w:color w:val="000000"/>
          <w:szCs w:val="24"/>
        </w:rPr>
        <w:t xml:space="preserve">6.13. Внесение изменений Подрядчиком в Локальный сметный расчет (Приложение 1 к Контракту) и/или </w:t>
      </w:r>
      <w:r>
        <w:rPr>
          <w:rFonts w:cs="Times New Roman"/>
          <w:color w:val="000000"/>
          <w:szCs w:val="24"/>
        </w:rPr>
        <w:t xml:space="preserve">Техническое задание </w:t>
      </w:r>
      <w:r w:rsidRPr="00CC15C7">
        <w:rPr>
          <w:rFonts w:cs="Times New Roman"/>
          <w:color w:val="000000"/>
          <w:szCs w:val="24"/>
        </w:rPr>
        <w:t>(Приложение 2 к Контракту) в одностороннем порядке запрещается.</w:t>
      </w:r>
    </w:p>
    <w:p w:rsidR="00F61E77" w:rsidRPr="00CC15C7" w:rsidRDefault="00F61E77" w:rsidP="00F61E77">
      <w:pPr>
        <w:pStyle w:val="30"/>
        <w:keepNext/>
        <w:tabs>
          <w:tab w:val="left" w:pos="720"/>
          <w:tab w:val="left" w:pos="1440"/>
        </w:tabs>
        <w:ind w:left="-540" w:firstLine="540"/>
        <w:rPr>
          <w:rFonts w:cs="Times New Roman"/>
          <w:color w:val="000000"/>
          <w:szCs w:val="24"/>
        </w:rPr>
      </w:pPr>
      <w:r w:rsidRPr="00CC15C7">
        <w:rPr>
          <w:rFonts w:cs="Times New Roman"/>
          <w:color w:val="000000"/>
          <w:szCs w:val="24"/>
        </w:rPr>
        <w:t xml:space="preserve">6.14. </w:t>
      </w:r>
      <w:r w:rsidRPr="00CC15C7">
        <w:rPr>
          <w:rFonts w:cs="Times New Roman"/>
          <w:szCs w:val="24"/>
        </w:rPr>
        <w:t>По согласованию Заказчика с Подрядчиком</w:t>
      </w:r>
      <w:r w:rsidRPr="00CC15C7">
        <w:rPr>
          <w:rFonts w:cs="Times New Roman"/>
          <w:bCs/>
          <w:szCs w:val="24"/>
        </w:rPr>
        <w:t xml:space="preserve"> допускается выполнение работ, качество, технические и</w:t>
      </w:r>
      <w:r w:rsidRPr="00CC15C7">
        <w:rPr>
          <w:rFonts w:cs="Times New Roman"/>
          <w:szCs w:val="24"/>
        </w:rPr>
        <w:t>/или</w:t>
      </w:r>
      <w:r w:rsidRPr="00CC15C7">
        <w:rPr>
          <w:rFonts w:cs="Times New Roman"/>
          <w:bCs/>
          <w:szCs w:val="24"/>
        </w:rPr>
        <w:t xml:space="preserve">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F61E77" w:rsidRPr="00CC15C7" w:rsidRDefault="00F61E77" w:rsidP="00F61E77">
      <w:pPr>
        <w:keepNext/>
        <w:tabs>
          <w:tab w:val="left" w:pos="1440"/>
        </w:tabs>
        <w:ind w:left="-540" w:firstLine="540"/>
        <w:jc w:val="center"/>
        <w:rPr>
          <w:rFonts w:ascii="Times New Roman" w:hAnsi="Times New Roman"/>
          <w:b/>
          <w:bCs/>
          <w:caps/>
          <w:sz w:val="24"/>
          <w:szCs w:val="24"/>
        </w:rPr>
      </w:pPr>
    </w:p>
    <w:p w:rsidR="00F61E77" w:rsidRPr="00CC15C7" w:rsidRDefault="00F61E77" w:rsidP="00F61E77">
      <w:pPr>
        <w:keepNext/>
        <w:tabs>
          <w:tab w:val="num" w:pos="0"/>
          <w:tab w:val="left" w:pos="1440"/>
        </w:tabs>
        <w:ind w:left="-540" w:firstLine="540"/>
        <w:jc w:val="center"/>
        <w:rPr>
          <w:rFonts w:ascii="Times New Roman" w:hAnsi="Times New Roman"/>
          <w:b/>
          <w:color w:val="000000"/>
          <w:sz w:val="24"/>
          <w:szCs w:val="24"/>
        </w:rPr>
      </w:pPr>
      <w:r w:rsidRPr="00CC15C7">
        <w:rPr>
          <w:rFonts w:ascii="Times New Roman" w:hAnsi="Times New Roman"/>
          <w:b/>
          <w:color w:val="000000"/>
          <w:sz w:val="24"/>
          <w:szCs w:val="24"/>
        </w:rPr>
        <w:t>7. КАЧЕСТВО ВЫПОЛНЯЕМЫХ РАБОТ. ГАРАНТИЯ КАЧЕСТВА</w:t>
      </w:r>
    </w:p>
    <w:p w:rsidR="00F61E77" w:rsidRPr="00CC15C7" w:rsidRDefault="00F61E77" w:rsidP="00F61E77">
      <w:pPr>
        <w:keepNext/>
        <w:tabs>
          <w:tab w:val="left" w:pos="1440"/>
        </w:tabs>
        <w:ind w:left="-540" w:firstLine="540"/>
        <w:jc w:val="both"/>
        <w:rPr>
          <w:rFonts w:ascii="Times New Roman" w:hAnsi="Times New Roman"/>
          <w:b/>
          <w:sz w:val="24"/>
          <w:szCs w:val="24"/>
        </w:rPr>
      </w:pPr>
      <w:r w:rsidRPr="00CC15C7">
        <w:rPr>
          <w:rFonts w:ascii="Times New Roman" w:hAnsi="Times New Roman"/>
          <w:color w:val="000000"/>
          <w:sz w:val="24"/>
          <w:szCs w:val="24"/>
        </w:rPr>
        <w:t xml:space="preserve">7.1. </w:t>
      </w:r>
      <w:proofErr w:type="gramStart"/>
      <w:r w:rsidRPr="00CC15C7">
        <w:rPr>
          <w:rFonts w:ascii="Times New Roman" w:hAnsi="Times New Roman"/>
          <w:sz w:val="24"/>
          <w:szCs w:val="24"/>
        </w:rPr>
        <w:t>Качество, технические характеристики работ, результаты работ и иные показатели Заказчика, должны соответствовать Локальному сметному расчету (Приложение 1 к Контракту), условиям Контракта, требованиям действующего законодательства Российской Федерации, предъявляемым к работам соответствующего рода, в том числе требованиям Гражданского кодекса Российской Федерации, Федерального закона от 22.07.2008 №123-ФЗ «Технический регламент о требованиях пожарной безопасности», Федерального закона от 30.12.2009 № 384-ФЗ «Технический регламент о безопасности зданий</w:t>
      </w:r>
      <w:proofErr w:type="gramEnd"/>
      <w:r w:rsidRPr="00CC15C7">
        <w:rPr>
          <w:rFonts w:ascii="Times New Roman" w:hAnsi="Times New Roman"/>
          <w:sz w:val="24"/>
          <w:szCs w:val="24"/>
        </w:rPr>
        <w:t xml:space="preserve"> </w:t>
      </w:r>
      <w:proofErr w:type="gramStart"/>
      <w:r w:rsidRPr="00CC15C7">
        <w:rPr>
          <w:rFonts w:ascii="Times New Roman" w:hAnsi="Times New Roman"/>
          <w:sz w:val="24"/>
          <w:szCs w:val="24"/>
        </w:rPr>
        <w:t xml:space="preserve">и сооружений»,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 законодательства Российской Федерации, экологическим, санитарно-гигиеническим, противопожарным нормам, </w:t>
      </w:r>
      <w:r w:rsidRPr="00CC15C7">
        <w:rPr>
          <w:rFonts w:ascii="Times New Roman" w:hAnsi="Times New Roman"/>
          <w:color w:val="000000"/>
          <w:sz w:val="24"/>
          <w:szCs w:val="24"/>
        </w:rPr>
        <w:t>строительным нормам и правилам и</w:t>
      </w:r>
      <w:r w:rsidRPr="00CC15C7">
        <w:rPr>
          <w:rFonts w:ascii="Times New Roman" w:hAnsi="Times New Roman"/>
          <w:sz w:val="24"/>
          <w:szCs w:val="24"/>
        </w:rPr>
        <w:t xml:space="preserve"> другим нормам, действующим на территории Российской Федерации, </w:t>
      </w:r>
      <w:r w:rsidRPr="00CC15C7">
        <w:rPr>
          <w:rFonts w:ascii="Times New Roman" w:hAnsi="Times New Roman"/>
          <w:color w:val="000000"/>
          <w:sz w:val="24"/>
          <w:szCs w:val="24"/>
        </w:rPr>
        <w:t>в части не противоречащей действующему законодательству Российской Федерации.</w:t>
      </w:r>
      <w:proofErr w:type="gramEnd"/>
    </w:p>
    <w:p w:rsidR="00F61E77" w:rsidRPr="00CC15C7" w:rsidRDefault="00F61E77" w:rsidP="00F61E77">
      <w:pPr>
        <w:keepNext/>
        <w:tabs>
          <w:tab w:val="left" w:pos="1440"/>
        </w:tabs>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7.2. Гарантийный срок составляет </w:t>
      </w:r>
      <w:r>
        <w:rPr>
          <w:rFonts w:ascii="Times New Roman" w:hAnsi="Times New Roman"/>
          <w:color w:val="000000"/>
          <w:sz w:val="24"/>
          <w:szCs w:val="24"/>
        </w:rPr>
        <w:t>24</w:t>
      </w:r>
      <w:r w:rsidRPr="00CC15C7">
        <w:rPr>
          <w:rFonts w:ascii="Times New Roman" w:hAnsi="Times New Roman"/>
          <w:color w:val="000000"/>
          <w:sz w:val="24"/>
          <w:szCs w:val="24"/>
        </w:rPr>
        <w:t xml:space="preserve"> (</w:t>
      </w:r>
      <w:r>
        <w:rPr>
          <w:rFonts w:ascii="Times New Roman" w:hAnsi="Times New Roman"/>
          <w:color w:val="000000"/>
          <w:sz w:val="24"/>
          <w:szCs w:val="24"/>
        </w:rPr>
        <w:t>двадцать четыре</w:t>
      </w:r>
      <w:r w:rsidRPr="00CC15C7">
        <w:rPr>
          <w:rFonts w:ascii="Times New Roman" w:hAnsi="Times New Roman"/>
          <w:color w:val="000000"/>
          <w:sz w:val="24"/>
          <w:szCs w:val="24"/>
        </w:rPr>
        <w:t>) месяц</w:t>
      </w:r>
      <w:r>
        <w:rPr>
          <w:rFonts w:ascii="Times New Roman" w:hAnsi="Times New Roman"/>
          <w:color w:val="000000"/>
          <w:sz w:val="24"/>
          <w:szCs w:val="24"/>
        </w:rPr>
        <w:t>а</w:t>
      </w:r>
      <w:r w:rsidRPr="00CC15C7">
        <w:rPr>
          <w:rFonts w:ascii="Times New Roman" w:hAnsi="Times New Roman"/>
          <w:color w:val="000000"/>
          <w:sz w:val="24"/>
          <w:szCs w:val="24"/>
        </w:rPr>
        <w:t xml:space="preserve"> со дня подписания Сторонами акта </w:t>
      </w:r>
      <w:r w:rsidRPr="00CC15C7">
        <w:rPr>
          <w:rFonts w:ascii="Times New Roman" w:hAnsi="Times New Roman"/>
          <w:sz w:val="24"/>
          <w:szCs w:val="24"/>
        </w:rPr>
        <w:t>о приемке выполненных работ по форме № КС-2.</w:t>
      </w:r>
      <w:r w:rsidRPr="00CC15C7">
        <w:rPr>
          <w:rFonts w:ascii="Times New Roman" w:hAnsi="Times New Roman"/>
          <w:color w:val="000000"/>
          <w:sz w:val="24"/>
          <w:szCs w:val="24"/>
        </w:rPr>
        <w:t xml:space="preserve"> Результат работ должен в течение всего гарантийного срока соответствовать условиям Контракта о качестве. Гарантия качества результата работ распространяется на все составляющие результата работ.</w:t>
      </w:r>
    </w:p>
    <w:p w:rsidR="00F61E77" w:rsidRPr="00CC15C7" w:rsidRDefault="00F61E77" w:rsidP="00F61E77">
      <w:pPr>
        <w:keepNext/>
        <w:tabs>
          <w:tab w:val="left" w:pos="1440"/>
        </w:tabs>
        <w:ind w:left="-539" w:firstLine="539"/>
        <w:jc w:val="both"/>
        <w:rPr>
          <w:rFonts w:ascii="Times New Roman" w:hAnsi="Times New Roman"/>
          <w:color w:val="000000"/>
          <w:sz w:val="24"/>
          <w:szCs w:val="24"/>
        </w:rPr>
      </w:pPr>
      <w:r w:rsidRPr="00CC15C7">
        <w:rPr>
          <w:rFonts w:ascii="Times New Roman" w:hAnsi="Times New Roman"/>
          <w:color w:val="000000"/>
          <w:sz w:val="24"/>
          <w:szCs w:val="24"/>
        </w:rPr>
        <w:t>7.3. Срок гарантии на материалы и оборудование, используемые при выполнении работ, должен быть не менее срока, установленного производителем. В случае</w:t>
      </w:r>
      <w:proofErr w:type="gramStart"/>
      <w:r w:rsidRPr="00CC15C7">
        <w:rPr>
          <w:rFonts w:ascii="Times New Roman" w:hAnsi="Times New Roman"/>
          <w:color w:val="000000"/>
          <w:sz w:val="24"/>
          <w:szCs w:val="24"/>
        </w:rPr>
        <w:t>,</w:t>
      </w:r>
      <w:proofErr w:type="gramEnd"/>
      <w:r w:rsidRPr="00CC15C7">
        <w:rPr>
          <w:rFonts w:ascii="Times New Roman" w:hAnsi="Times New Roman"/>
          <w:color w:val="000000"/>
          <w:sz w:val="24"/>
          <w:szCs w:val="24"/>
        </w:rPr>
        <w:t xml:space="preserve"> если срок гарантии на материалы и оборудование, используемые при выполнении работ, не установлен, то он должен составлять не менее </w:t>
      </w:r>
      <w:r>
        <w:rPr>
          <w:rFonts w:ascii="Times New Roman" w:hAnsi="Times New Roman"/>
          <w:color w:val="000000"/>
          <w:sz w:val="24"/>
          <w:szCs w:val="24"/>
        </w:rPr>
        <w:t>6</w:t>
      </w:r>
      <w:r w:rsidRPr="00CC15C7">
        <w:rPr>
          <w:rFonts w:ascii="Times New Roman" w:hAnsi="Times New Roman"/>
          <w:color w:val="000000"/>
          <w:sz w:val="24"/>
          <w:szCs w:val="24"/>
        </w:rPr>
        <w:t xml:space="preserve"> (</w:t>
      </w:r>
      <w:r>
        <w:rPr>
          <w:rFonts w:ascii="Times New Roman" w:hAnsi="Times New Roman"/>
          <w:color w:val="000000"/>
          <w:sz w:val="24"/>
          <w:szCs w:val="24"/>
        </w:rPr>
        <w:t>месяцев</w:t>
      </w:r>
      <w:r w:rsidRPr="00CC15C7">
        <w:rPr>
          <w:rFonts w:ascii="Times New Roman" w:hAnsi="Times New Roman"/>
          <w:color w:val="000000"/>
          <w:sz w:val="24"/>
          <w:szCs w:val="24"/>
        </w:rPr>
        <w:t xml:space="preserve">) месяцев со дня подписания Сторонами акта </w:t>
      </w:r>
      <w:r w:rsidRPr="00CC15C7">
        <w:rPr>
          <w:rFonts w:ascii="Times New Roman" w:hAnsi="Times New Roman"/>
          <w:sz w:val="24"/>
          <w:szCs w:val="24"/>
        </w:rPr>
        <w:t>о приемке выполненных работ по форме № КС-2</w:t>
      </w:r>
      <w:r w:rsidRPr="00CC15C7">
        <w:rPr>
          <w:rFonts w:ascii="Times New Roman" w:hAnsi="Times New Roman"/>
          <w:color w:val="000000"/>
          <w:sz w:val="24"/>
          <w:szCs w:val="24"/>
        </w:rPr>
        <w:t>.</w:t>
      </w:r>
    </w:p>
    <w:p w:rsidR="00F61E77" w:rsidRPr="00CC15C7" w:rsidRDefault="00F61E77" w:rsidP="00F61E77">
      <w:pPr>
        <w:keepNext/>
        <w:tabs>
          <w:tab w:val="left" w:pos="1440"/>
        </w:tabs>
        <w:ind w:left="-539" w:firstLine="539"/>
        <w:jc w:val="both"/>
        <w:rPr>
          <w:rFonts w:ascii="Times New Roman" w:hAnsi="Times New Roman"/>
          <w:sz w:val="24"/>
          <w:szCs w:val="24"/>
        </w:rPr>
      </w:pPr>
      <w:proofErr w:type="gramStart"/>
      <w:r w:rsidRPr="00CC15C7">
        <w:rPr>
          <w:rFonts w:ascii="Times New Roman" w:hAnsi="Times New Roman"/>
          <w:color w:val="000000"/>
          <w:sz w:val="24"/>
          <w:szCs w:val="24"/>
        </w:rPr>
        <w:t xml:space="preserve">В случае если предусмотренный Контрактом гарантийный срок составляет менее 2 (Двух) лет и недостатки (дефекты) работ обнаружены Заказчиком по истечении гарантийного срока, но в пределах 2 (Двух) лет с момента подписания Сторонами акта </w:t>
      </w:r>
      <w:r w:rsidRPr="00CC15C7">
        <w:rPr>
          <w:rFonts w:ascii="Times New Roman" w:hAnsi="Times New Roman"/>
          <w:sz w:val="24"/>
          <w:szCs w:val="24"/>
        </w:rPr>
        <w:t xml:space="preserve">о приемке выполненных работ по </w:t>
      </w:r>
      <w:r w:rsidRPr="00CC15C7">
        <w:rPr>
          <w:rFonts w:ascii="Times New Roman" w:hAnsi="Times New Roman"/>
          <w:sz w:val="24"/>
          <w:szCs w:val="24"/>
        </w:rPr>
        <w:lastRenderedPageBreak/>
        <w:t xml:space="preserve">форме № КС-2, Подрядчик несет ответственность за недостатки </w:t>
      </w:r>
      <w:r w:rsidRPr="00CC15C7">
        <w:rPr>
          <w:rFonts w:ascii="Times New Roman" w:hAnsi="Times New Roman"/>
          <w:color w:val="000000"/>
          <w:sz w:val="24"/>
          <w:szCs w:val="24"/>
        </w:rPr>
        <w:t xml:space="preserve">(дефекты) </w:t>
      </w:r>
      <w:r w:rsidRPr="00CC15C7">
        <w:rPr>
          <w:rFonts w:ascii="Times New Roman" w:hAnsi="Times New Roman"/>
          <w:sz w:val="24"/>
          <w:szCs w:val="24"/>
        </w:rPr>
        <w:t>работ, возникшие до передачи результата работ Заказчику.</w:t>
      </w:r>
      <w:proofErr w:type="gramEnd"/>
    </w:p>
    <w:p w:rsidR="00F61E77" w:rsidRPr="00CC15C7" w:rsidRDefault="00F61E77" w:rsidP="00F61E77">
      <w:pPr>
        <w:pStyle w:val="ae"/>
        <w:keepNext/>
        <w:widowControl/>
        <w:tabs>
          <w:tab w:val="num" w:pos="0"/>
          <w:tab w:val="left" w:pos="1440"/>
        </w:tabs>
        <w:spacing w:after="0" w:line="240" w:lineRule="auto"/>
        <w:ind w:left="-539" w:firstLine="539"/>
        <w:jc w:val="both"/>
        <w:rPr>
          <w:rFonts w:ascii="Times New Roman" w:hAnsi="Times New Roman" w:cs="Times New Roman"/>
          <w:color w:val="000000"/>
          <w:sz w:val="24"/>
          <w:szCs w:val="24"/>
        </w:rPr>
      </w:pPr>
      <w:r w:rsidRPr="00CC15C7">
        <w:rPr>
          <w:rFonts w:ascii="Times New Roman" w:hAnsi="Times New Roman" w:cs="Times New Roman"/>
          <w:color w:val="000000"/>
          <w:sz w:val="24"/>
          <w:szCs w:val="24"/>
        </w:rPr>
        <w:t>7.4. Если в период гарантийного срока обнаружатся недостатки (дефекты), то гарантийный срок продлевается соответственно на период устранения недостатков (дефектов). Устранение недостатков (дефектов) осуществляется Подрядчиком за свой счет без последующей компенсации Заказчиком расходов на устранение недостатков (дефектов). Наличие недостатков (дефектов) и сроки их устранения фиксируются двусторонним актом Подрядчика и Заказчика.</w:t>
      </w:r>
    </w:p>
    <w:p w:rsidR="00F61E77" w:rsidRPr="00CC15C7" w:rsidRDefault="00F61E77" w:rsidP="00F61E77">
      <w:pPr>
        <w:pStyle w:val="30"/>
        <w:keepNext/>
        <w:tabs>
          <w:tab w:val="left" w:pos="720"/>
          <w:tab w:val="left" w:pos="1440"/>
        </w:tabs>
        <w:ind w:left="-539" w:firstLine="539"/>
        <w:rPr>
          <w:rFonts w:cs="Times New Roman"/>
          <w:color w:val="000000"/>
          <w:szCs w:val="24"/>
        </w:rPr>
      </w:pPr>
      <w:r w:rsidRPr="00CC15C7">
        <w:rPr>
          <w:rFonts w:cs="Times New Roman"/>
          <w:color w:val="000000"/>
          <w:szCs w:val="24"/>
        </w:rPr>
        <w:t>7.5. При отказе Подрядчика от составления или подписания акта обнаруженных недостатков (дефектов) Заказчик подписывает акт в одностороннем порядке, при этом такой акт будет являться достаточным основанием для устранения недостатков Подрядчиком.</w:t>
      </w:r>
    </w:p>
    <w:p w:rsidR="00F61E77" w:rsidRPr="00CC15C7" w:rsidRDefault="00F61E77" w:rsidP="00F61E77">
      <w:pPr>
        <w:keepNext/>
        <w:ind w:left="-539" w:firstLine="539"/>
        <w:jc w:val="both"/>
        <w:rPr>
          <w:rFonts w:ascii="Times New Roman" w:hAnsi="Times New Roman"/>
          <w:sz w:val="24"/>
          <w:szCs w:val="24"/>
        </w:rPr>
      </w:pPr>
      <w:r w:rsidRPr="00CC15C7">
        <w:rPr>
          <w:rFonts w:ascii="Times New Roman" w:hAnsi="Times New Roman"/>
          <w:sz w:val="24"/>
          <w:szCs w:val="24"/>
        </w:rPr>
        <w:t xml:space="preserve">7.6. Если Подрядчик в течение срока, указанного Заказчиком, не устранит выявленные недостатки </w:t>
      </w:r>
      <w:r w:rsidRPr="00CC15C7">
        <w:rPr>
          <w:rFonts w:ascii="Times New Roman" w:hAnsi="Times New Roman"/>
          <w:color w:val="000000"/>
          <w:sz w:val="24"/>
          <w:szCs w:val="24"/>
        </w:rPr>
        <w:t>(дефекты)</w:t>
      </w:r>
      <w:r w:rsidRPr="00CC15C7">
        <w:rPr>
          <w:rFonts w:ascii="Times New Roman" w:hAnsi="Times New Roman"/>
          <w:sz w:val="24"/>
          <w:szCs w:val="24"/>
        </w:rPr>
        <w:t xml:space="preserve">, то Заказчик вправе, при сохранении своих прав по гарантии, устранить недостатки </w:t>
      </w:r>
      <w:r w:rsidRPr="00CC15C7">
        <w:rPr>
          <w:rFonts w:ascii="Times New Roman" w:hAnsi="Times New Roman"/>
          <w:color w:val="000000"/>
          <w:sz w:val="24"/>
          <w:szCs w:val="24"/>
        </w:rPr>
        <w:t xml:space="preserve">(дефекты) </w:t>
      </w:r>
      <w:r w:rsidRPr="00CC15C7">
        <w:rPr>
          <w:rFonts w:ascii="Times New Roman" w:hAnsi="Times New Roman"/>
          <w:sz w:val="24"/>
          <w:szCs w:val="24"/>
        </w:rPr>
        <w:t xml:space="preserve">своими силами или силами третьих лиц. Все расходы, связанные с устранением недостатков </w:t>
      </w:r>
      <w:r w:rsidRPr="00CC15C7">
        <w:rPr>
          <w:rFonts w:ascii="Times New Roman" w:hAnsi="Times New Roman"/>
          <w:color w:val="000000"/>
          <w:sz w:val="24"/>
          <w:szCs w:val="24"/>
        </w:rPr>
        <w:t>(дефектов)</w:t>
      </w:r>
      <w:r w:rsidRPr="00CC15C7">
        <w:rPr>
          <w:rFonts w:ascii="Times New Roman" w:hAnsi="Times New Roman"/>
          <w:sz w:val="24"/>
          <w:szCs w:val="24"/>
        </w:rPr>
        <w:t xml:space="preserve">, оплачиваются Подрядчиком в течение </w:t>
      </w:r>
      <w:r>
        <w:rPr>
          <w:rFonts w:ascii="Times New Roman" w:hAnsi="Times New Roman"/>
          <w:sz w:val="24"/>
          <w:szCs w:val="24"/>
        </w:rPr>
        <w:t>15</w:t>
      </w:r>
      <w:r w:rsidRPr="00CC15C7">
        <w:rPr>
          <w:rFonts w:ascii="Times New Roman" w:hAnsi="Times New Roman"/>
          <w:sz w:val="24"/>
          <w:szCs w:val="24"/>
        </w:rPr>
        <w:t xml:space="preserve"> рабочих дней с момента получения соответствующего требования Заказчика.</w:t>
      </w:r>
    </w:p>
    <w:p w:rsidR="00F61E77" w:rsidRPr="00CC15C7" w:rsidRDefault="00F61E77" w:rsidP="00F61E77">
      <w:pPr>
        <w:keepNext/>
        <w:tabs>
          <w:tab w:val="left" w:pos="1440"/>
        </w:tabs>
        <w:suppressAutoHyphens/>
        <w:ind w:left="-540" w:firstLine="540"/>
        <w:jc w:val="center"/>
        <w:rPr>
          <w:rFonts w:ascii="Times New Roman" w:hAnsi="Times New Roman"/>
          <w:b/>
          <w:sz w:val="24"/>
          <w:szCs w:val="24"/>
        </w:rPr>
      </w:pPr>
      <w:r w:rsidRPr="00CC15C7">
        <w:rPr>
          <w:rFonts w:ascii="Times New Roman" w:hAnsi="Times New Roman"/>
          <w:b/>
          <w:sz w:val="24"/>
          <w:szCs w:val="24"/>
        </w:rPr>
        <w:t>8. ОТВЕТСТВЕННОСТЬ СТОРОН</w:t>
      </w:r>
    </w:p>
    <w:p w:rsidR="00F61E77" w:rsidRPr="00CC15C7" w:rsidRDefault="00F61E77" w:rsidP="00F61E77">
      <w:pPr>
        <w:keepNext/>
        <w:tabs>
          <w:tab w:val="left" w:pos="540"/>
          <w:tab w:val="left" w:pos="1418"/>
        </w:tabs>
        <w:suppressAutoHyphens/>
        <w:ind w:left="-540" w:firstLine="540"/>
        <w:jc w:val="both"/>
        <w:rPr>
          <w:rFonts w:ascii="Times New Roman" w:hAnsi="Times New Roman"/>
          <w:sz w:val="24"/>
          <w:szCs w:val="24"/>
        </w:rPr>
      </w:pPr>
      <w:r w:rsidRPr="00CC15C7">
        <w:rPr>
          <w:rFonts w:ascii="Times New Roman" w:hAnsi="Times New Roman"/>
          <w:sz w:val="24"/>
          <w:szCs w:val="24"/>
        </w:rPr>
        <w:t>8.1. Стороны несут ответственность за неисполнение либо ненадлежащее исполнение обязательств в соответствии с действующим законодательством Российской Федерации.</w:t>
      </w:r>
    </w:p>
    <w:p w:rsidR="00F61E77" w:rsidRPr="00CC15C7" w:rsidRDefault="00F61E77" w:rsidP="00F61E77">
      <w:pPr>
        <w:keepNext/>
        <w:tabs>
          <w:tab w:val="left" w:pos="540"/>
          <w:tab w:val="left" w:pos="1418"/>
        </w:tabs>
        <w:suppressAutoHyphens/>
        <w:ind w:left="-540" w:firstLine="540"/>
        <w:jc w:val="both"/>
        <w:rPr>
          <w:rFonts w:ascii="Times New Roman" w:hAnsi="Times New Roman"/>
          <w:sz w:val="24"/>
          <w:szCs w:val="24"/>
        </w:rPr>
      </w:pPr>
      <w:r w:rsidRPr="00CC15C7">
        <w:rPr>
          <w:rFonts w:ascii="Times New Roman" w:hAnsi="Times New Roman"/>
          <w:sz w:val="24"/>
          <w:szCs w:val="24"/>
        </w:rPr>
        <w:t>8.2.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гражданским законодательством Российской Федерации.</w:t>
      </w:r>
    </w:p>
    <w:p w:rsidR="00F61E77" w:rsidRPr="00CC15C7" w:rsidRDefault="00F61E77" w:rsidP="00F61E77">
      <w:pPr>
        <w:keepNext/>
        <w:tabs>
          <w:tab w:val="left" w:pos="540"/>
          <w:tab w:val="left" w:pos="1418"/>
        </w:tabs>
        <w:suppressAutoHyphens/>
        <w:ind w:left="-540" w:firstLine="540"/>
        <w:jc w:val="both"/>
        <w:rPr>
          <w:rFonts w:ascii="Times New Roman" w:hAnsi="Times New Roman"/>
          <w:color w:val="000000"/>
          <w:sz w:val="24"/>
          <w:szCs w:val="24"/>
        </w:rPr>
      </w:pPr>
      <w:r w:rsidRPr="00CC15C7">
        <w:rPr>
          <w:rFonts w:ascii="Times New Roman" w:hAnsi="Times New Roman"/>
          <w:color w:val="000000"/>
          <w:sz w:val="24"/>
          <w:szCs w:val="24"/>
        </w:rPr>
        <w:t>8.3.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F61E77" w:rsidRPr="00CC15C7" w:rsidRDefault="00F61E77" w:rsidP="00F61E77">
      <w:pPr>
        <w:keepNext/>
        <w:tabs>
          <w:tab w:val="left" w:pos="540"/>
          <w:tab w:val="left" w:pos="1418"/>
        </w:tabs>
        <w:suppressAutoHyphens/>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Пеня начисляется за каждый день просрочки исполнения </w:t>
      </w:r>
      <w:r w:rsidRPr="00CC15C7">
        <w:rPr>
          <w:rFonts w:ascii="Times New Roman" w:hAnsi="Times New Roman"/>
          <w:sz w:val="24"/>
          <w:szCs w:val="24"/>
        </w:rPr>
        <w:t>обязательства, предусмотренного Контрактом,</w:t>
      </w:r>
      <w:r w:rsidRPr="00CC15C7">
        <w:rPr>
          <w:rFonts w:ascii="Times New Roman" w:hAnsi="Times New Roman"/>
          <w:color w:val="000000"/>
          <w:sz w:val="24"/>
          <w:szCs w:val="24"/>
        </w:rPr>
        <w:t xml:space="preserve"> начиная со дня, следующего после дня истечения установленного Контрактом срока исполнения такого обязательства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F61E77" w:rsidRPr="00CC15C7" w:rsidRDefault="00F61E77" w:rsidP="00F61E77">
      <w:pPr>
        <w:keepNext/>
        <w:tabs>
          <w:tab w:val="left" w:pos="360"/>
          <w:tab w:val="left" w:pos="1080"/>
        </w:tabs>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обязательства </w:t>
      </w:r>
      <w:r w:rsidRPr="00CC15C7">
        <w:rPr>
          <w:rFonts w:ascii="Times New Roman" w:hAnsi="Times New Roman"/>
          <w:sz w:val="24"/>
          <w:szCs w:val="24"/>
        </w:rPr>
        <w:t>предусмотренных Контрактом</w:t>
      </w:r>
      <w:r w:rsidRPr="00CC15C7">
        <w:rPr>
          <w:rFonts w:ascii="Times New Roman" w:hAnsi="Times New Roman"/>
          <w:color w:val="000000"/>
          <w:sz w:val="24"/>
          <w:szCs w:val="24"/>
        </w:rPr>
        <w:t xml:space="preserve">, предусмотренных Контрактом. Размер штрафа составляет </w:t>
      </w:r>
      <w:r>
        <w:rPr>
          <w:rFonts w:ascii="Times New Roman" w:hAnsi="Times New Roman"/>
          <w:color w:val="000000"/>
          <w:sz w:val="24"/>
          <w:szCs w:val="24"/>
        </w:rPr>
        <w:t>2,5</w:t>
      </w:r>
      <w:r w:rsidRPr="00CC15C7">
        <w:rPr>
          <w:rFonts w:ascii="Times New Roman" w:hAnsi="Times New Roman"/>
          <w:color w:val="000000"/>
          <w:sz w:val="24"/>
          <w:szCs w:val="24"/>
        </w:rPr>
        <w:t xml:space="preserve"> % от цены Контракта. </w:t>
      </w:r>
    </w:p>
    <w:p w:rsidR="00F61E77" w:rsidRPr="00CC15C7" w:rsidRDefault="00F61E77" w:rsidP="00F61E77">
      <w:pPr>
        <w:keepNext/>
        <w:tabs>
          <w:tab w:val="left" w:pos="360"/>
          <w:tab w:val="left" w:pos="1080"/>
        </w:tabs>
        <w:ind w:left="-540" w:firstLine="540"/>
        <w:jc w:val="both"/>
        <w:rPr>
          <w:rFonts w:ascii="Times New Roman" w:hAnsi="Times New Roman"/>
          <w:sz w:val="24"/>
          <w:szCs w:val="24"/>
        </w:rPr>
      </w:pPr>
      <w:r w:rsidRPr="00CC15C7">
        <w:rPr>
          <w:rFonts w:ascii="Times New Roman" w:hAnsi="Times New Roman"/>
          <w:sz w:val="24"/>
          <w:szCs w:val="24"/>
        </w:rPr>
        <w:t>8.4. В случае просрочки исполнения Подрядчиком обязательств (в том числе, гарантийного обязательства),</w:t>
      </w:r>
      <w:r w:rsidRPr="00CC15C7">
        <w:rPr>
          <w:rFonts w:ascii="Times New Roman" w:hAnsi="Times New Roman"/>
          <w:color w:val="000000"/>
          <w:sz w:val="24"/>
          <w:szCs w:val="24"/>
        </w:rPr>
        <w:t xml:space="preserve">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F61E77" w:rsidRPr="00CC15C7" w:rsidRDefault="00F61E77" w:rsidP="00F61E77">
      <w:pPr>
        <w:keepNext/>
        <w:ind w:left="-540" w:firstLine="540"/>
        <w:jc w:val="both"/>
        <w:rPr>
          <w:rFonts w:ascii="Times New Roman" w:hAnsi="Times New Roman"/>
          <w:color w:val="000000"/>
          <w:sz w:val="24"/>
          <w:szCs w:val="24"/>
        </w:rPr>
      </w:pPr>
      <w:proofErr w:type="gramStart"/>
      <w:r w:rsidRPr="00CC15C7">
        <w:rPr>
          <w:rFonts w:ascii="Times New Roman" w:hAnsi="Times New Roman"/>
          <w:color w:val="000000"/>
          <w:sz w:val="24"/>
          <w:szCs w:val="24"/>
        </w:rPr>
        <w:t xml:space="preserve">Пеня начисляется за каждый день просрочки, начиная со дня, следующего после дня истечения установленного Контрактом срока исполнения обязательства в размере, определяемом в порядке, установленном Постановлением Правительства Российской Федерации от 25.11.2013 № 1063, но не </w:t>
      </w:r>
      <w:r w:rsidRPr="00CC15C7">
        <w:rPr>
          <w:rFonts w:ascii="Times New Roman" w:hAnsi="Times New Roman"/>
          <w:color w:val="000000"/>
          <w:sz w:val="24"/>
          <w:szCs w:val="24"/>
        </w:rPr>
        <w:lastRenderedPageBreak/>
        <w:t xml:space="preserve">менее чем </w:t>
      </w:r>
      <w:r w:rsidRPr="00CC15C7">
        <w:rPr>
          <w:rFonts w:ascii="Times New Roman" w:hAnsi="Times New Roman"/>
          <w:sz w:val="24"/>
          <w:szCs w:val="24"/>
        </w:rPr>
        <w:t>одна трехсотая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w:t>
      </w:r>
      <w:proofErr w:type="gramEnd"/>
      <w:r w:rsidRPr="00CC15C7">
        <w:rPr>
          <w:rFonts w:ascii="Times New Roman" w:hAnsi="Times New Roman"/>
          <w:sz w:val="24"/>
          <w:szCs w:val="24"/>
        </w:rPr>
        <w:t xml:space="preserve"> фактически </w:t>
      </w:r>
      <w:proofErr w:type="gramStart"/>
      <w:r w:rsidRPr="00CC15C7">
        <w:rPr>
          <w:rFonts w:ascii="Times New Roman" w:hAnsi="Times New Roman"/>
          <w:sz w:val="24"/>
          <w:szCs w:val="24"/>
        </w:rPr>
        <w:t>исполненных</w:t>
      </w:r>
      <w:proofErr w:type="gramEnd"/>
      <w:r w:rsidRPr="00CC15C7">
        <w:rPr>
          <w:rFonts w:ascii="Times New Roman" w:hAnsi="Times New Roman"/>
          <w:sz w:val="24"/>
          <w:szCs w:val="24"/>
        </w:rPr>
        <w:t xml:space="preserve"> </w:t>
      </w:r>
      <w:r w:rsidRPr="00CC15C7">
        <w:rPr>
          <w:rFonts w:ascii="Times New Roman" w:hAnsi="Times New Roman"/>
          <w:color w:val="000000"/>
          <w:sz w:val="24"/>
          <w:szCs w:val="24"/>
        </w:rPr>
        <w:t>Подрядчиком</w:t>
      </w:r>
      <w:r w:rsidRPr="00CC15C7">
        <w:rPr>
          <w:rFonts w:ascii="Times New Roman" w:hAnsi="Times New Roman"/>
          <w:sz w:val="24"/>
          <w:szCs w:val="24"/>
        </w:rPr>
        <w:t>.</w:t>
      </w:r>
    </w:p>
    <w:p w:rsidR="00F61E77" w:rsidRPr="00CC15C7" w:rsidRDefault="00F61E77" w:rsidP="00F61E77">
      <w:pPr>
        <w:keepNext/>
        <w:tabs>
          <w:tab w:val="num" w:pos="720"/>
        </w:tabs>
        <w:ind w:left="-540" w:firstLine="540"/>
        <w:jc w:val="both"/>
        <w:rPr>
          <w:rFonts w:ascii="Times New Roman" w:hAnsi="Times New Roman"/>
          <w:sz w:val="24"/>
          <w:szCs w:val="24"/>
        </w:rPr>
      </w:pPr>
      <w:r w:rsidRPr="00CC15C7">
        <w:rPr>
          <w:rFonts w:ascii="Times New Roman" w:hAnsi="Times New Roman"/>
          <w:color w:val="000000"/>
          <w:sz w:val="24"/>
          <w:szCs w:val="24"/>
        </w:rPr>
        <w:t xml:space="preserve">Штрафы начисляются за неисполнение или ненадлежащее </w:t>
      </w:r>
      <w:r w:rsidRPr="00CC15C7">
        <w:rPr>
          <w:rFonts w:ascii="Times New Roman" w:hAnsi="Times New Roman"/>
          <w:sz w:val="24"/>
          <w:szCs w:val="24"/>
        </w:rPr>
        <w:t xml:space="preserve">исполнение Подрядчиком обязательств, за исключением просрочки Подрядчиком обязательств (в том числе гарантийного обязательства), предусмотренных Контрактом. Размер штрафа составляет </w:t>
      </w:r>
      <w:r>
        <w:rPr>
          <w:rFonts w:ascii="Times New Roman" w:hAnsi="Times New Roman"/>
          <w:sz w:val="24"/>
          <w:szCs w:val="24"/>
        </w:rPr>
        <w:t xml:space="preserve">10 </w:t>
      </w:r>
      <w:r w:rsidRPr="00CC15C7">
        <w:rPr>
          <w:rFonts w:ascii="Times New Roman" w:hAnsi="Times New Roman"/>
          <w:sz w:val="24"/>
          <w:szCs w:val="24"/>
        </w:rPr>
        <w:t>% от цены Контракта.</w:t>
      </w:r>
    </w:p>
    <w:p w:rsidR="00F61E77" w:rsidRPr="00CC15C7" w:rsidRDefault="00F61E77" w:rsidP="00F61E77">
      <w:pPr>
        <w:keepNext/>
        <w:tabs>
          <w:tab w:val="num" w:pos="720"/>
        </w:tabs>
        <w:ind w:left="-540" w:firstLine="540"/>
        <w:jc w:val="both"/>
        <w:rPr>
          <w:rFonts w:ascii="Times New Roman" w:hAnsi="Times New Roman"/>
          <w:color w:val="000000"/>
          <w:sz w:val="24"/>
          <w:szCs w:val="24"/>
        </w:rPr>
      </w:pPr>
      <w:r w:rsidRPr="00CC15C7">
        <w:rPr>
          <w:rFonts w:ascii="Times New Roman" w:hAnsi="Times New Roman"/>
          <w:color w:val="000000"/>
          <w:sz w:val="24"/>
          <w:szCs w:val="24"/>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color w:val="000000"/>
          <w:sz w:val="24"/>
          <w:szCs w:val="24"/>
        </w:rPr>
        <w:t>8.6. Уплата неустоек (штрафов, пеней) и возмещение убытков, причиненных ненадлежащим исполнением обязательств, не освобождает Стороны от исполнения обязательств по Контракту в полном объеме.</w:t>
      </w:r>
    </w:p>
    <w:p w:rsidR="00F61E77" w:rsidRPr="00CC15C7" w:rsidRDefault="00F61E77" w:rsidP="00F61E77">
      <w:pPr>
        <w:keepNext/>
        <w:tabs>
          <w:tab w:val="left" w:pos="1276"/>
        </w:tabs>
        <w:suppressAutoHyphens/>
        <w:ind w:left="-540" w:firstLine="540"/>
        <w:jc w:val="both"/>
        <w:rPr>
          <w:rFonts w:ascii="Times New Roman" w:hAnsi="Times New Roman"/>
          <w:color w:val="000000"/>
          <w:sz w:val="24"/>
          <w:szCs w:val="24"/>
        </w:rPr>
      </w:pPr>
      <w:r w:rsidRPr="00CC15C7">
        <w:rPr>
          <w:rFonts w:ascii="Times New Roman" w:hAnsi="Times New Roman"/>
          <w:color w:val="000000"/>
          <w:sz w:val="24"/>
          <w:szCs w:val="24"/>
        </w:rPr>
        <w:t>8.7. Уплата неустоек (штрафов, пеней) осуществляется на основании письменной претензии одной из Сторон.</w:t>
      </w:r>
    </w:p>
    <w:p w:rsidR="00F61E77" w:rsidRPr="00CC15C7" w:rsidRDefault="00F61E77" w:rsidP="00F61E77">
      <w:pPr>
        <w:keepNext/>
        <w:tabs>
          <w:tab w:val="left" w:pos="1276"/>
        </w:tabs>
        <w:suppressAutoHyphens/>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8.8. Заказчик вправе учитывать при расчете </w:t>
      </w:r>
      <w:r w:rsidRPr="00CC15C7">
        <w:rPr>
          <w:rFonts w:ascii="Times New Roman" w:hAnsi="Times New Roman"/>
          <w:sz w:val="24"/>
          <w:szCs w:val="24"/>
        </w:rPr>
        <w:t xml:space="preserve">с </w:t>
      </w:r>
      <w:r w:rsidRPr="00CC15C7">
        <w:rPr>
          <w:rFonts w:ascii="Times New Roman" w:hAnsi="Times New Roman"/>
          <w:color w:val="000000"/>
          <w:sz w:val="24"/>
          <w:szCs w:val="24"/>
        </w:rPr>
        <w:t xml:space="preserve">Подрядчиком (вычитать из цены Контракта) сумму в виде неустойки </w:t>
      </w:r>
      <w:r w:rsidRPr="00CC15C7">
        <w:rPr>
          <w:rFonts w:ascii="Times New Roman" w:hAnsi="Times New Roman"/>
          <w:sz w:val="24"/>
          <w:szCs w:val="24"/>
        </w:rPr>
        <w:t>(штрафа, пени)</w:t>
      </w:r>
      <w:r w:rsidRPr="00CC15C7">
        <w:rPr>
          <w:rFonts w:ascii="Times New Roman" w:hAnsi="Times New Roman"/>
          <w:color w:val="000000"/>
          <w:sz w:val="24"/>
          <w:szCs w:val="24"/>
        </w:rPr>
        <w:t>, подлежащую уплате Подрядчиком за неисполнение (ненадлежащее исполнение) обязательств, предусмотренных Контрактом, е</w:t>
      </w:r>
      <w:r w:rsidRPr="00CC15C7">
        <w:rPr>
          <w:rFonts w:ascii="Times New Roman" w:hAnsi="Times New Roman"/>
          <w:sz w:val="24"/>
          <w:szCs w:val="24"/>
        </w:rPr>
        <w:t xml:space="preserve">сли </w:t>
      </w:r>
      <w:r w:rsidRPr="00CC15C7">
        <w:rPr>
          <w:rFonts w:ascii="Times New Roman" w:hAnsi="Times New Roman"/>
          <w:color w:val="000000"/>
          <w:sz w:val="24"/>
          <w:szCs w:val="24"/>
        </w:rPr>
        <w:t xml:space="preserve">Подрядчик </w:t>
      </w:r>
      <w:r w:rsidRPr="00CC15C7">
        <w:rPr>
          <w:rFonts w:ascii="Times New Roman" w:hAnsi="Times New Roman"/>
          <w:sz w:val="24"/>
          <w:szCs w:val="24"/>
        </w:rPr>
        <w:t>не докажет, что неисполнение (</w:t>
      </w:r>
      <w:r w:rsidRPr="00CC15C7">
        <w:rPr>
          <w:rFonts w:ascii="Times New Roman" w:hAnsi="Times New Roman"/>
          <w:color w:val="000000"/>
          <w:sz w:val="24"/>
          <w:szCs w:val="24"/>
        </w:rPr>
        <w:t>ненадлежащее исполнение) обязатель</w:t>
      </w:r>
      <w:proofErr w:type="gramStart"/>
      <w:r w:rsidRPr="00CC15C7">
        <w:rPr>
          <w:rFonts w:ascii="Times New Roman" w:hAnsi="Times New Roman"/>
          <w:color w:val="000000"/>
          <w:sz w:val="24"/>
          <w:szCs w:val="24"/>
        </w:rPr>
        <w:t>ств пр</w:t>
      </w:r>
      <w:proofErr w:type="gramEnd"/>
      <w:r w:rsidRPr="00CC15C7">
        <w:rPr>
          <w:rFonts w:ascii="Times New Roman" w:hAnsi="Times New Roman"/>
          <w:color w:val="000000"/>
          <w:sz w:val="24"/>
          <w:szCs w:val="24"/>
        </w:rPr>
        <w:t xml:space="preserve">оизошло </w:t>
      </w:r>
      <w:r w:rsidRPr="00CC15C7">
        <w:rPr>
          <w:rFonts w:ascii="Times New Roman" w:hAnsi="Times New Roman"/>
          <w:sz w:val="24"/>
          <w:szCs w:val="24"/>
        </w:rPr>
        <w:t>вследствие непреодолимой силы или по вине другой Стороны.</w:t>
      </w:r>
    </w:p>
    <w:p w:rsidR="00F61E77" w:rsidRPr="00CC15C7" w:rsidRDefault="00F61E77" w:rsidP="00F61E77">
      <w:pPr>
        <w:keepNext/>
        <w:ind w:left="-540" w:firstLine="540"/>
        <w:jc w:val="center"/>
        <w:rPr>
          <w:rFonts w:ascii="Times New Roman" w:hAnsi="Times New Roman"/>
          <w:b/>
          <w:snapToGrid w:val="0"/>
          <w:color w:val="000000"/>
          <w:sz w:val="24"/>
          <w:szCs w:val="24"/>
        </w:rPr>
      </w:pPr>
      <w:r w:rsidRPr="00CC15C7">
        <w:rPr>
          <w:rFonts w:ascii="Times New Roman" w:hAnsi="Times New Roman"/>
          <w:b/>
          <w:snapToGrid w:val="0"/>
          <w:color w:val="000000"/>
          <w:sz w:val="24"/>
          <w:szCs w:val="24"/>
        </w:rPr>
        <w:t>9. ПОРЯДОК РАЗРЕШЕНИЯ СПОРОВ</w:t>
      </w:r>
    </w:p>
    <w:p w:rsidR="00F61E77" w:rsidRPr="00CC15C7" w:rsidRDefault="00F61E77" w:rsidP="00F61E77">
      <w:pPr>
        <w:keepNext/>
        <w:suppressAutoHyphens/>
        <w:ind w:left="-540" w:firstLine="540"/>
        <w:jc w:val="both"/>
        <w:rPr>
          <w:rFonts w:ascii="Times New Roman" w:hAnsi="Times New Roman"/>
          <w:snapToGrid w:val="0"/>
          <w:sz w:val="24"/>
          <w:szCs w:val="24"/>
        </w:rPr>
      </w:pPr>
      <w:r w:rsidRPr="00CC15C7">
        <w:rPr>
          <w:rFonts w:ascii="Times New Roman" w:hAnsi="Times New Roman"/>
          <w:snapToGrid w:val="0"/>
          <w:color w:val="000000"/>
          <w:sz w:val="24"/>
          <w:szCs w:val="24"/>
        </w:rPr>
        <w:t xml:space="preserve">9.1. Все споры или разногласия, возникающие между Сторонами по Контракту или в связи с ним, разрешаются путем переговоров между Сторонами. Срок рассмотрения претензии составляет </w:t>
      </w:r>
      <w:r>
        <w:rPr>
          <w:rFonts w:ascii="Times New Roman" w:hAnsi="Times New Roman"/>
          <w:snapToGrid w:val="0"/>
          <w:color w:val="000000"/>
          <w:sz w:val="24"/>
          <w:szCs w:val="24"/>
        </w:rPr>
        <w:t xml:space="preserve"> 20</w:t>
      </w:r>
      <w:r w:rsidRPr="00CC15C7">
        <w:rPr>
          <w:rFonts w:ascii="Times New Roman" w:hAnsi="Times New Roman"/>
          <w:snapToGrid w:val="0"/>
          <w:color w:val="000000"/>
          <w:sz w:val="24"/>
          <w:szCs w:val="24"/>
        </w:rPr>
        <w:t xml:space="preserve"> рабочих дней.</w:t>
      </w:r>
    </w:p>
    <w:p w:rsidR="00F61E77" w:rsidRPr="00CC15C7" w:rsidRDefault="00F61E77" w:rsidP="00F61E77">
      <w:pPr>
        <w:keepNext/>
        <w:suppressAutoHyphens/>
        <w:ind w:left="-540" w:firstLine="540"/>
        <w:jc w:val="both"/>
        <w:rPr>
          <w:rFonts w:ascii="Times New Roman" w:hAnsi="Times New Roman"/>
          <w:b/>
          <w:snapToGrid w:val="0"/>
          <w:color w:val="000000"/>
          <w:sz w:val="24"/>
          <w:szCs w:val="24"/>
        </w:rPr>
      </w:pPr>
      <w:r w:rsidRPr="00CC15C7">
        <w:rPr>
          <w:rFonts w:ascii="Times New Roman" w:hAnsi="Times New Roman"/>
          <w:snapToGrid w:val="0"/>
          <w:color w:val="000000"/>
          <w:sz w:val="24"/>
          <w:szCs w:val="24"/>
        </w:rPr>
        <w:t>9.2. В случае невозможности разрешения разногласий путем переговоров, они подлежат рассмотрению в Арбитражном суде Томской области.</w:t>
      </w:r>
    </w:p>
    <w:p w:rsidR="00F61E77" w:rsidRPr="00CC15C7" w:rsidRDefault="00F61E77" w:rsidP="00F61E77">
      <w:pPr>
        <w:keepNext/>
        <w:suppressAutoHyphens/>
        <w:ind w:left="-540" w:firstLine="540"/>
        <w:jc w:val="center"/>
        <w:rPr>
          <w:rFonts w:ascii="Times New Roman" w:hAnsi="Times New Roman"/>
          <w:b/>
          <w:snapToGrid w:val="0"/>
          <w:sz w:val="24"/>
          <w:szCs w:val="24"/>
        </w:rPr>
      </w:pPr>
      <w:r w:rsidRPr="00CC15C7">
        <w:rPr>
          <w:rFonts w:ascii="Times New Roman" w:hAnsi="Times New Roman"/>
          <w:b/>
          <w:snapToGrid w:val="0"/>
          <w:sz w:val="24"/>
          <w:szCs w:val="24"/>
        </w:rPr>
        <w:t>10. ПОРЯДОК ИЗМЕНЕНИЯ, ДОПОЛНЕНИЯ И РАСТОРЖЕНИЯ КОНТРАКТА</w:t>
      </w:r>
    </w:p>
    <w:p w:rsidR="00F61E77" w:rsidRPr="00CC15C7" w:rsidRDefault="00F61E77" w:rsidP="00F61E77">
      <w:pPr>
        <w:keepNext/>
        <w:spacing w:line="240" w:lineRule="atLeast"/>
        <w:ind w:left="-540" w:firstLine="540"/>
        <w:jc w:val="both"/>
        <w:rPr>
          <w:rFonts w:ascii="Times New Roman" w:hAnsi="Times New Roman"/>
          <w:sz w:val="24"/>
          <w:szCs w:val="24"/>
        </w:rPr>
      </w:pPr>
      <w:r w:rsidRPr="00CC15C7">
        <w:rPr>
          <w:rFonts w:ascii="Times New Roman" w:hAnsi="Times New Roman"/>
          <w:sz w:val="24"/>
          <w:szCs w:val="24"/>
        </w:rPr>
        <w:t>10.1.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Контракта.</w:t>
      </w:r>
    </w:p>
    <w:p w:rsidR="00F61E77" w:rsidRPr="00CC15C7" w:rsidRDefault="00F61E77" w:rsidP="00F61E77">
      <w:pPr>
        <w:keepNext/>
        <w:ind w:left="-539" w:firstLine="539"/>
        <w:jc w:val="both"/>
        <w:rPr>
          <w:rFonts w:ascii="Times New Roman" w:hAnsi="Times New Roman"/>
          <w:sz w:val="24"/>
          <w:szCs w:val="24"/>
        </w:rPr>
      </w:pPr>
      <w:r w:rsidRPr="00CC15C7">
        <w:rPr>
          <w:rFonts w:ascii="Times New Roman" w:hAnsi="Times New Roman"/>
          <w:sz w:val="24"/>
          <w:szCs w:val="24"/>
        </w:rPr>
        <w:t>10.2. По соглашению Сторон может быть увеличен предусмотренный Контрактом объем работ не более чем на десять процентов или уменьшен предусмотренный Контрактом объем выполняемых работ не более чем на десять процентов.</w:t>
      </w:r>
    </w:p>
    <w:p w:rsidR="00F61E77" w:rsidRPr="00CC15C7" w:rsidRDefault="00F61E77" w:rsidP="00F61E77">
      <w:pPr>
        <w:pStyle w:val="ae"/>
        <w:keepNext/>
        <w:suppressAutoHyphens/>
        <w:spacing w:after="0" w:line="240" w:lineRule="auto"/>
        <w:ind w:left="-539" w:firstLine="539"/>
        <w:jc w:val="both"/>
        <w:rPr>
          <w:rFonts w:ascii="Times New Roman" w:hAnsi="Times New Roman" w:cs="Times New Roman"/>
          <w:sz w:val="24"/>
          <w:szCs w:val="24"/>
        </w:rPr>
      </w:pPr>
      <w:r w:rsidRPr="00CC15C7">
        <w:rPr>
          <w:rFonts w:ascii="Times New Roman" w:hAnsi="Times New Roman" w:cs="Times New Roman"/>
          <w:sz w:val="24"/>
          <w:szCs w:val="24"/>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 но не более чем на десять процентов цены Контракта. При уменьшении предусмотренного Контрактом объема работ, Стороны Контракта обязаны уменьшить цену Контракта исходя из цены единицы работ.</w:t>
      </w:r>
    </w:p>
    <w:p w:rsidR="00F61E77" w:rsidRPr="00CC15C7" w:rsidRDefault="00F61E77" w:rsidP="00F61E77">
      <w:pPr>
        <w:pStyle w:val="-0"/>
        <w:keepNext/>
        <w:numPr>
          <w:ilvl w:val="0"/>
          <w:numId w:val="0"/>
        </w:numPr>
        <w:tabs>
          <w:tab w:val="left" w:pos="708"/>
        </w:tabs>
        <w:ind w:left="-539" w:firstLine="539"/>
      </w:pPr>
      <w:r w:rsidRPr="00CC15C7">
        <w:lastRenderedPageBreak/>
        <w:t xml:space="preserve">10.3. Расторжение Контракта допускается по соглашению Сторон, по решению суда, </w:t>
      </w:r>
      <w:r w:rsidRPr="002745BB">
        <w:t>а также в случае одностороннего отказа Стороны от исполнения Контракта</w:t>
      </w:r>
      <w:r w:rsidRPr="00CC15C7">
        <w:t xml:space="preserve"> в соответствии с гражданским законодательством. </w:t>
      </w:r>
    </w:p>
    <w:p w:rsidR="00F61E77" w:rsidRPr="00CC15C7" w:rsidRDefault="00F61E77" w:rsidP="00F61E77">
      <w:pPr>
        <w:pStyle w:val="31"/>
        <w:keepNext/>
        <w:suppressAutoHyphens/>
        <w:spacing w:after="0"/>
        <w:ind w:left="-540" w:firstLine="540"/>
        <w:jc w:val="both"/>
        <w:rPr>
          <w:rFonts w:ascii="Times New Roman" w:hAnsi="Times New Roman" w:cs="Times New Roman"/>
          <w:sz w:val="24"/>
          <w:szCs w:val="24"/>
        </w:rPr>
      </w:pPr>
    </w:p>
    <w:p w:rsidR="00F61E77" w:rsidRPr="00CC15C7" w:rsidRDefault="00F61E77" w:rsidP="00F61E77">
      <w:pPr>
        <w:keepNext/>
        <w:suppressAutoHyphens/>
        <w:ind w:left="-540" w:firstLine="540"/>
        <w:jc w:val="center"/>
        <w:rPr>
          <w:rFonts w:ascii="Times New Roman" w:hAnsi="Times New Roman"/>
          <w:b/>
          <w:sz w:val="24"/>
          <w:szCs w:val="24"/>
        </w:rPr>
      </w:pPr>
      <w:r w:rsidRPr="00CC15C7">
        <w:rPr>
          <w:rFonts w:ascii="Times New Roman" w:hAnsi="Times New Roman"/>
          <w:b/>
          <w:sz w:val="24"/>
          <w:szCs w:val="24"/>
        </w:rPr>
        <w:t>11. ОБСТОЯТЕЛЬСТВА НЕПРЕОДОЛИМОЙ СИЛЫ</w:t>
      </w:r>
    </w:p>
    <w:p w:rsidR="00F61E77" w:rsidRPr="00CC15C7" w:rsidRDefault="00F61E77" w:rsidP="00F61E77">
      <w:pPr>
        <w:keepNext/>
        <w:tabs>
          <w:tab w:val="num" w:pos="0"/>
        </w:tabs>
        <w:suppressAutoHyphens/>
        <w:ind w:left="-540" w:firstLine="540"/>
        <w:jc w:val="both"/>
        <w:rPr>
          <w:rFonts w:ascii="Times New Roman" w:hAnsi="Times New Roman"/>
          <w:sz w:val="24"/>
          <w:szCs w:val="24"/>
        </w:rPr>
      </w:pPr>
      <w:r w:rsidRPr="00CC15C7">
        <w:rPr>
          <w:rFonts w:ascii="Times New Roman" w:hAnsi="Times New Roman"/>
          <w:sz w:val="24"/>
          <w:szCs w:val="24"/>
        </w:rPr>
        <w:t>11.1. Обстоятельствами, наступление которых освобождает от ответственности за нарушения обязательства, являются обстоятельства непреодолимой силы, как то: вооруженные конфликты, акты терроризма, правовые акты государственных органов, аварийные и иные чрезвычайные ситуации, забастовки, массовые беспорядки, если такие обстоятельства непосредственно влияют на возможность Стороны исполнить соответствующее обязательство.</w:t>
      </w:r>
    </w:p>
    <w:p w:rsidR="00F61E77" w:rsidRPr="00CC15C7" w:rsidRDefault="00F61E77" w:rsidP="00F61E77">
      <w:pPr>
        <w:keepNext/>
        <w:tabs>
          <w:tab w:val="num" w:pos="0"/>
        </w:tabs>
        <w:suppressAutoHyphens/>
        <w:ind w:left="-540" w:firstLine="540"/>
        <w:jc w:val="both"/>
        <w:rPr>
          <w:rFonts w:ascii="Times New Roman" w:hAnsi="Times New Roman"/>
          <w:sz w:val="24"/>
          <w:szCs w:val="24"/>
        </w:rPr>
      </w:pPr>
      <w:r w:rsidRPr="00CC15C7">
        <w:rPr>
          <w:rFonts w:ascii="Times New Roman" w:hAnsi="Times New Roman"/>
          <w:sz w:val="24"/>
          <w:szCs w:val="24"/>
        </w:rPr>
        <w:t xml:space="preserve">11.2. При невыполнении или частичном невыполнении любой из Сторон обязательств по Контракту вследствие наступления обстоятельств, указанных в </w:t>
      </w:r>
      <w:r w:rsidRPr="002745BB">
        <w:rPr>
          <w:rFonts w:ascii="Times New Roman" w:hAnsi="Times New Roman"/>
          <w:sz w:val="24"/>
          <w:szCs w:val="24"/>
        </w:rPr>
        <w:t>п. 11.1. Контракта</w:t>
      </w:r>
      <w:r w:rsidRPr="00CC15C7">
        <w:rPr>
          <w:rFonts w:ascii="Times New Roman" w:hAnsi="Times New Roman"/>
          <w:sz w:val="24"/>
          <w:szCs w:val="24"/>
        </w:rPr>
        <w:t>, если они непосредственно повлияли на сроки исполнения Сторонами своих обязательств, срок исполнения обязательств отодвигается соразмерно времени, в течение которого будут действовать эти обстоятельства.</w:t>
      </w:r>
    </w:p>
    <w:p w:rsidR="00F61E77" w:rsidRPr="00CC15C7" w:rsidRDefault="00F61E77" w:rsidP="00F61E77">
      <w:pPr>
        <w:keepNext/>
        <w:tabs>
          <w:tab w:val="num" w:pos="0"/>
        </w:tabs>
        <w:suppressAutoHyphens/>
        <w:ind w:left="-540" w:firstLine="540"/>
        <w:jc w:val="both"/>
        <w:rPr>
          <w:rFonts w:ascii="Times New Roman" w:hAnsi="Times New Roman"/>
          <w:sz w:val="24"/>
          <w:szCs w:val="24"/>
        </w:rPr>
      </w:pPr>
      <w:r w:rsidRPr="00CC15C7">
        <w:rPr>
          <w:rFonts w:ascii="Times New Roman" w:hAnsi="Times New Roman"/>
          <w:sz w:val="24"/>
          <w:szCs w:val="24"/>
        </w:rPr>
        <w:t>11.3. Сторона, для которой создалась невозможность исполнения обязательств в силу вышеуказанных причин, должна без промедления письменно известить об этом другую Сторону в течение 5 (Пяти) рабочих дней с момента наступления таких обстоятельств. Доказательством указанных в извещении фактов должны служить документы, выдаваемые компетентными органами.</w:t>
      </w:r>
    </w:p>
    <w:p w:rsidR="00F61E77" w:rsidRPr="00CC15C7" w:rsidRDefault="00F61E77" w:rsidP="00F61E77">
      <w:pPr>
        <w:keepNext/>
        <w:tabs>
          <w:tab w:val="num" w:pos="0"/>
        </w:tabs>
        <w:suppressAutoHyphens/>
        <w:ind w:left="-540" w:firstLine="540"/>
        <w:jc w:val="both"/>
        <w:rPr>
          <w:rFonts w:ascii="Times New Roman" w:hAnsi="Times New Roman"/>
          <w:sz w:val="24"/>
          <w:szCs w:val="24"/>
        </w:rPr>
      </w:pPr>
      <w:r w:rsidRPr="00CC15C7">
        <w:rPr>
          <w:rFonts w:ascii="Times New Roman" w:hAnsi="Times New Roman"/>
          <w:sz w:val="24"/>
          <w:szCs w:val="24"/>
        </w:rPr>
        <w:t xml:space="preserve">11.4. Не извещение либо несвоевременное извещение другой стороны согласно </w:t>
      </w:r>
      <w:r w:rsidRPr="002745BB">
        <w:rPr>
          <w:rFonts w:ascii="Times New Roman" w:hAnsi="Times New Roman"/>
          <w:sz w:val="24"/>
          <w:szCs w:val="24"/>
        </w:rPr>
        <w:t>п. 11.3. Контракта</w:t>
      </w:r>
      <w:r w:rsidRPr="00CC15C7">
        <w:rPr>
          <w:rFonts w:ascii="Times New Roman" w:hAnsi="Times New Roman"/>
          <w:sz w:val="24"/>
          <w:szCs w:val="24"/>
        </w:rPr>
        <w:t xml:space="preserve"> влечет за собой утрату права ссылаться на эти обстоятельства.</w:t>
      </w:r>
    </w:p>
    <w:p w:rsidR="00F61E77" w:rsidRPr="00CC15C7" w:rsidRDefault="00F61E77" w:rsidP="00F61E77">
      <w:pPr>
        <w:keepNext/>
        <w:tabs>
          <w:tab w:val="num" w:pos="0"/>
        </w:tabs>
        <w:suppressAutoHyphens/>
        <w:ind w:left="-540" w:firstLine="540"/>
        <w:jc w:val="both"/>
        <w:rPr>
          <w:rFonts w:ascii="Times New Roman" w:hAnsi="Times New Roman"/>
          <w:sz w:val="24"/>
          <w:szCs w:val="24"/>
        </w:rPr>
      </w:pPr>
    </w:p>
    <w:p w:rsidR="00F61E77" w:rsidRPr="00CC15C7" w:rsidRDefault="00F61E77" w:rsidP="00F61E77">
      <w:pPr>
        <w:keepNext/>
        <w:ind w:left="-540" w:firstLine="540"/>
        <w:jc w:val="center"/>
        <w:rPr>
          <w:rFonts w:ascii="Times New Roman" w:hAnsi="Times New Roman"/>
          <w:b/>
          <w:color w:val="0000FF"/>
          <w:sz w:val="24"/>
          <w:szCs w:val="24"/>
        </w:rPr>
      </w:pPr>
      <w:r w:rsidRPr="002745BB">
        <w:rPr>
          <w:rFonts w:ascii="Times New Roman" w:hAnsi="Times New Roman"/>
          <w:b/>
          <w:sz w:val="24"/>
          <w:szCs w:val="24"/>
        </w:rPr>
        <w:t>12. ОБЕСПЕЧЕНИЕ ИСПОЛНЕНИЯ КОНТРАКТА</w:t>
      </w:r>
    </w:p>
    <w:p w:rsidR="00F61E77" w:rsidRPr="00CC15C7" w:rsidRDefault="00F61E77" w:rsidP="00F61E77">
      <w:pPr>
        <w:keepNext/>
        <w:ind w:left="-540" w:firstLine="540"/>
        <w:jc w:val="both"/>
        <w:rPr>
          <w:rFonts w:ascii="Times New Roman" w:hAnsi="Times New Roman"/>
          <w:b/>
          <w:bCs/>
          <w:color w:val="000000"/>
          <w:sz w:val="24"/>
          <w:szCs w:val="24"/>
        </w:rPr>
      </w:pPr>
      <w:r w:rsidRPr="00CC15C7">
        <w:rPr>
          <w:rFonts w:ascii="Times New Roman" w:hAnsi="Times New Roman"/>
          <w:color w:val="000000"/>
          <w:sz w:val="24"/>
          <w:szCs w:val="24"/>
        </w:rPr>
        <w:t xml:space="preserve">12.1. Размер обеспечения исполнения Контракта составляет </w:t>
      </w:r>
      <w:r>
        <w:rPr>
          <w:rFonts w:ascii="Times New Roman" w:hAnsi="Times New Roman"/>
          <w:color w:val="000000"/>
          <w:sz w:val="24"/>
          <w:szCs w:val="24"/>
        </w:rPr>
        <w:t>2</w:t>
      </w:r>
      <w:r w:rsidR="00397CCE">
        <w:rPr>
          <w:rFonts w:ascii="Times New Roman" w:hAnsi="Times New Roman"/>
          <w:color w:val="000000"/>
          <w:sz w:val="24"/>
          <w:szCs w:val="24"/>
        </w:rPr>
        <w:t>6</w:t>
      </w:r>
      <w:r>
        <w:rPr>
          <w:rFonts w:ascii="Times New Roman" w:hAnsi="Times New Roman"/>
          <w:color w:val="000000"/>
          <w:sz w:val="24"/>
          <w:szCs w:val="24"/>
        </w:rPr>
        <w:t>,</w:t>
      </w:r>
      <w:r w:rsidR="00397CCE">
        <w:rPr>
          <w:rFonts w:ascii="Times New Roman" w:hAnsi="Times New Roman"/>
          <w:color w:val="000000"/>
          <w:sz w:val="24"/>
          <w:szCs w:val="24"/>
        </w:rPr>
        <w:t>63</w:t>
      </w:r>
      <w:r>
        <w:rPr>
          <w:rFonts w:ascii="Times New Roman" w:hAnsi="Times New Roman"/>
          <w:color w:val="000000"/>
          <w:sz w:val="24"/>
          <w:szCs w:val="24"/>
        </w:rPr>
        <w:t xml:space="preserve"> </w:t>
      </w:r>
      <w:r w:rsidRPr="00CC15C7">
        <w:rPr>
          <w:rFonts w:ascii="Times New Roman" w:hAnsi="Times New Roman"/>
          <w:b/>
          <w:bCs/>
          <w:color w:val="000000"/>
          <w:sz w:val="24"/>
          <w:szCs w:val="24"/>
        </w:rPr>
        <w:t>%</w:t>
      </w:r>
      <w:r w:rsidRPr="00CC15C7">
        <w:rPr>
          <w:rFonts w:ascii="Times New Roman" w:hAnsi="Times New Roman"/>
          <w:color w:val="000000"/>
          <w:sz w:val="24"/>
          <w:szCs w:val="24"/>
        </w:rPr>
        <w:t xml:space="preserve"> начальной (максима</w:t>
      </w:r>
      <w:r>
        <w:rPr>
          <w:rFonts w:ascii="Times New Roman" w:hAnsi="Times New Roman"/>
          <w:color w:val="000000"/>
          <w:sz w:val="24"/>
          <w:szCs w:val="24"/>
        </w:rPr>
        <w:t>льной) цены Контракта в размере:</w:t>
      </w:r>
      <w:r w:rsidR="00BA5ACF">
        <w:rPr>
          <w:rFonts w:ascii="Times New Roman" w:hAnsi="Times New Roman"/>
          <w:color w:val="000000"/>
          <w:sz w:val="24"/>
          <w:szCs w:val="24"/>
        </w:rPr>
        <w:t xml:space="preserve"> </w:t>
      </w:r>
      <w:r w:rsidR="00397CCE">
        <w:rPr>
          <w:rFonts w:ascii="Times New Roman" w:hAnsi="Times New Roman"/>
          <w:color w:val="000000"/>
          <w:sz w:val="24"/>
          <w:szCs w:val="24"/>
        </w:rPr>
        <w:t xml:space="preserve">500 </w:t>
      </w:r>
      <w:r>
        <w:rPr>
          <w:rFonts w:ascii="Times New Roman" w:hAnsi="Times New Roman"/>
          <w:color w:val="000000"/>
          <w:sz w:val="24"/>
          <w:szCs w:val="24"/>
        </w:rPr>
        <w:t xml:space="preserve">000 </w:t>
      </w:r>
      <w:r w:rsidRPr="002745BB">
        <w:rPr>
          <w:rFonts w:ascii="Times New Roman" w:hAnsi="Times New Roman"/>
          <w:color w:val="000000"/>
          <w:sz w:val="24"/>
          <w:szCs w:val="24"/>
        </w:rPr>
        <w:t xml:space="preserve"> (</w:t>
      </w:r>
      <w:r w:rsidR="00397CCE">
        <w:rPr>
          <w:rFonts w:ascii="Times New Roman" w:hAnsi="Times New Roman"/>
          <w:color w:val="000000"/>
          <w:sz w:val="24"/>
          <w:szCs w:val="24"/>
        </w:rPr>
        <w:t xml:space="preserve">пятьсот </w:t>
      </w:r>
      <w:r w:rsidRPr="002745BB">
        <w:rPr>
          <w:rFonts w:ascii="Times New Roman" w:hAnsi="Times New Roman"/>
          <w:color w:val="000000"/>
          <w:sz w:val="24"/>
          <w:szCs w:val="24"/>
        </w:rPr>
        <w:t xml:space="preserve">тысяч) </w:t>
      </w:r>
      <w:r w:rsidRPr="002745BB">
        <w:rPr>
          <w:rFonts w:ascii="Times New Roman" w:hAnsi="Times New Roman"/>
          <w:bCs/>
          <w:color w:val="000000"/>
          <w:sz w:val="24"/>
          <w:szCs w:val="24"/>
        </w:rPr>
        <w:t>руб</w:t>
      </w:r>
      <w:r>
        <w:rPr>
          <w:rFonts w:ascii="Times New Roman" w:hAnsi="Times New Roman"/>
          <w:bCs/>
          <w:color w:val="000000"/>
          <w:sz w:val="24"/>
          <w:szCs w:val="24"/>
        </w:rPr>
        <w:t>лей 00 копеек.</w:t>
      </w:r>
    </w:p>
    <w:p w:rsidR="00F61E77" w:rsidRPr="00CC15C7" w:rsidRDefault="00F61E77" w:rsidP="00F61E77">
      <w:pPr>
        <w:keepNext/>
        <w:ind w:left="-540" w:firstLine="540"/>
        <w:jc w:val="both"/>
        <w:rPr>
          <w:rFonts w:ascii="Times New Roman" w:hAnsi="Times New Roman"/>
          <w:b/>
          <w:color w:val="000000"/>
          <w:sz w:val="24"/>
          <w:szCs w:val="24"/>
        </w:rPr>
      </w:pPr>
      <w:r w:rsidRPr="00CC15C7">
        <w:rPr>
          <w:rFonts w:ascii="Times New Roman" w:hAnsi="Times New Roman"/>
          <w:color w:val="000000"/>
          <w:sz w:val="24"/>
          <w:szCs w:val="24"/>
        </w:rPr>
        <w:t xml:space="preserve">12.2. Обеспечение исполнения Контракта представлено </w:t>
      </w:r>
      <w:r w:rsidRPr="00CC15C7">
        <w:rPr>
          <w:rFonts w:ascii="Times New Roman" w:hAnsi="Times New Roman"/>
          <w:sz w:val="24"/>
          <w:szCs w:val="24"/>
        </w:rPr>
        <w:t xml:space="preserve">Подрядчиком </w:t>
      </w:r>
      <w:r w:rsidRPr="00CC15C7">
        <w:rPr>
          <w:rFonts w:ascii="Times New Roman" w:hAnsi="Times New Roman"/>
          <w:color w:val="000000"/>
          <w:sz w:val="24"/>
          <w:szCs w:val="24"/>
        </w:rPr>
        <w:t xml:space="preserve">следующим способом: </w:t>
      </w:r>
      <w:r w:rsidRPr="00CC15C7">
        <w:rPr>
          <w:rFonts w:ascii="Times New Roman" w:hAnsi="Times New Roman"/>
          <w:b/>
          <w:color w:val="000000"/>
          <w:sz w:val="24"/>
          <w:szCs w:val="24"/>
          <w:u w:val="single"/>
        </w:rPr>
        <w:t>_________________________________</w:t>
      </w:r>
      <w:r w:rsidRPr="00CC15C7">
        <w:rPr>
          <w:rFonts w:ascii="Times New Roman" w:hAnsi="Times New Roman"/>
          <w:b/>
          <w:color w:val="000000"/>
          <w:sz w:val="24"/>
          <w:szCs w:val="24"/>
        </w:rPr>
        <w:t xml:space="preserve"> </w:t>
      </w:r>
    </w:p>
    <w:p w:rsidR="00F61E77" w:rsidRPr="00CC15C7" w:rsidRDefault="00F61E77" w:rsidP="00F61E77">
      <w:pPr>
        <w:keepNext/>
        <w:ind w:left="-540" w:firstLine="540"/>
        <w:jc w:val="both"/>
        <w:rPr>
          <w:rFonts w:ascii="Times New Roman" w:hAnsi="Times New Roman"/>
          <w:color w:val="000000"/>
          <w:sz w:val="24"/>
          <w:szCs w:val="24"/>
        </w:rPr>
      </w:pPr>
      <w:proofErr w:type="gramStart"/>
      <w:r w:rsidRPr="00CC15C7">
        <w:rPr>
          <w:rFonts w:ascii="Times New Roman" w:hAnsi="Times New Roman"/>
          <w:color w:val="000000"/>
          <w:sz w:val="24"/>
          <w:szCs w:val="24"/>
        </w:rPr>
        <w:t xml:space="preserve">(указать в </w:t>
      </w:r>
      <w:r w:rsidRPr="00CC15C7">
        <w:rPr>
          <w:rFonts w:ascii="Times New Roman" w:hAnsi="Times New Roman"/>
          <w:color w:val="0000FF"/>
          <w:sz w:val="24"/>
          <w:szCs w:val="24"/>
        </w:rPr>
        <w:t>п. 12.2.</w:t>
      </w:r>
      <w:proofErr w:type="gramEnd"/>
      <w:r w:rsidRPr="00CC15C7">
        <w:rPr>
          <w:rFonts w:ascii="Times New Roman" w:hAnsi="Times New Roman"/>
          <w:color w:val="0000FF"/>
          <w:sz w:val="24"/>
          <w:szCs w:val="24"/>
        </w:rPr>
        <w:t xml:space="preserve"> </w:t>
      </w:r>
      <w:proofErr w:type="gramStart"/>
      <w:r w:rsidRPr="00CC15C7">
        <w:rPr>
          <w:rFonts w:ascii="Times New Roman" w:hAnsi="Times New Roman"/>
          <w:color w:val="0000FF"/>
          <w:sz w:val="24"/>
          <w:szCs w:val="24"/>
        </w:rPr>
        <w:t>Контракта</w:t>
      </w:r>
      <w:proofErr w:type="gramEnd"/>
      <w:r w:rsidRPr="00CC15C7">
        <w:rPr>
          <w:rFonts w:ascii="Times New Roman" w:hAnsi="Times New Roman"/>
          <w:color w:val="000000"/>
          <w:sz w:val="24"/>
          <w:szCs w:val="24"/>
        </w:rPr>
        <w:t xml:space="preserve"> какой из перечисленных способов обеспечения исполнения Контракта определил </w:t>
      </w:r>
      <w:r w:rsidRPr="00CC15C7">
        <w:rPr>
          <w:rFonts w:ascii="Times New Roman" w:hAnsi="Times New Roman"/>
          <w:sz w:val="24"/>
          <w:szCs w:val="24"/>
        </w:rPr>
        <w:t>Подрядчик</w:t>
      </w:r>
      <w:r w:rsidRPr="00CC15C7">
        <w:rPr>
          <w:rFonts w:ascii="Times New Roman" w:hAnsi="Times New Roman"/>
          <w:color w:val="000000"/>
          <w:sz w:val="24"/>
          <w:szCs w:val="24"/>
        </w:rPr>
        <w:t>: а) «Безотзывная банковская гарантия, выданная банком»; б) «Внесение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12.3. Обеспечение исполнения Контракта подтверждено </w:t>
      </w:r>
      <w:r w:rsidRPr="00CC15C7">
        <w:rPr>
          <w:rFonts w:ascii="Times New Roman" w:hAnsi="Times New Roman"/>
          <w:sz w:val="24"/>
          <w:szCs w:val="24"/>
        </w:rPr>
        <w:t>Подрядчиком</w:t>
      </w:r>
      <w:r w:rsidRPr="00CC15C7">
        <w:rPr>
          <w:rFonts w:ascii="Times New Roman" w:hAnsi="Times New Roman"/>
          <w:color w:val="000000"/>
          <w:sz w:val="24"/>
          <w:szCs w:val="24"/>
        </w:rPr>
        <w:t xml:space="preserve"> следующими документами: </w:t>
      </w:r>
      <w:r w:rsidRPr="00CC15C7">
        <w:rPr>
          <w:rFonts w:ascii="Times New Roman" w:hAnsi="Times New Roman"/>
          <w:b/>
          <w:color w:val="000000"/>
          <w:sz w:val="24"/>
          <w:szCs w:val="24"/>
          <w:u w:val="single"/>
        </w:rPr>
        <w:t>_________________________________</w:t>
      </w:r>
      <w:r w:rsidRPr="00CC15C7">
        <w:rPr>
          <w:rFonts w:ascii="Times New Roman" w:hAnsi="Times New Roman"/>
          <w:color w:val="000000"/>
          <w:sz w:val="24"/>
          <w:szCs w:val="24"/>
        </w:rPr>
        <w:t xml:space="preserve"> </w:t>
      </w:r>
    </w:p>
    <w:p w:rsidR="00F61E77" w:rsidRPr="00CC15C7" w:rsidRDefault="00F61E77" w:rsidP="00F61E77">
      <w:pPr>
        <w:keepNext/>
        <w:ind w:left="-540" w:firstLine="540"/>
        <w:jc w:val="both"/>
        <w:rPr>
          <w:rFonts w:ascii="Times New Roman" w:hAnsi="Times New Roman"/>
          <w:color w:val="000000"/>
          <w:sz w:val="24"/>
          <w:szCs w:val="24"/>
        </w:rPr>
      </w:pPr>
      <w:proofErr w:type="gramStart"/>
      <w:r w:rsidRPr="00CC15C7">
        <w:rPr>
          <w:rFonts w:ascii="Times New Roman" w:hAnsi="Times New Roman"/>
          <w:color w:val="000000"/>
          <w:sz w:val="24"/>
          <w:szCs w:val="24"/>
        </w:rPr>
        <w:t xml:space="preserve">(указать в </w:t>
      </w:r>
      <w:r w:rsidRPr="00CC15C7">
        <w:rPr>
          <w:rFonts w:ascii="Times New Roman" w:hAnsi="Times New Roman"/>
          <w:color w:val="0000FF"/>
          <w:sz w:val="24"/>
          <w:szCs w:val="24"/>
        </w:rPr>
        <w:t>п. 12.3.</w:t>
      </w:r>
      <w:proofErr w:type="gramEnd"/>
      <w:r w:rsidRPr="00CC15C7">
        <w:rPr>
          <w:rFonts w:ascii="Times New Roman" w:hAnsi="Times New Roman"/>
          <w:color w:val="0000FF"/>
          <w:sz w:val="24"/>
          <w:szCs w:val="24"/>
        </w:rPr>
        <w:t xml:space="preserve"> </w:t>
      </w:r>
      <w:proofErr w:type="gramStart"/>
      <w:r w:rsidRPr="00CC15C7">
        <w:rPr>
          <w:rFonts w:ascii="Times New Roman" w:hAnsi="Times New Roman"/>
          <w:color w:val="0000FF"/>
          <w:sz w:val="24"/>
          <w:szCs w:val="24"/>
        </w:rPr>
        <w:t>Контракта</w:t>
      </w:r>
      <w:r w:rsidRPr="00CC15C7">
        <w:rPr>
          <w:rFonts w:ascii="Times New Roman" w:hAnsi="Times New Roman"/>
          <w:color w:val="000000"/>
          <w:sz w:val="24"/>
          <w:szCs w:val="24"/>
        </w:rPr>
        <w:t>, каким из документов, перечисленных в вариантах 1 и 2, подтверждено предоставление обеспечения исполнения Контракта), являющимися Приложением 3 к Контракту.</w:t>
      </w:r>
      <w:proofErr w:type="gramEnd"/>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b/>
          <w:color w:val="000000"/>
          <w:sz w:val="24"/>
          <w:szCs w:val="24"/>
        </w:rPr>
        <w:t>ВАРИАНТ 1:</w:t>
      </w:r>
      <w:r w:rsidRPr="00CC15C7">
        <w:rPr>
          <w:rFonts w:ascii="Times New Roman" w:hAnsi="Times New Roman"/>
          <w:color w:val="000000"/>
          <w:sz w:val="24"/>
          <w:szCs w:val="24"/>
        </w:rPr>
        <w:t xml:space="preserve"> </w:t>
      </w:r>
      <w:r w:rsidRPr="00CC15C7">
        <w:rPr>
          <w:rFonts w:ascii="Times New Roman" w:hAnsi="Times New Roman"/>
          <w:sz w:val="24"/>
          <w:szCs w:val="24"/>
        </w:rPr>
        <w:t xml:space="preserve">Подрядчик </w:t>
      </w:r>
      <w:r w:rsidRPr="00CC15C7">
        <w:rPr>
          <w:rFonts w:ascii="Times New Roman" w:hAnsi="Times New Roman"/>
          <w:color w:val="000000"/>
          <w:sz w:val="24"/>
          <w:szCs w:val="24"/>
        </w:rPr>
        <w:t>на момент заключения Контракта, предоставляет Заказчику при выборе способа «Безотзывная банковская гарантия, выданная банком»:</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color w:val="000000"/>
          <w:sz w:val="24"/>
          <w:szCs w:val="24"/>
        </w:rPr>
        <w:lastRenderedPageBreak/>
        <w:t>- безотзывную банковскую гарантию, выданную банком.</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b/>
          <w:color w:val="000000"/>
          <w:sz w:val="24"/>
          <w:szCs w:val="24"/>
        </w:rPr>
        <w:t>ВАРИАНТ 2:</w:t>
      </w:r>
      <w:r w:rsidRPr="00CC15C7">
        <w:rPr>
          <w:rFonts w:ascii="Times New Roman" w:hAnsi="Times New Roman"/>
          <w:color w:val="000000"/>
          <w:sz w:val="24"/>
          <w:szCs w:val="24"/>
        </w:rPr>
        <w:t xml:space="preserve"> </w:t>
      </w:r>
      <w:r w:rsidRPr="00CC15C7">
        <w:rPr>
          <w:rFonts w:ascii="Times New Roman" w:hAnsi="Times New Roman"/>
          <w:sz w:val="24"/>
          <w:szCs w:val="24"/>
        </w:rPr>
        <w:t xml:space="preserve">Подрядчик </w:t>
      </w:r>
      <w:r w:rsidRPr="00CC15C7">
        <w:rPr>
          <w:rFonts w:ascii="Times New Roman" w:hAnsi="Times New Roman"/>
          <w:color w:val="000000"/>
          <w:sz w:val="24"/>
          <w:szCs w:val="24"/>
        </w:rPr>
        <w:t>на момент заключения Контракта предоставляет Заказчику при выборе способа «Внесение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color w:val="000000"/>
          <w:sz w:val="24"/>
          <w:szCs w:val="24"/>
        </w:rPr>
        <w:t>- платежное поручение с отметкой банка об оплате (квитанцию, в случае наличной формы оплаты, выписку из банка в случае, если перевод денежных средств осуществлялся при помощи системы «Банк-клиент»).</w:t>
      </w:r>
    </w:p>
    <w:p w:rsidR="00F61E77" w:rsidRPr="00CC15C7" w:rsidRDefault="00F61E77" w:rsidP="00F61E77">
      <w:pPr>
        <w:keepNext/>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12.4. Средства из обеспечения исполнения Контракта подлежат выплате Заказчику в качестве компенсации за неисполнение или ненадлежащее исполнение </w:t>
      </w:r>
      <w:r w:rsidRPr="00CC15C7">
        <w:rPr>
          <w:rFonts w:ascii="Times New Roman" w:hAnsi="Times New Roman"/>
          <w:sz w:val="24"/>
          <w:szCs w:val="24"/>
        </w:rPr>
        <w:t>Подрядчиком</w:t>
      </w:r>
      <w:r w:rsidRPr="00CC15C7">
        <w:rPr>
          <w:rFonts w:ascii="Times New Roman" w:hAnsi="Times New Roman"/>
          <w:color w:val="000000"/>
          <w:sz w:val="24"/>
          <w:szCs w:val="24"/>
        </w:rPr>
        <w:t xml:space="preserve"> своих обязательств по Контракту, в том числе по уплате неустойки (пени, штрафов), по возмещению любых убытков Заказчику, причиненных неисполнением или ненадлежащим исполнением </w:t>
      </w:r>
      <w:r w:rsidRPr="00CC15C7">
        <w:rPr>
          <w:rFonts w:ascii="Times New Roman" w:hAnsi="Times New Roman"/>
          <w:sz w:val="24"/>
          <w:szCs w:val="24"/>
        </w:rPr>
        <w:t>Подрядчиком</w:t>
      </w:r>
      <w:r w:rsidRPr="00CC15C7">
        <w:rPr>
          <w:rFonts w:ascii="Times New Roman" w:hAnsi="Times New Roman"/>
          <w:color w:val="000000"/>
          <w:sz w:val="24"/>
          <w:szCs w:val="24"/>
        </w:rPr>
        <w:t xml:space="preserve"> своих обязательств по Контракту.</w:t>
      </w:r>
    </w:p>
    <w:p w:rsidR="00F61E77" w:rsidRPr="00CC15C7" w:rsidRDefault="00F61E77" w:rsidP="00F61E77">
      <w:pPr>
        <w:keepNext/>
        <w:tabs>
          <w:tab w:val="left" w:pos="720"/>
        </w:tabs>
        <w:ind w:left="-540"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12.5. </w:t>
      </w:r>
      <w:proofErr w:type="gramStart"/>
      <w:r w:rsidRPr="00CC15C7">
        <w:rPr>
          <w:rFonts w:ascii="Times New Roman" w:hAnsi="Times New Roman"/>
          <w:color w:val="000000"/>
          <w:sz w:val="24"/>
          <w:szCs w:val="24"/>
        </w:rPr>
        <w:t xml:space="preserve">В случае определения </w:t>
      </w:r>
      <w:r w:rsidRPr="00CC15C7">
        <w:rPr>
          <w:rFonts w:ascii="Times New Roman" w:hAnsi="Times New Roman"/>
          <w:sz w:val="24"/>
          <w:szCs w:val="24"/>
        </w:rPr>
        <w:t>Подрядчиком</w:t>
      </w:r>
      <w:r w:rsidRPr="00CC15C7">
        <w:rPr>
          <w:rFonts w:ascii="Times New Roman" w:hAnsi="Times New Roman"/>
          <w:color w:val="000000"/>
          <w:sz w:val="24"/>
          <w:szCs w:val="24"/>
        </w:rPr>
        <w:t xml:space="preserve"> способа обеспечения исполнения Контракта «Внесение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обеспечение исполнения Контракта возвращается Заказчиком </w:t>
      </w:r>
      <w:r w:rsidRPr="00CC15C7">
        <w:rPr>
          <w:rFonts w:ascii="Times New Roman" w:hAnsi="Times New Roman"/>
          <w:sz w:val="24"/>
          <w:szCs w:val="24"/>
        </w:rPr>
        <w:t xml:space="preserve">Подрядчику </w:t>
      </w:r>
      <w:r w:rsidRPr="00CC15C7">
        <w:rPr>
          <w:rFonts w:ascii="Times New Roman" w:hAnsi="Times New Roman"/>
          <w:color w:val="000000"/>
          <w:sz w:val="24"/>
          <w:szCs w:val="24"/>
        </w:rPr>
        <w:t xml:space="preserve">в течение </w:t>
      </w:r>
      <w:r>
        <w:rPr>
          <w:rFonts w:ascii="Times New Roman" w:hAnsi="Times New Roman"/>
          <w:color w:val="000000"/>
          <w:sz w:val="24"/>
          <w:szCs w:val="24"/>
        </w:rPr>
        <w:t xml:space="preserve">5 </w:t>
      </w:r>
      <w:r w:rsidRPr="00CC15C7">
        <w:rPr>
          <w:rFonts w:ascii="Times New Roman" w:hAnsi="Times New Roman"/>
          <w:color w:val="000000"/>
          <w:sz w:val="24"/>
          <w:szCs w:val="24"/>
        </w:rPr>
        <w:t xml:space="preserve"> рабочих дней со дня подписания Сторонами акта </w:t>
      </w:r>
      <w:r w:rsidRPr="00CC15C7">
        <w:rPr>
          <w:rFonts w:ascii="Times New Roman" w:hAnsi="Times New Roman"/>
          <w:sz w:val="24"/>
          <w:szCs w:val="24"/>
        </w:rPr>
        <w:t xml:space="preserve">о приемке выполненных работ по форме № КС-2 </w:t>
      </w:r>
      <w:r w:rsidRPr="00CC15C7">
        <w:rPr>
          <w:rFonts w:ascii="Times New Roman" w:hAnsi="Times New Roman"/>
          <w:color w:val="000000"/>
          <w:sz w:val="24"/>
          <w:szCs w:val="24"/>
        </w:rPr>
        <w:t xml:space="preserve"> на основании письменного требования </w:t>
      </w:r>
      <w:r w:rsidRPr="00CC15C7">
        <w:rPr>
          <w:rFonts w:ascii="Times New Roman" w:hAnsi="Times New Roman"/>
          <w:sz w:val="24"/>
          <w:szCs w:val="24"/>
        </w:rPr>
        <w:t>Подрядчика</w:t>
      </w:r>
      <w:r w:rsidRPr="00CC15C7">
        <w:rPr>
          <w:rFonts w:ascii="Times New Roman" w:hAnsi="Times New Roman"/>
          <w:color w:val="000000"/>
          <w:sz w:val="24"/>
          <w:szCs w:val="24"/>
        </w:rPr>
        <w:t>.</w:t>
      </w:r>
      <w:proofErr w:type="gramEnd"/>
    </w:p>
    <w:p w:rsidR="00F61E77" w:rsidRPr="00CC15C7" w:rsidRDefault="00F61E77" w:rsidP="00F61E77">
      <w:pPr>
        <w:keepNext/>
        <w:ind w:left="-540" w:right="-2" w:firstLine="540"/>
        <w:jc w:val="both"/>
        <w:rPr>
          <w:rFonts w:ascii="Times New Roman" w:hAnsi="Times New Roman"/>
          <w:color w:val="000000"/>
          <w:sz w:val="24"/>
          <w:szCs w:val="24"/>
        </w:rPr>
      </w:pPr>
      <w:r w:rsidRPr="00CC15C7">
        <w:rPr>
          <w:rFonts w:ascii="Times New Roman" w:hAnsi="Times New Roman"/>
          <w:color w:val="000000"/>
          <w:sz w:val="24"/>
          <w:szCs w:val="24"/>
        </w:rPr>
        <w:t xml:space="preserve">12.6. </w:t>
      </w:r>
      <w:proofErr w:type="gramStart"/>
      <w:r w:rsidRPr="00CC15C7">
        <w:rPr>
          <w:rFonts w:ascii="Times New Roman" w:hAnsi="Times New Roman"/>
          <w:color w:val="000000"/>
          <w:sz w:val="24"/>
          <w:szCs w:val="24"/>
        </w:rPr>
        <w:t xml:space="preserve">В случае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w:t>
      </w:r>
      <w:r w:rsidRPr="00CC15C7">
        <w:rPr>
          <w:rFonts w:ascii="Times New Roman" w:hAnsi="Times New Roman"/>
          <w:sz w:val="24"/>
          <w:szCs w:val="24"/>
        </w:rPr>
        <w:t>Подрядчиком</w:t>
      </w:r>
      <w:r w:rsidRPr="00CC15C7">
        <w:rPr>
          <w:rFonts w:ascii="Times New Roman" w:hAnsi="Times New Roman"/>
          <w:color w:val="000000"/>
          <w:sz w:val="24"/>
          <w:szCs w:val="24"/>
        </w:rPr>
        <w:t xml:space="preserve"> своих обязательств по Контракту, </w:t>
      </w:r>
      <w:r w:rsidRPr="00CC15C7">
        <w:rPr>
          <w:rFonts w:ascii="Times New Roman" w:hAnsi="Times New Roman"/>
          <w:sz w:val="24"/>
          <w:szCs w:val="24"/>
        </w:rPr>
        <w:t xml:space="preserve">Подрядчик </w:t>
      </w:r>
      <w:r w:rsidRPr="00CC15C7">
        <w:rPr>
          <w:rFonts w:ascii="Times New Roman" w:hAnsi="Times New Roman"/>
          <w:color w:val="000000"/>
          <w:sz w:val="24"/>
          <w:szCs w:val="24"/>
        </w:rPr>
        <w:t>обязуется в течение 5 (Пяти) рабочих дней предоставить Заказчику новое надлежащее обеспечение исполнения обязательств по Контракту на условиях и в размере, указанных в данном разделе.</w:t>
      </w:r>
      <w:proofErr w:type="gramEnd"/>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12.7.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F61E77" w:rsidRPr="00CC15C7" w:rsidRDefault="00F61E77" w:rsidP="00F61E77">
      <w:pPr>
        <w:keepNext/>
        <w:ind w:left="-540" w:firstLine="540"/>
        <w:jc w:val="both"/>
        <w:rPr>
          <w:rFonts w:ascii="Times New Roman" w:hAnsi="Times New Roman"/>
          <w:sz w:val="24"/>
          <w:szCs w:val="24"/>
        </w:rPr>
      </w:pPr>
      <w:r w:rsidRPr="00CC15C7">
        <w:rPr>
          <w:rFonts w:ascii="Times New Roman" w:hAnsi="Times New Roman"/>
          <w:sz w:val="24"/>
          <w:szCs w:val="24"/>
        </w:rPr>
        <w:t>12.8. В случае определения Подрядчиком способа обеспечения исполнения Контракта «Безотзывная банковская гарантия, выданная банком» срок действия банковской гарантии должен превышать срок действия Контракта не менее чем на один месяц.</w:t>
      </w:r>
    </w:p>
    <w:p w:rsidR="00F61E77" w:rsidRPr="00CC15C7" w:rsidRDefault="00F61E77" w:rsidP="00F61E77">
      <w:pPr>
        <w:keepNext/>
        <w:suppressAutoHyphens/>
        <w:ind w:left="-540" w:firstLine="540"/>
        <w:jc w:val="center"/>
        <w:rPr>
          <w:rFonts w:ascii="Times New Roman" w:hAnsi="Times New Roman"/>
          <w:b/>
          <w:sz w:val="24"/>
          <w:szCs w:val="24"/>
        </w:rPr>
      </w:pPr>
      <w:r w:rsidRPr="00CC15C7">
        <w:rPr>
          <w:rFonts w:ascii="Times New Roman" w:hAnsi="Times New Roman"/>
          <w:b/>
          <w:sz w:val="24"/>
          <w:szCs w:val="24"/>
        </w:rPr>
        <w:t>13. ПРОЧИЕ УСЛОВИЯ</w:t>
      </w:r>
    </w:p>
    <w:p w:rsidR="00F61E77" w:rsidRPr="00CC15C7" w:rsidRDefault="00F61E77" w:rsidP="00F61E77">
      <w:pPr>
        <w:keepNext/>
        <w:suppressAutoHyphens/>
        <w:ind w:left="-540" w:firstLine="540"/>
        <w:jc w:val="both"/>
        <w:rPr>
          <w:rFonts w:ascii="Times New Roman" w:hAnsi="Times New Roman"/>
          <w:sz w:val="24"/>
          <w:szCs w:val="24"/>
        </w:rPr>
      </w:pPr>
      <w:r w:rsidRPr="00CC15C7">
        <w:rPr>
          <w:rFonts w:ascii="Times New Roman" w:hAnsi="Times New Roman"/>
          <w:sz w:val="24"/>
          <w:szCs w:val="24"/>
        </w:rPr>
        <w:t>13.1. К отношениям Сторон, неурегулированным настоящим Контрактом, применяются нормы действующего гражданского законодательства Российской Федерации.</w:t>
      </w:r>
    </w:p>
    <w:p w:rsidR="00F61E77" w:rsidRPr="00CC15C7" w:rsidRDefault="00F61E77" w:rsidP="00F61E77">
      <w:pPr>
        <w:keepNext/>
        <w:suppressAutoHyphens/>
        <w:ind w:left="-540" w:firstLine="540"/>
        <w:jc w:val="both"/>
        <w:rPr>
          <w:rFonts w:ascii="Times New Roman" w:hAnsi="Times New Roman"/>
          <w:sz w:val="24"/>
          <w:szCs w:val="24"/>
        </w:rPr>
      </w:pPr>
      <w:r w:rsidRPr="00CC15C7">
        <w:rPr>
          <w:rFonts w:ascii="Times New Roman" w:hAnsi="Times New Roman"/>
          <w:sz w:val="24"/>
          <w:szCs w:val="24"/>
        </w:rPr>
        <w:t>13.2. Контра</w:t>
      </w:r>
      <w:proofErr w:type="gramStart"/>
      <w:r w:rsidRPr="00CC15C7">
        <w:rPr>
          <w:rFonts w:ascii="Times New Roman" w:hAnsi="Times New Roman"/>
          <w:sz w:val="24"/>
          <w:szCs w:val="24"/>
        </w:rPr>
        <w:t>кт вст</w:t>
      </w:r>
      <w:proofErr w:type="gramEnd"/>
      <w:r w:rsidRPr="00CC15C7">
        <w:rPr>
          <w:rFonts w:ascii="Times New Roman" w:hAnsi="Times New Roman"/>
          <w:sz w:val="24"/>
          <w:szCs w:val="24"/>
        </w:rPr>
        <w:t xml:space="preserve">упает в силу с момента его заключения и </w:t>
      </w:r>
      <w:r>
        <w:rPr>
          <w:rFonts w:ascii="Times New Roman" w:hAnsi="Times New Roman"/>
          <w:sz w:val="24"/>
          <w:szCs w:val="24"/>
        </w:rPr>
        <w:t xml:space="preserve">действует до </w:t>
      </w:r>
      <w:r w:rsidRPr="00CC15C7">
        <w:rPr>
          <w:rFonts w:ascii="Times New Roman" w:hAnsi="Times New Roman"/>
          <w:sz w:val="24"/>
          <w:szCs w:val="24"/>
        </w:rPr>
        <w:t>исполнения Сторонами своих обязательств по Контракту в полном объеме (за исключением гарантийных обязательств).</w:t>
      </w:r>
    </w:p>
    <w:p w:rsidR="00F61E77" w:rsidRPr="00CC15C7" w:rsidRDefault="00F61E77" w:rsidP="00F61E77">
      <w:pPr>
        <w:keepNext/>
        <w:suppressAutoHyphens/>
        <w:ind w:left="-540" w:firstLine="540"/>
        <w:jc w:val="both"/>
        <w:rPr>
          <w:rFonts w:ascii="Times New Roman" w:hAnsi="Times New Roman"/>
          <w:sz w:val="24"/>
          <w:szCs w:val="24"/>
        </w:rPr>
      </w:pPr>
      <w:r w:rsidRPr="00CC15C7">
        <w:rPr>
          <w:rFonts w:ascii="Times New Roman" w:hAnsi="Times New Roman"/>
          <w:sz w:val="24"/>
          <w:szCs w:val="24"/>
        </w:rPr>
        <w:lastRenderedPageBreak/>
        <w:t>13.3. Документооборот в рамках Контракта осуществляется в письменной форме. Для оперативного уведомления допускается обмен документами посредством факсимильной/телефонной связи с обязательной досылкой (передачей) подлинного документа в течение 3 (Трех) рабочих дней.</w:t>
      </w:r>
    </w:p>
    <w:p w:rsidR="00F61E77" w:rsidRPr="00CC15C7" w:rsidRDefault="00F61E77" w:rsidP="00F61E77">
      <w:pPr>
        <w:keepNext/>
        <w:suppressAutoHyphens/>
        <w:ind w:left="-540" w:firstLine="540"/>
        <w:jc w:val="both"/>
        <w:rPr>
          <w:rFonts w:ascii="Times New Roman" w:hAnsi="Times New Roman"/>
          <w:sz w:val="24"/>
          <w:szCs w:val="24"/>
        </w:rPr>
      </w:pPr>
      <w:r w:rsidRPr="00CC15C7">
        <w:rPr>
          <w:rFonts w:ascii="Times New Roman" w:hAnsi="Times New Roman"/>
          <w:sz w:val="24"/>
          <w:szCs w:val="24"/>
        </w:rPr>
        <w:t>Срок ответа на входящий документ в рамках Контракта не может превышать 5 (Пяти) рабочих дней.</w:t>
      </w:r>
    </w:p>
    <w:p w:rsidR="00F61E77" w:rsidRPr="00CC15C7" w:rsidRDefault="00F61E77" w:rsidP="00F61E77">
      <w:pPr>
        <w:keepNext/>
        <w:suppressAutoHyphens/>
        <w:ind w:left="-540" w:firstLine="540"/>
        <w:jc w:val="both"/>
        <w:rPr>
          <w:rFonts w:ascii="Times New Roman" w:hAnsi="Times New Roman"/>
          <w:sz w:val="24"/>
          <w:szCs w:val="24"/>
        </w:rPr>
      </w:pPr>
      <w:r w:rsidRPr="00CC15C7">
        <w:rPr>
          <w:rFonts w:ascii="Times New Roman" w:hAnsi="Times New Roman"/>
          <w:sz w:val="24"/>
          <w:szCs w:val="24"/>
        </w:rPr>
        <w:t>13.4. Контракт составлен в соответствии с требованиями законодательства Российской Федерации и подписан надлежащим образом уполномоченными представителями Сторон.</w:t>
      </w:r>
    </w:p>
    <w:p w:rsidR="00F61E77" w:rsidRPr="00CC15C7" w:rsidRDefault="00F61E77" w:rsidP="00F61E77">
      <w:pPr>
        <w:keepNext/>
        <w:ind w:left="-539" w:firstLine="539"/>
        <w:jc w:val="both"/>
        <w:rPr>
          <w:rFonts w:ascii="Times New Roman" w:hAnsi="Times New Roman"/>
          <w:bCs/>
          <w:sz w:val="24"/>
          <w:szCs w:val="24"/>
        </w:rPr>
      </w:pPr>
      <w:r w:rsidRPr="00CC15C7">
        <w:rPr>
          <w:rFonts w:ascii="Times New Roman" w:hAnsi="Times New Roman"/>
          <w:sz w:val="24"/>
          <w:szCs w:val="24"/>
        </w:rPr>
        <w:t xml:space="preserve">13.5. </w:t>
      </w:r>
      <w:r w:rsidRPr="00CC15C7">
        <w:rPr>
          <w:rFonts w:ascii="Times New Roman" w:hAnsi="Times New Roman"/>
          <w:bCs/>
          <w:sz w:val="24"/>
          <w:szCs w:val="24"/>
        </w:rPr>
        <w:t xml:space="preserve">При исполнении Контракта не допускается перемена </w:t>
      </w:r>
      <w:r w:rsidRPr="00CC15C7">
        <w:rPr>
          <w:rFonts w:ascii="Times New Roman" w:hAnsi="Times New Roman"/>
          <w:sz w:val="24"/>
          <w:szCs w:val="24"/>
        </w:rPr>
        <w:t>Подрядчика</w:t>
      </w:r>
      <w:r w:rsidRPr="00CC15C7">
        <w:rPr>
          <w:rFonts w:ascii="Times New Roman" w:hAnsi="Times New Roman"/>
          <w:bCs/>
          <w:sz w:val="24"/>
          <w:szCs w:val="24"/>
        </w:rPr>
        <w:t xml:space="preserve">, за исключением случая, если новый </w:t>
      </w:r>
      <w:r w:rsidRPr="00CC15C7">
        <w:rPr>
          <w:rFonts w:ascii="Times New Roman" w:hAnsi="Times New Roman"/>
          <w:sz w:val="24"/>
          <w:szCs w:val="24"/>
        </w:rPr>
        <w:t xml:space="preserve">подрядчик </w:t>
      </w:r>
      <w:r w:rsidRPr="00CC15C7">
        <w:rPr>
          <w:rFonts w:ascii="Times New Roman" w:hAnsi="Times New Roman"/>
          <w:bCs/>
          <w:sz w:val="24"/>
          <w:szCs w:val="24"/>
        </w:rPr>
        <w:t xml:space="preserve">является правопреемником </w:t>
      </w:r>
      <w:r w:rsidRPr="00CC15C7">
        <w:rPr>
          <w:rFonts w:ascii="Times New Roman" w:hAnsi="Times New Roman"/>
          <w:sz w:val="24"/>
          <w:szCs w:val="24"/>
        </w:rPr>
        <w:t xml:space="preserve">Подрядчика </w:t>
      </w:r>
      <w:r w:rsidRPr="00CC15C7">
        <w:rPr>
          <w:rFonts w:ascii="Times New Roman" w:hAnsi="Times New Roman"/>
          <w:bCs/>
          <w:sz w:val="24"/>
          <w:szCs w:val="24"/>
        </w:rPr>
        <w:t xml:space="preserve">по Контракту вследствие реорганизации юридического лица в форме преобразования, слияния или присоединения. </w:t>
      </w:r>
      <w:r w:rsidRPr="00CC15C7">
        <w:rPr>
          <w:rFonts w:ascii="Times New Roman" w:hAnsi="Times New Roman"/>
          <w:sz w:val="24"/>
          <w:szCs w:val="24"/>
        </w:rPr>
        <w:t>В случае перемены Заказчика по Контракту права и обязанности Заказчика, предусмотренные Контрактом, переходят к новому заказчику</w:t>
      </w:r>
      <w:r w:rsidRPr="00CC15C7">
        <w:rPr>
          <w:rFonts w:ascii="Times New Roman" w:hAnsi="Times New Roman"/>
          <w:bCs/>
          <w:sz w:val="24"/>
          <w:szCs w:val="24"/>
        </w:rPr>
        <w:t xml:space="preserve"> в соответствии с частью 6 статьи 95 Закона №44-ФЗ.</w:t>
      </w:r>
    </w:p>
    <w:p w:rsidR="00F61E77" w:rsidRPr="00CC15C7" w:rsidRDefault="00F61E77" w:rsidP="00F61E77">
      <w:pPr>
        <w:pStyle w:val="ae"/>
        <w:keepNext/>
        <w:suppressAutoHyphens/>
        <w:spacing w:after="0" w:line="240" w:lineRule="auto"/>
        <w:ind w:left="-539" w:firstLine="539"/>
        <w:jc w:val="both"/>
        <w:rPr>
          <w:rFonts w:ascii="Times New Roman" w:hAnsi="Times New Roman" w:cs="Times New Roman"/>
          <w:sz w:val="24"/>
          <w:szCs w:val="24"/>
        </w:rPr>
      </w:pPr>
      <w:r w:rsidRPr="00CC15C7">
        <w:rPr>
          <w:rFonts w:ascii="Times New Roman" w:hAnsi="Times New Roman" w:cs="Times New Roman"/>
          <w:sz w:val="24"/>
          <w:szCs w:val="24"/>
        </w:rPr>
        <w:t>13.6. Все приложения к Контракту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Контракта, являются его неотъемлемой частью.</w:t>
      </w:r>
    </w:p>
    <w:p w:rsidR="00F61E77" w:rsidRPr="00CC15C7" w:rsidRDefault="00F61E77" w:rsidP="00F61E77">
      <w:pPr>
        <w:keepNext/>
        <w:suppressAutoHyphens/>
        <w:ind w:left="-539" w:firstLine="539"/>
        <w:jc w:val="both"/>
        <w:rPr>
          <w:rFonts w:ascii="Times New Roman" w:hAnsi="Times New Roman"/>
          <w:sz w:val="24"/>
          <w:szCs w:val="24"/>
        </w:rPr>
      </w:pPr>
      <w:r w:rsidRPr="00CC15C7">
        <w:rPr>
          <w:rFonts w:ascii="Times New Roman" w:hAnsi="Times New Roman"/>
          <w:sz w:val="24"/>
          <w:szCs w:val="24"/>
        </w:rPr>
        <w:t xml:space="preserve">13.7. Подрядчик обязан представить Заказчику сведения об изменении своего места нахождения в срок не позднее 2 (Двух) рабочих дней со дня соответствующего изменения. В случае непредставления в установленный срок уведомления местом нахождения Подрядчика будет считаться место нахождения, указанное в Контракте. </w:t>
      </w:r>
    </w:p>
    <w:p w:rsidR="00F61E77" w:rsidRPr="00CC15C7" w:rsidRDefault="00F61E77" w:rsidP="00F61E77">
      <w:pPr>
        <w:keepNext/>
        <w:suppressAutoHyphens/>
        <w:ind w:left="-539" w:firstLine="539"/>
        <w:jc w:val="both"/>
        <w:rPr>
          <w:rFonts w:ascii="Times New Roman" w:hAnsi="Times New Roman"/>
          <w:sz w:val="24"/>
          <w:szCs w:val="24"/>
        </w:rPr>
      </w:pPr>
      <w:r w:rsidRPr="00CC15C7">
        <w:rPr>
          <w:rFonts w:ascii="Times New Roman" w:hAnsi="Times New Roman"/>
          <w:sz w:val="24"/>
          <w:szCs w:val="24"/>
        </w:rPr>
        <w:t xml:space="preserve">При изменении у Подрядчика номеров телефонов, факсов, адреса электронной почты Подрядчика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будут считаться сведения, указанные в Контракте. </w:t>
      </w:r>
    </w:p>
    <w:p w:rsidR="00F61E77" w:rsidRPr="00CC15C7" w:rsidRDefault="00F61E77" w:rsidP="00F61E77">
      <w:pPr>
        <w:keepNext/>
        <w:tabs>
          <w:tab w:val="left" w:pos="1440"/>
        </w:tabs>
        <w:ind w:left="-540" w:firstLine="540"/>
        <w:jc w:val="center"/>
        <w:rPr>
          <w:rFonts w:ascii="Times New Roman" w:hAnsi="Times New Roman"/>
          <w:b/>
          <w:bCs/>
          <w:caps/>
          <w:sz w:val="24"/>
          <w:szCs w:val="24"/>
        </w:rPr>
      </w:pPr>
      <w:r w:rsidRPr="00CC15C7">
        <w:rPr>
          <w:rFonts w:ascii="Times New Roman" w:hAnsi="Times New Roman"/>
          <w:b/>
          <w:bCs/>
          <w:caps/>
          <w:sz w:val="24"/>
          <w:szCs w:val="24"/>
        </w:rPr>
        <w:t>14. ПРИЛОЖЕНИЯ К НАСТОЯЩЕМУ КОНТРАКТУ</w:t>
      </w:r>
    </w:p>
    <w:p w:rsidR="00F61E77" w:rsidRPr="00CC15C7" w:rsidRDefault="00F61E77" w:rsidP="00F61E77">
      <w:pPr>
        <w:keepNext/>
        <w:tabs>
          <w:tab w:val="left" w:pos="1440"/>
        </w:tabs>
        <w:ind w:left="-540" w:firstLine="540"/>
        <w:jc w:val="both"/>
        <w:rPr>
          <w:rFonts w:ascii="Times New Roman" w:hAnsi="Times New Roman"/>
          <w:sz w:val="24"/>
          <w:szCs w:val="24"/>
        </w:rPr>
      </w:pPr>
      <w:r w:rsidRPr="00CC15C7">
        <w:rPr>
          <w:rFonts w:ascii="Times New Roman" w:hAnsi="Times New Roman"/>
          <w:sz w:val="24"/>
          <w:szCs w:val="24"/>
        </w:rPr>
        <w:t>14.1. Приложениями к настоящему Контракту являются следующие документы:</w:t>
      </w:r>
    </w:p>
    <w:p w:rsidR="00F61E77" w:rsidRPr="00CC15C7" w:rsidRDefault="00F61E77" w:rsidP="00F61E77">
      <w:pPr>
        <w:keepNext/>
        <w:tabs>
          <w:tab w:val="left" w:pos="1440"/>
        </w:tabs>
        <w:ind w:firstLine="708"/>
        <w:jc w:val="both"/>
        <w:rPr>
          <w:rFonts w:ascii="Times New Roman" w:hAnsi="Times New Roman"/>
          <w:b/>
          <w:bCs/>
          <w:sz w:val="24"/>
          <w:szCs w:val="24"/>
        </w:rPr>
      </w:pPr>
    </w:p>
    <w:tbl>
      <w:tblPr>
        <w:tblW w:w="10457" w:type="dxa"/>
        <w:jc w:val="center"/>
        <w:tblLayout w:type="fixed"/>
        <w:tblCellMar>
          <w:left w:w="40" w:type="dxa"/>
          <w:right w:w="40" w:type="dxa"/>
        </w:tblCellMar>
        <w:tblLook w:val="0000" w:firstRow="0" w:lastRow="0" w:firstColumn="0" w:lastColumn="0" w:noHBand="0" w:noVBand="0"/>
      </w:tblPr>
      <w:tblGrid>
        <w:gridCol w:w="1892"/>
        <w:gridCol w:w="8565"/>
      </w:tblGrid>
      <w:tr w:rsidR="00F61E77" w:rsidRPr="00CC15C7" w:rsidTr="00552E86">
        <w:trPr>
          <w:trHeight w:val="43"/>
          <w:jc w:val="center"/>
        </w:trPr>
        <w:tc>
          <w:tcPr>
            <w:tcW w:w="1892"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pStyle w:val="ae"/>
              <w:keepNext/>
              <w:widowControl/>
              <w:tabs>
                <w:tab w:val="num" w:pos="-180"/>
                <w:tab w:val="left" w:pos="1440"/>
              </w:tabs>
              <w:spacing w:before="120" w:line="240" w:lineRule="auto"/>
              <w:ind w:left="0"/>
              <w:jc w:val="center"/>
              <w:rPr>
                <w:rFonts w:ascii="Times New Roman" w:hAnsi="Times New Roman" w:cs="Times New Roman"/>
                <w:b/>
                <w:bCs/>
                <w:sz w:val="24"/>
                <w:szCs w:val="24"/>
              </w:rPr>
            </w:pPr>
            <w:r w:rsidRPr="00CC15C7">
              <w:rPr>
                <w:rFonts w:ascii="Times New Roman" w:hAnsi="Times New Roman" w:cs="Times New Roman"/>
                <w:b/>
                <w:bCs/>
                <w:sz w:val="24"/>
                <w:szCs w:val="24"/>
              </w:rPr>
              <w:t>№ приложения</w:t>
            </w:r>
          </w:p>
        </w:tc>
        <w:tc>
          <w:tcPr>
            <w:tcW w:w="8565"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pStyle w:val="ae"/>
              <w:keepNext/>
              <w:widowControl/>
              <w:tabs>
                <w:tab w:val="num" w:pos="-180"/>
                <w:tab w:val="left" w:pos="1440"/>
              </w:tabs>
              <w:spacing w:before="120" w:line="240" w:lineRule="auto"/>
              <w:ind w:left="0"/>
              <w:jc w:val="center"/>
              <w:rPr>
                <w:rFonts w:ascii="Times New Roman" w:hAnsi="Times New Roman" w:cs="Times New Roman"/>
                <w:b/>
                <w:bCs/>
                <w:sz w:val="24"/>
                <w:szCs w:val="24"/>
              </w:rPr>
            </w:pPr>
            <w:r w:rsidRPr="00CC15C7">
              <w:rPr>
                <w:rFonts w:ascii="Times New Roman" w:hAnsi="Times New Roman" w:cs="Times New Roman"/>
                <w:b/>
                <w:bCs/>
                <w:sz w:val="24"/>
                <w:szCs w:val="24"/>
              </w:rPr>
              <w:t>Наименование документа</w:t>
            </w:r>
          </w:p>
        </w:tc>
      </w:tr>
      <w:tr w:rsidR="00F61E77" w:rsidRPr="00CC15C7" w:rsidTr="00552E86">
        <w:trPr>
          <w:trHeight w:val="326"/>
          <w:jc w:val="center"/>
        </w:trPr>
        <w:tc>
          <w:tcPr>
            <w:tcW w:w="1892"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pStyle w:val="ae"/>
              <w:keepNext/>
              <w:widowControl/>
              <w:tabs>
                <w:tab w:val="left" w:pos="1440"/>
              </w:tabs>
              <w:spacing w:after="0" w:line="240" w:lineRule="auto"/>
              <w:ind w:left="0"/>
              <w:jc w:val="center"/>
              <w:rPr>
                <w:rFonts w:ascii="Times New Roman" w:hAnsi="Times New Roman" w:cs="Times New Roman"/>
                <w:sz w:val="24"/>
                <w:szCs w:val="24"/>
              </w:rPr>
            </w:pPr>
            <w:r w:rsidRPr="00CC15C7">
              <w:rPr>
                <w:rFonts w:ascii="Times New Roman" w:hAnsi="Times New Roman" w:cs="Times New Roman"/>
                <w:sz w:val="24"/>
                <w:szCs w:val="24"/>
              </w:rPr>
              <w:t>1.</w:t>
            </w:r>
          </w:p>
        </w:tc>
        <w:tc>
          <w:tcPr>
            <w:tcW w:w="8565"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pStyle w:val="ae"/>
              <w:keepNext/>
              <w:widowControl/>
              <w:tabs>
                <w:tab w:val="num" w:pos="-180"/>
                <w:tab w:val="left" w:pos="1440"/>
              </w:tabs>
              <w:spacing w:after="0" w:line="240" w:lineRule="auto"/>
              <w:ind w:left="0"/>
              <w:jc w:val="center"/>
              <w:rPr>
                <w:rFonts w:ascii="Times New Roman" w:hAnsi="Times New Roman" w:cs="Times New Roman"/>
                <w:sz w:val="24"/>
                <w:szCs w:val="24"/>
              </w:rPr>
            </w:pPr>
            <w:r w:rsidRPr="00CC15C7">
              <w:rPr>
                <w:rFonts w:ascii="Times New Roman" w:hAnsi="Times New Roman" w:cs="Times New Roman"/>
                <w:sz w:val="24"/>
                <w:szCs w:val="24"/>
              </w:rPr>
              <w:t xml:space="preserve">Локальный сметный расчет </w:t>
            </w:r>
          </w:p>
        </w:tc>
      </w:tr>
      <w:tr w:rsidR="00F61E77" w:rsidRPr="00CC15C7" w:rsidTr="00552E86">
        <w:trPr>
          <w:trHeight w:hRule="exact" w:val="352"/>
          <w:jc w:val="center"/>
        </w:trPr>
        <w:tc>
          <w:tcPr>
            <w:tcW w:w="1892"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pStyle w:val="ae"/>
              <w:keepNext/>
              <w:widowControl/>
              <w:tabs>
                <w:tab w:val="num" w:pos="-180"/>
                <w:tab w:val="left" w:pos="1440"/>
              </w:tabs>
              <w:spacing w:after="0" w:line="240" w:lineRule="auto"/>
              <w:ind w:left="0"/>
              <w:jc w:val="center"/>
              <w:rPr>
                <w:rFonts w:ascii="Times New Roman" w:hAnsi="Times New Roman" w:cs="Times New Roman"/>
                <w:sz w:val="24"/>
                <w:szCs w:val="24"/>
              </w:rPr>
            </w:pPr>
            <w:r w:rsidRPr="00CC15C7">
              <w:rPr>
                <w:rFonts w:ascii="Times New Roman" w:hAnsi="Times New Roman" w:cs="Times New Roman"/>
                <w:sz w:val="24"/>
                <w:szCs w:val="24"/>
              </w:rPr>
              <w:t>2.</w:t>
            </w:r>
          </w:p>
        </w:tc>
        <w:tc>
          <w:tcPr>
            <w:tcW w:w="8565" w:type="dxa"/>
            <w:tcBorders>
              <w:top w:val="single" w:sz="6" w:space="0" w:color="auto"/>
              <w:left w:val="single" w:sz="6" w:space="0" w:color="auto"/>
              <w:bottom w:val="single" w:sz="6" w:space="0" w:color="auto"/>
              <w:right w:val="single" w:sz="6" w:space="0" w:color="auto"/>
            </w:tcBorders>
            <w:vAlign w:val="center"/>
          </w:tcPr>
          <w:p w:rsidR="00F61E77" w:rsidRPr="00CC15C7" w:rsidRDefault="00F61E77" w:rsidP="00552E86">
            <w:pPr>
              <w:keepNext/>
              <w:tabs>
                <w:tab w:val="left" w:pos="1440"/>
              </w:tabs>
              <w:jc w:val="center"/>
              <w:rPr>
                <w:rFonts w:ascii="Times New Roman" w:hAnsi="Times New Roman"/>
                <w:sz w:val="24"/>
                <w:szCs w:val="24"/>
              </w:rPr>
            </w:pPr>
            <w:r>
              <w:rPr>
                <w:rFonts w:ascii="Times New Roman" w:hAnsi="Times New Roman"/>
                <w:sz w:val="24"/>
                <w:szCs w:val="24"/>
              </w:rPr>
              <w:t>Техническое задание</w:t>
            </w:r>
          </w:p>
        </w:tc>
      </w:tr>
      <w:tr w:rsidR="00FF6463" w:rsidRPr="00CC15C7" w:rsidTr="00552E86">
        <w:trPr>
          <w:trHeight w:hRule="exact" w:val="352"/>
          <w:jc w:val="center"/>
        </w:trPr>
        <w:tc>
          <w:tcPr>
            <w:tcW w:w="1892" w:type="dxa"/>
            <w:tcBorders>
              <w:top w:val="single" w:sz="6" w:space="0" w:color="auto"/>
              <w:left w:val="single" w:sz="6" w:space="0" w:color="auto"/>
              <w:bottom w:val="single" w:sz="6" w:space="0" w:color="auto"/>
              <w:right w:val="single" w:sz="6" w:space="0" w:color="auto"/>
            </w:tcBorders>
            <w:vAlign w:val="center"/>
          </w:tcPr>
          <w:p w:rsidR="00FF6463" w:rsidRPr="00CC15C7" w:rsidRDefault="00FF6463" w:rsidP="00552E86">
            <w:pPr>
              <w:pStyle w:val="ae"/>
              <w:keepNext/>
              <w:widowControl/>
              <w:tabs>
                <w:tab w:val="num" w:pos="-180"/>
                <w:tab w:val="left" w:pos="1440"/>
              </w:tabs>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8565" w:type="dxa"/>
            <w:tcBorders>
              <w:top w:val="single" w:sz="6" w:space="0" w:color="auto"/>
              <w:left w:val="single" w:sz="6" w:space="0" w:color="auto"/>
              <w:bottom w:val="single" w:sz="6" w:space="0" w:color="auto"/>
              <w:right w:val="single" w:sz="6" w:space="0" w:color="auto"/>
            </w:tcBorders>
            <w:vAlign w:val="center"/>
          </w:tcPr>
          <w:p w:rsidR="00FF6463" w:rsidRDefault="00FF6463" w:rsidP="00552E86">
            <w:pPr>
              <w:keepNext/>
              <w:tabs>
                <w:tab w:val="left" w:pos="1440"/>
              </w:tabs>
              <w:jc w:val="center"/>
              <w:rPr>
                <w:rFonts w:ascii="Times New Roman" w:hAnsi="Times New Roman"/>
                <w:sz w:val="24"/>
                <w:szCs w:val="24"/>
              </w:rPr>
            </w:pPr>
            <w:r>
              <w:rPr>
                <w:rFonts w:ascii="Times New Roman" w:hAnsi="Times New Roman"/>
                <w:sz w:val="24"/>
                <w:szCs w:val="24"/>
              </w:rPr>
              <w:t>Обеспечение исполнения контракта</w:t>
            </w:r>
          </w:p>
        </w:tc>
      </w:tr>
    </w:tbl>
    <w:p w:rsidR="00F61E77" w:rsidRPr="00CC15C7" w:rsidRDefault="00F61E77" w:rsidP="00F61E77">
      <w:pPr>
        <w:keepNext/>
        <w:snapToGrid w:val="0"/>
        <w:ind w:firstLine="720"/>
        <w:jc w:val="both"/>
        <w:rPr>
          <w:rFonts w:ascii="Times New Roman" w:hAnsi="Times New Roman"/>
          <w:sz w:val="24"/>
          <w:szCs w:val="24"/>
        </w:rPr>
      </w:pPr>
    </w:p>
    <w:p w:rsidR="00F61E77" w:rsidRPr="00CC15C7" w:rsidRDefault="00F61E77" w:rsidP="00F61E77">
      <w:pPr>
        <w:keepNext/>
        <w:suppressAutoHyphens/>
        <w:ind w:left="-540" w:firstLine="540"/>
        <w:jc w:val="center"/>
        <w:rPr>
          <w:rFonts w:ascii="Times New Roman" w:hAnsi="Times New Roman"/>
          <w:b/>
          <w:sz w:val="24"/>
          <w:szCs w:val="24"/>
        </w:rPr>
      </w:pPr>
      <w:r w:rsidRPr="00CC15C7">
        <w:rPr>
          <w:rFonts w:ascii="Times New Roman" w:hAnsi="Times New Roman"/>
          <w:b/>
          <w:snapToGrid w:val="0"/>
          <w:sz w:val="24"/>
          <w:szCs w:val="24"/>
        </w:rPr>
        <w:t xml:space="preserve">15. </w:t>
      </w:r>
      <w:r w:rsidRPr="00CC15C7">
        <w:rPr>
          <w:rFonts w:ascii="Times New Roman" w:hAnsi="Times New Roman"/>
          <w:b/>
          <w:sz w:val="24"/>
          <w:szCs w:val="24"/>
        </w:rPr>
        <w:t>МЕСТО НАХОЖДЕНИЯ И РЕКВИЗИТЫ СТОРОН:</w:t>
      </w:r>
    </w:p>
    <w:tbl>
      <w:tblPr>
        <w:tblW w:w="0" w:type="auto"/>
        <w:tblLayout w:type="fixed"/>
        <w:tblLook w:val="0000" w:firstRow="0" w:lastRow="0" w:firstColumn="0" w:lastColumn="0" w:noHBand="0" w:noVBand="0"/>
      </w:tblPr>
      <w:tblGrid>
        <w:gridCol w:w="4906"/>
        <w:gridCol w:w="4907"/>
      </w:tblGrid>
      <w:tr w:rsidR="00F61E77" w:rsidRPr="00CC15C7" w:rsidTr="00552E86">
        <w:trPr>
          <w:trHeight w:val="235"/>
        </w:trPr>
        <w:tc>
          <w:tcPr>
            <w:tcW w:w="4906" w:type="dxa"/>
            <w:vAlign w:val="center"/>
          </w:tcPr>
          <w:p w:rsidR="00F61E77" w:rsidRPr="00CC15C7" w:rsidRDefault="00F61E77" w:rsidP="00552E86">
            <w:pPr>
              <w:keepNext/>
              <w:ind w:firstLine="720"/>
              <w:jc w:val="center"/>
              <w:rPr>
                <w:rFonts w:ascii="Times New Roman" w:hAnsi="Times New Roman"/>
                <w:b/>
                <w:sz w:val="24"/>
                <w:szCs w:val="24"/>
              </w:rPr>
            </w:pPr>
            <w:r w:rsidRPr="00CC15C7">
              <w:rPr>
                <w:rFonts w:ascii="Times New Roman" w:hAnsi="Times New Roman"/>
                <w:b/>
                <w:sz w:val="24"/>
                <w:szCs w:val="24"/>
              </w:rPr>
              <w:t>Заказчик:</w:t>
            </w:r>
          </w:p>
        </w:tc>
        <w:tc>
          <w:tcPr>
            <w:tcW w:w="4907" w:type="dxa"/>
            <w:vAlign w:val="center"/>
          </w:tcPr>
          <w:p w:rsidR="00F61E77" w:rsidRPr="00CC15C7" w:rsidRDefault="00F61E77" w:rsidP="00552E86">
            <w:pPr>
              <w:pStyle w:val="4"/>
              <w:ind w:firstLine="720"/>
              <w:jc w:val="center"/>
              <w:rPr>
                <w:rFonts w:ascii="Times New Roman" w:hAnsi="Times New Roman" w:cs="Times New Roman"/>
                <w:bCs w:val="0"/>
                <w:sz w:val="24"/>
                <w:szCs w:val="24"/>
              </w:rPr>
            </w:pPr>
            <w:r w:rsidRPr="00160283">
              <w:rPr>
                <w:rFonts w:ascii="Times New Roman" w:hAnsi="Times New Roman" w:cs="Times New Roman"/>
                <w:iCs w:val="0"/>
                <w:color w:val="auto"/>
                <w:sz w:val="24"/>
                <w:szCs w:val="24"/>
              </w:rPr>
              <w:t>Подрядчик:</w:t>
            </w:r>
          </w:p>
        </w:tc>
      </w:tr>
      <w:tr w:rsidR="00F61E77" w:rsidTr="00552E86">
        <w:trPr>
          <w:trHeight w:val="180"/>
        </w:trPr>
        <w:tc>
          <w:tcPr>
            <w:tcW w:w="4906" w:type="dxa"/>
          </w:tcPr>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Управление по распоряжению муниципальным имуществом и землей Администрации Верхнекетского района</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lastRenderedPageBreak/>
              <w:t>ИНН 7004002643; КПП 700401001;</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ОКТМО 69616151;</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Юридический адрес: 636500, Томская область, Верхнекетский район, р.п. Белый Яр, пер. Банковский,8</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ОГРН 1027003553092;</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Получатель УФК по Томской области (Управление экономики и финансов Верхнекетского района, УРМИЗ)</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 xml:space="preserve">л/с 5096063; </w:t>
            </w:r>
            <w:proofErr w:type="gramStart"/>
            <w:r w:rsidRPr="00F61E77">
              <w:rPr>
                <w:rFonts w:ascii="Times New Roman" w:hAnsi="Times New Roman"/>
                <w:lang w:eastAsia="en-US"/>
              </w:rPr>
              <w:t>р</w:t>
            </w:r>
            <w:proofErr w:type="gramEnd"/>
            <w:r w:rsidRPr="00F61E77">
              <w:rPr>
                <w:rFonts w:ascii="Times New Roman" w:hAnsi="Times New Roman"/>
                <w:lang w:eastAsia="en-US"/>
              </w:rPr>
              <w:t>/с 40204810700000000033; БИК 046902001;</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ОКПО 42372974; КБК 915 0114 0020400 500 213/000/000/000/1;</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ОКАТО 69216551000.</w:t>
            </w:r>
          </w:p>
          <w:p w:rsidR="00F61E77" w:rsidRPr="00F61E77" w:rsidRDefault="00F61E77" w:rsidP="00F61E77">
            <w:pPr>
              <w:pStyle w:val="ad"/>
              <w:rPr>
                <w:rFonts w:ascii="Times New Roman" w:hAnsi="Times New Roman"/>
                <w:lang w:eastAsia="en-US"/>
              </w:rPr>
            </w:pPr>
            <w:r w:rsidRPr="00F61E77">
              <w:rPr>
                <w:rFonts w:ascii="Times New Roman" w:hAnsi="Times New Roman"/>
                <w:lang w:eastAsia="en-US"/>
              </w:rPr>
              <w:t>тел.: 8(38258)2-34-26, факс: 8(38258)2-13-58</w:t>
            </w:r>
          </w:p>
          <w:p w:rsidR="00F61E77" w:rsidRDefault="00F61E77" w:rsidP="00552E86">
            <w:pPr>
              <w:keepNext/>
              <w:jc w:val="center"/>
              <w:rPr>
                <w:rFonts w:ascii="Times New Roman" w:hAnsi="Times New Roman"/>
                <w:sz w:val="24"/>
                <w:szCs w:val="24"/>
                <w:lang w:eastAsia="en-US"/>
              </w:rPr>
            </w:pPr>
          </w:p>
          <w:p w:rsidR="00F61E77" w:rsidRPr="00CC15C7" w:rsidRDefault="00F61E77" w:rsidP="00552E86">
            <w:pPr>
              <w:keepNext/>
              <w:ind w:firstLine="720"/>
              <w:rPr>
                <w:rFonts w:ascii="Times New Roman" w:hAnsi="Times New Roman"/>
                <w:sz w:val="24"/>
                <w:szCs w:val="24"/>
                <w:lang w:val="en-US"/>
              </w:rPr>
            </w:pPr>
            <w:r>
              <w:rPr>
                <w:rFonts w:ascii="Times New Roman" w:hAnsi="Times New Roman"/>
                <w:sz w:val="24"/>
                <w:szCs w:val="24"/>
                <w:lang w:eastAsia="en-US"/>
              </w:rPr>
              <w:t>____________________/___________ /</w:t>
            </w:r>
          </w:p>
          <w:p w:rsidR="00F61E77" w:rsidRDefault="00F61E77" w:rsidP="00552E86">
            <w:pPr>
              <w:keepNext/>
              <w:ind w:firstLine="720"/>
              <w:rPr>
                <w:rFonts w:ascii="Times New Roman" w:hAnsi="Times New Roman"/>
                <w:sz w:val="24"/>
                <w:szCs w:val="24"/>
              </w:rPr>
            </w:pPr>
          </w:p>
        </w:tc>
        <w:tc>
          <w:tcPr>
            <w:tcW w:w="4907" w:type="dxa"/>
          </w:tcPr>
          <w:p w:rsidR="00F61E77" w:rsidRDefault="00F61E77" w:rsidP="00552E86">
            <w:pPr>
              <w:keepNext/>
              <w:ind w:firstLine="720"/>
              <w:rPr>
                <w:rFonts w:ascii="Times New Roman" w:hAnsi="Times New Roman"/>
                <w:sz w:val="24"/>
                <w:szCs w:val="24"/>
              </w:rPr>
            </w:pPr>
          </w:p>
        </w:tc>
      </w:tr>
    </w:tbl>
    <w:p w:rsidR="00F61E77" w:rsidRPr="001D3601" w:rsidRDefault="00F61E77" w:rsidP="00F61E77">
      <w:pPr>
        <w:keepNext/>
        <w:ind w:firstLine="720"/>
        <w:rPr>
          <w:lang w:val="en-US"/>
        </w:rPr>
      </w:pPr>
    </w:p>
    <w:p w:rsidR="00F61E77" w:rsidRDefault="00F61E77" w:rsidP="00F61E77">
      <w:pPr>
        <w:pStyle w:val="ConsPlusNormal"/>
        <w:jc w:val="center"/>
        <w:rPr>
          <w:rFonts w:ascii="Times New Roman" w:hAnsi="Times New Roman" w:cs="Times New Roman"/>
          <w:sz w:val="24"/>
          <w:szCs w:val="24"/>
        </w:rPr>
      </w:pPr>
    </w:p>
    <w:p w:rsidR="00F61E77" w:rsidRPr="00160283" w:rsidRDefault="00F61E77" w:rsidP="00F61E77"/>
    <w:p w:rsidR="00F61E77" w:rsidRPr="00160283" w:rsidRDefault="00F61E77" w:rsidP="00F61E77"/>
    <w:p w:rsidR="00F61E77" w:rsidRPr="00160283" w:rsidRDefault="00F61E77" w:rsidP="00F61E77"/>
    <w:p w:rsidR="00F61E77" w:rsidRPr="00160283" w:rsidRDefault="00F61E77" w:rsidP="00F61E77"/>
    <w:p w:rsidR="00F61E77" w:rsidRPr="00160283" w:rsidRDefault="00F61E77" w:rsidP="00F61E77"/>
    <w:p w:rsidR="00F61E77" w:rsidRPr="00160283" w:rsidRDefault="00F61E77" w:rsidP="00F61E77"/>
    <w:p w:rsidR="00F61E77" w:rsidRDefault="00F61E77" w:rsidP="00F61E77"/>
    <w:p w:rsidR="00BA5ACF" w:rsidRDefault="00BA5ACF" w:rsidP="00F61E77"/>
    <w:p w:rsidR="00BA5ACF" w:rsidRDefault="00BA5ACF" w:rsidP="00F61E77"/>
    <w:p w:rsidR="00BA5ACF" w:rsidRDefault="00BA5ACF" w:rsidP="00F61E77"/>
    <w:p w:rsidR="00BA5ACF" w:rsidRDefault="00BA5ACF" w:rsidP="00F61E77"/>
    <w:p w:rsidR="00BA5ACF" w:rsidRDefault="00BA5ACF" w:rsidP="00F61E77"/>
    <w:p w:rsidR="00BA5ACF" w:rsidRPr="00160283" w:rsidRDefault="00BA5ACF" w:rsidP="00F61E77"/>
    <w:p w:rsidR="00BA5ACF" w:rsidRDefault="00BA5ACF" w:rsidP="00F61E77">
      <w:pPr>
        <w:pStyle w:val="ad"/>
        <w:jc w:val="right"/>
        <w:rPr>
          <w:rFonts w:ascii="Times New Roman" w:hAnsi="Times New Roman"/>
        </w:rPr>
        <w:sectPr w:rsidR="00BA5ACF" w:rsidSect="00151BDF">
          <w:headerReference w:type="default" r:id="rId30"/>
          <w:footerReference w:type="default" r:id="rId31"/>
          <w:pgSz w:w="11906" w:h="16838"/>
          <w:pgMar w:top="902" w:right="748" w:bottom="1134" w:left="1259" w:header="708" w:footer="708" w:gutter="0"/>
          <w:cols w:space="708"/>
          <w:docGrid w:linePitch="360"/>
        </w:sectPr>
      </w:pPr>
    </w:p>
    <w:p w:rsidR="00F61E77" w:rsidRPr="00160283" w:rsidRDefault="00F61E77" w:rsidP="00F61E77">
      <w:pPr>
        <w:pStyle w:val="ad"/>
        <w:jc w:val="right"/>
        <w:rPr>
          <w:rFonts w:ascii="Times New Roman" w:hAnsi="Times New Roman"/>
        </w:rPr>
      </w:pPr>
      <w:r w:rsidRPr="00160283">
        <w:rPr>
          <w:rFonts w:ascii="Times New Roman" w:hAnsi="Times New Roman"/>
        </w:rPr>
        <w:lastRenderedPageBreak/>
        <w:t>Приложение №1</w:t>
      </w:r>
    </w:p>
    <w:p w:rsidR="00F61E77" w:rsidRPr="00160283" w:rsidRDefault="00F61E77" w:rsidP="00F61E77">
      <w:pPr>
        <w:pStyle w:val="ad"/>
        <w:jc w:val="right"/>
        <w:rPr>
          <w:rFonts w:ascii="Times New Roman" w:hAnsi="Times New Roman"/>
        </w:rPr>
      </w:pPr>
      <w:r w:rsidRPr="00160283">
        <w:rPr>
          <w:rFonts w:ascii="Times New Roman" w:hAnsi="Times New Roman"/>
        </w:rPr>
        <w:t>К муниципальному контракту №___</w:t>
      </w:r>
    </w:p>
    <w:p w:rsidR="00F61E77" w:rsidRDefault="00F61E77" w:rsidP="00F61E77">
      <w:pPr>
        <w:pStyle w:val="ad"/>
        <w:jc w:val="right"/>
        <w:rPr>
          <w:rFonts w:ascii="Times New Roman" w:hAnsi="Times New Roman"/>
        </w:rPr>
      </w:pPr>
      <w:r w:rsidRPr="00160283">
        <w:rPr>
          <w:rFonts w:ascii="Times New Roman" w:hAnsi="Times New Roman"/>
        </w:rPr>
        <w:t>От «___» _______________ 2014</w:t>
      </w:r>
    </w:p>
    <w:tbl>
      <w:tblPr>
        <w:tblW w:w="16143" w:type="dxa"/>
        <w:tblInd w:w="-459" w:type="dxa"/>
        <w:tblLayout w:type="fixed"/>
        <w:tblLook w:val="04A0" w:firstRow="1" w:lastRow="0" w:firstColumn="1" w:lastColumn="0" w:noHBand="0" w:noVBand="1"/>
      </w:tblPr>
      <w:tblGrid>
        <w:gridCol w:w="422"/>
        <w:gridCol w:w="1563"/>
        <w:gridCol w:w="1984"/>
        <w:gridCol w:w="850"/>
        <w:gridCol w:w="1304"/>
        <w:gridCol w:w="1248"/>
        <w:gridCol w:w="1125"/>
        <w:gridCol w:w="1621"/>
        <w:gridCol w:w="1016"/>
        <w:gridCol w:w="982"/>
        <w:gridCol w:w="1134"/>
        <w:gridCol w:w="1125"/>
        <w:gridCol w:w="908"/>
        <w:gridCol w:w="861"/>
      </w:tblGrid>
      <w:tr w:rsidR="00397CCE" w:rsidRPr="00397CCE" w:rsidTr="00310EE9">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6148" w:type="dxa"/>
            <w:gridSpan w:val="5"/>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Томская область, Верхнекетский район</w:t>
            </w:r>
          </w:p>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9327B3">
        <w:trPr>
          <w:trHeight w:val="255"/>
        </w:trPr>
        <w:tc>
          <w:tcPr>
            <w:tcW w:w="1985" w:type="dxa"/>
            <w:gridSpan w:val="2"/>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СОГЛАСОВАНО:</w:t>
            </w:r>
          </w:p>
        </w:tc>
        <w:tc>
          <w:tcPr>
            <w:tcW w:w="1984"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3677" w:type="dxa"/>
            <w:gridSpan w:val="3"/>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i/>
                <w:iCs/>
                <w:sz w:val="18"/>
                <w:szCs w:val="18"/>
              </w:rPr>
            </w:pPr>
            <w:r w:rsidRPr="00397CCE">
              <w:rPr>
                <w:rFonts w:ascii="Tahoma" w:hAnsi="Tahoma" w:cs="Tahoma"/>
                <w:i/>
                <w:iCs/>
                <w:sz w:val="18"/>
                <w:szCs w:val="18"/>
              </w:rPr>
              <w:t>(наименование стройки)</w:t>
            </w:r>
          </w:p>
        </w:tc>
        <w:tc>
          <w:tcPr>
            <w:tcW w:w="162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p>
        </w:tc>
        <w:tc>
          <w:tcPr>
            <w:tcW w:w="2259" w:type="dxa"/>
            <w:gridSpan w:val="2"/>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УТВЕРЖДАЮ:</w:t>
            </w: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397CCE">
        <w:trPr>
          <w:trHeight w:val="255"/>
        </w:trPr>
        <w:tc>
          <w:tcPr>
            <w:tcW w:w="1985" w:type="dxa"/>
            <w:gridSpan w:val="2"/>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Подрядчик</w:t>
            </w:r>
          </w:p>
        </w:tc>
        <w:tc>
          <w:tcPr>
            <w:tcW w:w="1984"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Заказчик</w:t>
            </w: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6C2425">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6148" w:type="dxa"/>
            <w:gridSpan w:val="5"/>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b/>
                <w:bCs/>
                <w:sz w:val="18"/>
                <w:szCs w:val="18"/>
              </w:rPr>
              <w:t>ЛОКАЛЬНЫЙ СМЕТНЫЙ РАСЧЕТ №  02-01-001</w:t>
            </w: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866905">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3677" w:type="dxa"/>
            <w:gridSpan w:val="3"/>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(локальная смета)</w:t>
            </w:r>
          </w:p>
        </w:tc>
        <w:tc>
          <w:tcPr>
            <w:tcW w:w="162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397CCE">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EF3A31">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148" w:type="dxa"/>
            <w:gridSpan w:val="7"/>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на капитальный ремонт моста через р. Михадеева в Верхнекетском районе Томской области</w:t>
            </w: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397CCE">
        <w:trPr>
          <w:trHeight w:val="25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6148" w:type="dxa"/>
            <w:gridSpan w:val="5"/>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(наименование работ и затрат, наименование объекта)</w:t>
            </w: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397CCE">
        <w:trPr>
          <w:trHeight w:val="150"/>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i/>
                <w:iCs/>
                <w:sz w:val="18"/>
                <w:szCs w:val="18"/>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i/>
                <w:iCs/>
                <w:sz w:val="18"/>
                <w:szCs w:val="18"/>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50"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304"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1134"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1125"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18"/>
                <w:szCs w:val="18"/>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jc w:val="center"/>
              <w:rPr>
                <w:rFonts w:ascii="Tahoma" w:hAnsi="Tahoma" w:cs="Tahoma"/>
                <w:sz w:val="18"/>
                <w:szCs w:val="18"/>
              </w:rPr>
            </w:pPr>
          </w:p>
        </w:tc>
      </w:tr>
      <w:tr w:rsidR="00397CCE" w:rsidRPr="00397CCE" w:rsidTr="00397CCE">
        <w:trPr>
          <w:trHeight w:val="255"/>
        </w:trPr>
        <w:tc>
          <w:tcPr>
            <w:tcW w:w="16143" w:type="dxa"/>
            <w:gridSpan w:val="14"/>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 xml:space="preserve">Основание: Акт № 1 общего осмотра (дефектная ведомость) от 05.09.2013 г.  </w:t>
            </w:r>
          </w:p>
        </w:tc>
      </w:tr>
      <w:tr w:rsidR="00397CCE" w:rsidRPr="00397CCE" w:rsidTr="00397CCE">
        <w:trPr>
          <w:trHeight w:val="255"/>
        </w:trPr>
        <w:tc>
          <w:tcPr>
            <w:tcW w:w="1985" w:type="dxa"/>
            <w:gridSpan w:val="2"/>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 xml:space="preserve">Сметная стоимость </w:t>
            </w:r>
          </w:p>
        </w:tc>
        <w:tc>
          <w:tcPr>
            <w:tcW w:w="4138" w:type="dxa"/>
            <w:gridSpan w:val="3"/>
            <w:tcBorders>
              <w:top w:val="nil"/>
              <w:left w:val="nil"/>
              <w:bottom w:val="single" w:sz="4" w:space="0" w:color="auto"/>
              <w:right w:val="nil"/>
            </w:tcBorders>
            <w:shd w:val="clear" w:color="auto" w:fill="auto"/>
            <w:noWrap/>
            <w:vAlign w:val="bottom"/>
            <w:hideMark/>
          </w:tcPr>
          <w:p w:rsidR="00397CCE" w:rsidRPr="00397CCE" w:rsidRDefault="00397CCE" w:rsidP="00397CCE">
            <w:pPr>
              <w:spacing w:after="0" w:line="240" w:lineRule="auto"/>
              <w:ind w:firstLineChars="100" w:firstLine="200"/>
              <w:jc w:val="right"/>
              <w:rPr>
                <w:rFonts w:ascii="Tahoma" w:hAnsi="Tahoma" w:cs="Tahoma"/>
                <w:sz w:val="20"/>
                <w:szCs w:val="20"/>
              </w:rPr>
            </w:pPr>
            <w:r w:rsidRPr="00397CCE">
              <w:rPr>
                <w:rFonts w:ascii="Tahoma" w:hAnsi="Tahoma" w:cs="Tahoma"/>
                <w:sz w:val="20"/>
                <w:szCs w:val="20"/>
              </w:rPr>
              <w:t>1918631,76</w:t>
            </w: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руб.</w:t>
            </w: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p>
        </w:tc>
      </w:tr>
      <w:tr w:rsidR="00397CCE" w:rsidRPr="00397CCE" w:rsidTr="00397CCE">
        <w:trPr>
          <w:trHeight w:val="255"/>
        </w:trPr>
        <w:tc>
          <w:tcPr>
            <w:tcW w:w="1985" w:type="dxa"/>
            <w:gridSpan w:val="2"/>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Средства  на оплату труда</w:t>
            </w:r>
          </w:p>
        </w:tc>
        <w:tc>
          <w:tcPr>
            <w:tcW w:w="1984" w:type="dxa"/>
            <w:tcBorders>
              <w:top w:val="nil"/>
              <w:left w:val="nil"/>
              <w:bottom w:val="single" w:sz="4" w:space="0" w:color="auto"/>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r w:rsidRPr="00397CCE">
              <w:rPr>
                <w:rFonts w:ascii="Tahoma" w:hAnsi="Tahoma" w:cs="Tahoma"/>
                <w:sz w:val="20"/>
                <w:szCs w:val="20"/>
              </w:rPr>
              <w:t> </w:t>
            </w:r>
          </w:p>
        </w:tc>
        <w:tc>
          <w:tcPr>
            <w:tcW w:w="2154" w:type="dxa"/>
            <w:gridSpan w:val="2"/>
            <w:tcBorders>
              <w:top w:val="single" w:sz="4" w:space="0" w:color="auto"/>
              <w:left w:val="nil"/>
              <w:bottom w:val="single" w:sz="4" w:space="0" w:color="auto"/>
              <w:right w:val="nil"/>
            </w:tcBorders>
            <w:shd w:val="clear" w:color="auto" w:fill="auto"/>
            <w:noWrap/>
            <w:vAlign w:val="bottom"/>
            <w:hideMark/>
          </w:tcPr>
          <w:p w:rsidR="00397CCE" w:rsidRPr="00397CCE" w:rsidRDefault="00397CCE" w:rsidP="00397CCE">
            <w:pPr>
              <w:spacing w:after="0" w:line="240" w:lineRule="auto"/>
              <w:ind w:firstLineChars="100" w:firstLine="200"/>
              <w:jc w:val="right"/>
              <w:rPr>
                <w:rFonts w:ascii="Tahoma" w:hAnsi="Tahoma" w:cs="Tahoma"/>
                <w:sz w:val="20"/>
                <w:szCs w:val="20"/>
              </w:rPr>
            </w:pPr>
            <w:r w:rsidRPr="00397CCE">
              <w:rPr>
                <w:rFonts w:ascii="Tahoma" w:hAnsi="Tahoma" w:cs="Tahoma"/>
                <w:sz w:val="20"/>
                <w:szCs w:val="20"/>
              </w:rPr>
              <w:t>320879,74</w:t>
            </w: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руб.</w:t>
            </w: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p>
        </w:tc>
      </w:tr>
      <w:tr w:rsidR="00397CCE" w:rsidRPr="00397CCE" w:rsidTr="008E163A">
        <w:trPr>
          <w:trHeight w:val="255"/>
        </w:trPr>
        <w:tc>
          <w:tcPr>
            <w:tcW w:w="7371" w:type="dxa"/>
            <w:gridSpan w:val="6"/>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20"/>
                <w:szCs w:val="20"/>
              </w:rPr>
              <w:t>Составле</w:t>
            </w:r>
            <w:proofErr w:type="gramStart"/>
            <w:r w:rsidRPr="00397CCE">
              <w:rPr>
                <w:rFonts w:ascii="Tahoma" w:hAnsi="Tahoma" w:cs="Tahoma"/>
                <w:sz w:val="20"/>
                <w:szCs w:val="20"/>
              </w:rPr>
              <w:t>н(</w:t>
            </w:r>
            <w:proofErr w:type="gramEnd"/>
            <w:r w:rsidRPr="00397CCE">
              <w:rPr>
                <w:rFonts w:ascii="Tahoma" w:hAnsi="Tahoma" w:cs="Tahoma"/>
                <w:sz w:val="20"/>
                <w:szCs w:val="20"/>
              </w:rPr>
              <w:t>а) в текущих ценах по состоянию на 4 кв. 2013 года</w:t>
            </w: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p>
        </w:tc>
        <w:tc>
          <w:tcPr>
            <w:tcW w:w="1621"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1125"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908" w:type="dxa"/>
            <w:tcBorders>
              <w:top w:val="nil"/>
              <w:left w:val="nil"/>
              <w:bottom w:val="nil"/>
              <w:right w:val="nil"/>
            </w:tcBorders>
            <w:shd w:val="clear" w:color="auto" w:fill="auto"/>
            <w:hideMark/>
          </w:tcPr>
          <w:p w:rsidR="00397CCE" w:rsidRPr="00397CCE" w:rsidRDefault="00397CCE" w:rsidP="00397CCE">
            <w:pPr>
              <w:spacing w:after="0" w:line="240" w:lineRule="auto"/>
              <w:jc w:val="right"/>
              <w:rPr>
                <w:rFonts w:ascii="Tahoma" w:hAnsi="Tahoma" w:cs="Tahoma"/>
                <w:sz w:val="16"/>
                <w:szCs w:val="16"/>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p>
        </w:tc>
      </w:tr>
      <w:tr w:rsidR="00397CCE" w:rsidRPr="00397CCE" w:rsidTr="00397CCE">
        <w:trPr>
          <w:trHeight w:val="225"/>
        </w:trPr>
        <w:tc>
          <w:tcPr>
            <w:tcW w:w="422"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20"/>
                <w:szCs w:val="20"/>
              </w:rPr>
            </w:pPr>
          </w:p>
        </w:tc>
        <w:tc>
          <w:tcPr>
            <w:tcW w:w="1563"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p>
        </w:tc>
        <w:tc>
          <w:tcPr>
            <w:tcW w:w="1984" w:type="dxa"/>
            <w:tcBorders>
              <w:top w:val="nil"/>
              <w:left w:val="nil"/>
              <w:bottom w:val="nil"/>
              <w:right w:val="nil"/>
            </w:tcBorders>
            <w:shd w:val="clear" w:color="auto" w:fill="auto"/>
            <w:noWrap/>
            <w:hideMark/>
          </w:tcPr>
          <w:p w:rsidR="00397CCE" w:rsidRPr="00397CCE" w:rsidRDefault="00397CCE" w:rsidP="00397CCE">
            <w:pPr>
              <w:spacing w:after="0" w:line="240" w:lineRule="auto"/>
              <w:rPr>
                <w:rFonts w:ascii="Tahoma" w:hAnsi="Tahoma" w:cs="Tahoma"/>
                <w:sz w:val="20"/>
                <w:szCs w:val="20"/>
              </w:rPr>
            </w:pPr>
          </w:p>
        </w:tc>
        <w:tc>
          <w:tcPr>
            <w:tcW w:w="850" w:type="dxa"/>
            <w:tcBorders>
              <w:top w:val="nil"/>
              <w:left w:val="nil"/>
              <w:bottom w:val="nil"/>
              <w:right w:val="nil"/>
            </w:tcBorders>
            <w:shd w:val="clear" w:color="auto" w:fill="auto"/>
            <w:noWrap/>
            <w:hideMark/>
          </w:tcPr>
          <w:p w:rsidR="00397CCE" w:rsidRPr="00397CCE" w:rsidRDefault="00397CCE" w:rsidP="00397CCE">
            <w:pPr>
              <w:spacing w:after="0" w:line="240" w:lineRule="auto"/>
              <w:jc w:val="center"/>
              <w:rPr>
                <w:rFonts w:ascii="Tahoma" w:hAnsi="Tahoma" w:cs="Tahoma"/>
                <w:sz w:val="20"/>
                <w:szCs w:val="20"/>
              </w:rPr>
            </w:pPr>
          </w:p>
        </w:tc>
        <w:tc>
          <w:tcPr>
            <w:tcW w:w="1304"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248"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621" w:type="dxa"/>
            <w:tcBorders>
              <w:top w:val="nil"/>
              <w:left w:val="nil"/>
              <w:bottom w:val="single" w:sz="4" w:space="0" w:color="auto"/>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r w:rsidRPr="00397CCE">
              <w:rPr>
                <w:rFonts w:ascii="Tahoma" w:hAnsi="Tahoma" w:cs="Tahoma"/>
                <w:sz w:val="20"/>
                <w:szCs w:val="20"/>
              </w:rPr>
              <w:t> </w:t>
            </w:r>
          </w:p>
        </w:tc>
        <w:tc>
          <w:tcPr>
            <w:tcW w:w="1016"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982"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34"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1125"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908" w:type="dxa"/>
            <w:tcBorders>
              <w:top w:val="nil"/>
              <w:left w:val="nil"/>
              <w:bottom w:val="nil"/>
              <w:right w:val="nil"/>
            </w:tcBorders>
            <w:shd w:val="clear" w:color="auto" w:fill="auto"/>
            <w:noWrap/>
            <w:hideMark/>
          </w:tcPr>
          <w:p w:rsidR="00397CCE" w:rsidRPr="00397CCE" w:rsidRDefault="00397CCE" w:rsidP="00397CCE">
            <w:pPr>
              <w:spacing w:after="0" w:line="240" w:lineRule="auto"/>
              <w:jc w:val="right"/>
              <w:rPr>
                <w:rFonts w:ascii="Tahoma" w:hAnsi="Tahoma" w:cs="Tahoma"/>
                <w:sz w:val="20"/>
                <w:szCs w:val="20"/>
              </w:rPr>
            </w:pPr>
          </w:p>
        </w:tc>
        <w:tc>
          <w:tcPr>
            <w:tcW w:w="861" w:type="dxa"/>
            <w:tcBorders>
              <w:top w:val="nil"/>
              <w:left w:val="nil"/>
              <w:bottom w:val="nil"/>
              <w:right w:val="nil"/>
            </w:tcBorders>
            <w:shd w:val="clear" w:color="auto" w:fill="auto"/>
            <w:noWrap/>
            <w:vAlign w:val="bottom"/>
            <w:hideMark/>
          </w:tcPr>
          <w:p w:rsidR="00397CCE" w:rsidRPr="00397CCE" w:rsidRDefault="00397CCE" w:rsidP="00397CCE">
            <w:pPr>
              <w:spacing w:after="0" w:line="240" w:lineRule="auto"/>
              <w:rPr>
                <w:rFonts w:ascii="Tahoma" w:hAnsi="Tahoma" w:cs="Tahoma"/>
                <w:sz w:val="20"/>
                <w:szCs w:val="20"/>
              </w:rPr>
            </w:pPr>
            <w:r w:rsidRPr="00397CCE">
              <w:rPr>
                <w:rFonts w:ascii="Tahoma" w:hAnsi="Tahoma" w:cs="Tahoma"/>
                <w:sz w:val="20"/>
                <w:szCs w:val="20"/>
              </w:rPr>
              <w:t>руб.</w:t>
            </w:r>
          </w:p>
        </w:tc>
      </w:tr>
      <w:tr w:rsidR="00397CCE" w:rsidRPr="00397CCE" w:rsidTr="00397CCE">
        <w:trPr>
          <w:trHeight w:val="255"/>
        </w:trPr>
        <w:tc>
          <w:tcPr>
            <w:tcW w:w="4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пп</w:t>
            </w:r>
          </w:p>
        </w:tc>
        <w:tc>
          <w:tcPr>
            <w:tcW w:w="15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Шифр и номер позиции и норматива</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Наименование работ и затрат,                      единица измерения</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Кол</w:t>
            </w:r>
            <w:proofErr w:type="gramStart"/>
            <w:r w:rsidRPr="00397CCE">
              <w:rPr>
                <w:rFonts w:ascii="Tahoma" w:hAnsi="Tahoma" w:cs="Tahoma"/>
                <w:sz w:val="18"/>
                <w:szCs w:val="18"/>
              </w:rPr>
              <w:t>и-</w:t>
            </w:r>
            <w:proofErr w:type="gramEnd"/>
            <w:r w:rsidRPr="00397CCE">
              <w:rPr>
                <w:rFonts w:ascii="Tahoma" w:hAnsi="Tahoma" w:cs="Tahoma"/>
                <w:sz w:val="18"/>
                <w:szCs w:val="18"/>
              </w:rPr>
              <w:t xml:space="preserve"> </w:t>
            </w:r>
            <w:proofErr w:type="spellStart"/>
            <w:r w:rsidRPr="00397CCE">
              <w:rPr>
                <w:rFonts w:ascii="Tahoma" w:hAnsi="Tahoma" w:cs="Tahoma"/>
                <w:sz w:val="18"/>
                <w:szCs w:val="18"/>
              </w:rPr>
              <w:t>чество</w:t>
            </w:r>
            <w:proofErr w:type="spellEnd"/>
          </w:p>
        </w:tc>
        <w:tc>
          <w:tcPr>
            <w:tcW w:w="3677"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xml:space="preserve">Стоимость единицы                                        </w:t>
            </w:r>
            <w:r w:rsidRPr="00397CCE">
              <w:rPr>
                <w:rFonts w:ascii="Tahoma" w:hAnsi="Tahoma" w:cs="Tahoma"/>
                <w:i/>
                <w:iCs/>
                <w:sz w:val="18"/>
                <w:szCs w:val="18"/>
              </w:rPr>
              <w:t>(в базисном уровне цен с учетом всех коэффициентов к позиции)</w:t>
            </w:r>
          </w:p>
        </w:tc>
        <w:tc>
          <w:tcPr>
            <w:tcW w:w="1621"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Индекс</w:t>
            </w:r>
          </w:p>
        </w:tc>
        <w:tc>
          <w:tcPr>
            <w:tcW w:w="4257"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proofErr w:type="gramStart"/>
            <w:r w:rsidRPr="00397CCE">
              <w:rPr>
                <w:rFonts w:ascii="Tahoma" w:hAnsi="Tahoma" w:cs="Tahoma"/>
                <w:sz w:val="18"/>
                <w:szCs w:val="18"/>
              </w:rPr>
              <w:t>Общая</w:t>
            </w:r>
            <w:proofErr w:type="gramEnd"/>
            <w:r w:rsidRPr="00397CCE">
              <w:rPr>
                <w:rFonts w:ascii="Tahoma" w:hAnsi="Tahoma" w:cs="Tahoma"/>
                <w:sz w:val="18"/>
                <w:szCs w:val="18"/>
              </w:rPr>
              <w:t xml:space="preserve"> стоимость                                                                    </w:t>
            </w:r>
            <w:r w:rsidRPr="00397CCE">
              <w:rPr>
                <w:rFonts w:ascii="Tahoma" w:hAnsi="Tahoma" w:cs="Tahoma"/>
                <w:i/>
                <w:iCs/>
                <w:sz w:val="18"/>
                <w:szCs w:val="18"/>
              </w:rPr>
              <w:t>(в текущем уровне цен)</w:t>
            </w:r>
          </w:p>
        </w:tc>
        <w:tc>
          <w:tcPr>
            <w:tcW w:w="176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Затраты труда рабочих, чел</w:t>
            </w:r>
            <w:proofErr w:type="gramStart"/>
            <w:r w:rsidRPr="00397CCE">
              <w:rPr>
                <w:rFonts w:ascii="Tahoma" w:hAnsi="Tahoma" w:cs="Tahoma"/>
                <w:sz w:val="18"/>
                <w:szCs w:val="18"/>
              </w:rPr>
              <w:t>.-</w:t>
            </w:r>
            <w:proofErr w:type="gramEnd"/>
            <w:r w:rsidRPr="00397CCE">
              <w:rPr>
                <w:rFonts w:ascii="Tahoma" w:hAnsi="Tahoma" w:cs="Tahoma"/>
                <w:sz w:val="18"/>
                <w:szCs w:val="18"/>
              </w:rPr>
              <w:t xml:space="preserve">ч, не занятых </w:t>
            </w:r>
            <w:proofErr w:type="spellStart"/>
            <w:r w:rsidRPr="00397CCE">
              <w:rPr>
                <w:rFonts w:ascii="Tahoma" w:hAnsi="Tahoma" w:cs="Tahoma"/>
                <w:sz w:val="18"/>
                <w:szCs w:val="18"/>
              </w:rPr>
              <w:t>обсл.машин</w:t>
            </w:r>
            <w:proofErr w:type="spellEnd"/>
          </w:p>
        </w:tc>
      </w:tr>
      <w:tr w:rsidR="00397CCE" w:rsidRPr="00397CCE" w:rsidTr="00397CCE">
        <w:trPr>
          <w:trHeight w:val="76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563"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3677" w:type="dxa"/>
            <w:gridSpan w:val="3"/>
            <w:vMerge/>
            <w:tcBorders>
              <w:top w:val="single" w:sz="4" w:space="0" w:color="auto"/>
              <w:left w:val="single" w:sz="4" w:space="0" w:color="auto"/>
              <w:bottom w:val="nil"/>
              <w:right w:val="single" w:sz="4" w:space="0" w:color="000000"/>
            </w:tcBorders>
            <w:vAlign w:val="center"/>
            <w:hideMark/>
          </w:tcPr>
          <w:p w:rsidR="00397CCE" w:rsidRPr="00397CCE" w:rsidRDefault="00397CCE" w:rsidP="00397CCE">
            <w:pPr>
              <w:spacing w:after="0" w:line="240" w:lineRule="auto"/>
              <w:rPr>
                <w:rFonts w:ascii="Tahoma" w:hAnsi="Tahoma" w:cs="Tahoma"/>
                <w:sz w:val="18"/>
                <w:szCs w:val="18"/>
              </w:rPr>
            </w:pPr>
          </w:p>
        </w:tc>
        <w:tc>
          <w:tcPr>
            <w:tcW w:w="1621"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4257" w:type="dxa"/>
            <w:gridSpan w:val="4"/>
            <w:vMerge/>
            <w:tcBorders>
              <w:top w:val="single" w:sz="4" w:space="0" w:color="auto"/>
              <w:left w:val="single" w:sz="4" w:space="0" w:color="auto"/>
              <w:bottom w:val="single" w:sz="4" w:space="0" w:color="000000"/>
              <w:right w:val="single" w:sz="4" w:space="0" w:color="000000"/>
            </w:tcBorders>
            <w:vAlign w:val="center"/>
            <w:hideMark/>
          </w:tcPr>
          <w:p w:rsidR="00397CCE" w:rsidRPr="00397CCE" w:rsidRDefault="00397CCE" w:rsidP="00397CCE">
            <w:pPr>
              <w:spacing w:after="0" w:line="240" w:lineRule="auto"/>
              <w:rPr>
                <w:rFonts w:ascii="Tahoma" w:hAnsi="Tahoma" w:cs="Tahoma"/>
                <w:sz w:val="18"/>
                <w:szCs w:val="18"/>
              </w:rPr>
            </w:pPr>
          </w:p>
        </w:tc>
        <w:tc>
          <w:tcPr>
            <w:tcW w:w="1769" w:type="dxa"/>
            <w:gridSpan w:val="2"/>
            <w:vMerge/>
            <w:tcBorders>
              <w:top w:val="single" w:sz="4" w:space="0" w:color="auto"/>
              <w:left w:val="single" w:sz="4" w:space="0" w:color="auto"/>
              <w:bottom w:val="single" w:sz="4" w:space="0" w:color="000000"/>
              <w:right w:val="single" w:sz="4" w:space="0" w:color="000000"/>
            </w:tcBorders>
            <w:vAlign w:val="center"/>
            <w:hideMark/>
          </w:tcPr>
          <w:p w:rsidR="00397CCE" w:rsidRPr="00397CCE" w:rsidRDefault="00397CCE" w:rsidP="00397CCE">
            <w:pPr>
              <w:spacing w:after="0" w:line="240" w:lineRule="auto"/>
              <w:rPr>
                <w:rFonts w:ascii="Tahoma" w:hAnsi="Tahoma" w:cs="Tahoma"/>
                <w:sz w:val="18"/>
                <w:szCs w:val="18"/>
              </w:rPr>
            </w:pPr>
          </w:p>
        </w:tc>
      </w:tr>
      <w:tr w:rsidR="00397CCE" w:rsidRPr="00397CCE" w:rsidTr="00397CCE">
        <w:trPr>
          <w:trHeight w:val="25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563"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всего</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proofErr w:type="spellStart"/>
            <w:r w:rsidRPr="00397CCE">
              <w:rPr>
                <w:rFonts w:ascii="Tahoma" w:hAnsi="Tahoma" w:cs="Tahoma"/>
                <w:sz w:val="18"/>
                <w:szCs w:val="18"/>
              </w:rPr>
              <w:t>экспл</w:t>
            </w:r>
            <w:proofErr w:type="gramStart"/>
            <w:r w:rsidRPr="00397CCE">
              <w:rPr>
                <w:rFonts w:ascii="Tahoma" w:hAnsi="Tahoma" w:cs="Tahoma"/>
                <w:sz w:val="18"/>
                <w:szCs w:val="18"/>
              </w:rPr>
              <w:t>.м</w:t>
            </w:r>
            <w:proofErr w:type="gramEnd"/>
            <w:r w:rsidRPr="00397CCE">
              <w:rPr>
                <w:rFonts w:ascii="Tahoma" w:hAnsi="Tahoma" w:cs="Tahoma"/>
                <w:sz w:val="18"/>
                <w:szCs w:val="18"/>
              </w:rPr>
              <w:t>аш</w:t>
            </w:r>
            <w:proofErr w:type="spellEnd"/>
            <w:r w:rsidRPr="00397CCE">
              <w:rPr>
                <w:rFonts w:ascii="Tahoma" w:hAnsi="Tahoma" w:cs="Tahoma"/>
                <w:sz w:val="18"/>
                <w:szCs w:val="18"/>
              </w:rPr>
              <w:t>.</w:t>
            </w:r>
          </w:p>
        </w:tc>
        <w:tc>
          <w:tcPr>
            <w:tcW w:w="1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материалы</w:t>
            </w:r>
          </w:p>
        </w:tc>
        <w:tc>
          <w:tcPr>
            <w:tcW w:w="1621"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всего</w:t>
            </w:r>
          </w:p>
        </w:tc>
        <w:tc>
          <w:tcPr>
            <w:tcW w:w="982"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основная зарплата</w:t>
            </w:r>
          </w:p>
        </w:tc>
        <w:tc>
          <w:tcPr>
            <w:tcW w:w="1134" w:type="dxa"/>
            <w:tcBorders>
              <w:top w:val="nil"/>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proofErr w:type="spellStart"/>
            <w:r w:rsidRPr="00397CCE">
              <w:rPr>
                <w:rFonts w:ascii="Tahoma" w:hAnsi="Tahoma" w:cs="Tahoma"/>
                <w:sz w:val="18"/>
                <w:szCs w:val="18"/>
              </w:rPr>
              <w:t>экспл</w:t>
            </w:r>
            <w:proofErr w:type="gramStart"/>
            <w:r w:rsidRPr="00397CCE">
              <w:rPr>
                <w:rFonts w:ascii="Tahoma" w:hAnsi="Tahoma" w:cs="Tahoma"/>
                <w:sz w:val="18"/>
                <w:szCs w:val="18"/>
              </w:rPr>
              <w:t>.м</w:t>
            </w:r>
            <w:proofErr w:type="gramEnd"/>
            <w:r w:rsidRPr="00397CCE">
              <w:rPr>
                <w:rFonts w:ascii="Tahoma" w:hAnsi="Tahoma" w:cs="Tahoma"/>
                <w:sz w:val="18"/>
                <w:szCs w:val="18"/>
              </w:rPr>
              <w:t>аш</w:t>
            </w:r>
            <w:proofErr w:type="spellEnd"/>
            <w:r w:rsidRPr="00397CCE">
              <w:rPr>
                <w:rFonts w:ascii="Tahoma" w:hAnsi="Tahoma" w:cs="Tahoma"/>
                <w:sz w:val="18"/>
                <w:szCs w:val="18"/>
              </w:rPr>
              <w:t>.</w:t>
            </w:r>
          </w:p>
        </w:tc>
        <w:tc>
          <w:tcPr>
            <w:tcW w:w="1125"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материалы</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на единицу</w:t>
            </w:r>
          </w:p>
        </w:tc>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всего</w:t>
            </w:r>
          </w:p>
        </w:tc>
      </w:tr>
      <w:tr w:rsidR="00397CCE" w:rsidRPr="00397CCE" w:rsidTr="00397CCE">
        <w:trPr>
          <w:trHeight w:val="22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563"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304" w:type="dxa"/>
            <w:tcBorders>
              <w:top w:val="nil"/>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proofErr w:type="spellStart"/>
            <w:r w:rsidRPr="00397CCE">
              <w:rPr>
                <w:rFonts w:ascii="Tahoma" w:hAnsi="Tahoma" w:cs="Tahoma"/>
                <w:sz w:val="18"/>
                <w:szCs w:val="18"/>
              </w:rPr>
              <w:t>осн</w:t>
            </w:r>
            <w:proofErr w:type="gramStart"/>
            <w:r w:rsidRPr="00397CCE">
              <w:rPr>
                <w:rFonts w:ascii="Tahoma" w:hAnsi="Tahoma" w:cs="Tahoma"/>
                <w:sz w:val="18"/>
                <w:szCs w:val="18"/>
              </w:rPr>
              <w:t>.з</w:t>
            </w:r>
            <w:proofErr w:type="gramEnd"/>
            <w:r w:rsidRPr="00397CCE">
              <w:rPr>
                <w:rFonts w:ascii="Tahoma" w:hAnsi="Tahoma" w:cs="Tahoma"/>
                <w:sz w:val="18"/>
                <w:szCs w:val="18"/>
              </w:rPr>
              <w:t>арплата</w:t>
            </w:r>
            <w:proofErr w:type="spellEnd"/>
          </w:p>
        </w:tc>
        <w:tc>
          <w:tcPr>
            <w:tcW w:w="1248" w:type="dxa"/>
            <w:tcBorders>
              <w:top w:val="nil"/>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в т.ч. з/пл.</w:t>
            </w:r>
          </w:p>
        </w:tc>
        <w:tc>
          <w:tcPr>
            <w:tcW w:w="1125" w:type="dxa"/>
            <w:vMerge/>
            <w:tcBorders>
              <w:top w:val="single" w:sz="4" w:space="0" w:color="auto"/>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621"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016"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982"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в т.ч. з/пл.</w:t>
            </w:r>
          </w:p>
        </w:tc>
        <w:tc>
          <w:tcPr>
            <w:tcW w:w="1125"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908"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c>
          <w:tcPr>
            <w:tcW w:w="861" w:type="dxa"/>
            <w:vMerge/>
            <w:tcBorders>
              <w:top w:val="nil"/>
              <w:left w:val="single" w:sz="4" w:space="0" w:color="auto"/>
              <w:bottom w:val="single" w:sz="4" w:space="0" w:color="000000"/>
              <w:right w:val="single" w:sz="4" w:space="0" w:color="auto"/>
            </w:tcBorders>
            <w:vAlign w:val="center"/>
            <w:hideMark/>
          </w:tcPr>
          <w:p w:rsidR="00397CCE" w:rsidRPr="00397CCE" w:rsidRDefault="00397CCE" w:rsidP="00397CCE">
            <w:pPr>
              <w:spacing w:after="0" w:line="240" w:lineRule="auto"/>
              <w:rPr>
                <w:rFonts w:ascii="Tahoma" w:hAnsi="Tahoma" w:cs="Tahoma"/>
                <w:sz w:val="18"/>
                <w:szCs w:val="18"/>
              </w:rPr>
            </w:pPr>
          </w:p>
        </w:tc>
      </w:tr>
      <w:tr w:rsidR="00397CCE" w:rsidRPr="00397CCE" w:rsidTr="00397CCE">
        <w:trPr>
          <w:trHeight w:val="255"/>
        </w:trPr>
        <w:tc>
          <w:tcPr>
            <w:tcW w:w="422" w:type="dxa"/>
            <w:tcBorders>
              <w:top w:val="nil"/>
              <w:left w:val="single" w:sz="4" w:space="0" w:color="auto"/>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w:t>
            </w:r>
          </w:p>
        </w:tc>
        <w:tc>
          <w:tcPr>
            <w:tcW w:w="1563"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w:t>
            </w:r>
          </w:p>
        </w:tc>
        <w:tc>
          <w:tcPr>
            <w:tcW w:w="1984"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3</w:t>
            </w:r>
          </w:p>
        </w:tc>
        <w:tc>
          <w:tcPr>
            <w:tcW w:w="850"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w:t>
            </w:r>
          </w:p>
        </w:tc>
        <w:tc>
          <w:tcPr>
            <w:tcW w:w="1304"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w:t>
            </w:r>
          </w:p>
        </w:tc>
        <w:tc>
          <w:tcPr>
            <w:tcW w:w="1248"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w:t>
            </w:r>
          </w:p>
        </w:tc>
        <w:tc>
          <w:tcPr>
            <w:tcW w:w="1125"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7</w:t>
            </w:r>
          </w:p>
        </w:tc>
        <w:tc>
          <w:tcPr>
            <w:tcW w:w="1621"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8</w:t>
            </w:r>
          </w:p>
        </w:tc>
        <w:tc>
          <w:tcPr>
            <w:tcW w:w="1016"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9</w:t>
            </w:r>
          </w:p>
        </w:tc>
        <w:tc>
          <w:tcPr>
            <w:tcW w:w="982"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10</w:t>
            </w:r>
          </w:p>
        </w:tc>
        <w:tc>
          <w:tcPr>
            <w:tcW w:w="1134"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11</w:t>
            </w:r>
          </w:p>
        </w:tc>
        <w:tc>
          <w:tcPr>
            <w:tcW w:w="1125"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12</w:t>
            </w:r>
          </w:p>
        </w:tc>
        <w:tc>
          <w:tcPr>
            <w:tcW w:w="908"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13</w:t>
            </w:r>
          </w:p>
        </w:tc>
        <w:tc>
          <w:tcPr>
            <w:tcW w:w="861" w:type="dxa"/>
            <w:tcBorders>
              <w:top w:val="nil"/>
              <w:left w:val="nil"/>
              <w:bottom w:val="nil"/>
              <w:right w:val="single" w:sz="4" w:space="0" w:color="auto"/>
            </w:tcBorders>
            <w:shd w:val="clear" w:color="auto" w:fill="auto"/>
            <w:vAlign w:val="bottom"/>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14</w:t>
            </w:r>
          </w:p>
        </w:tc>
      </w:tr>
      <w:tr w:rsidR="00397CCE" w:rsidRPr="00397CCE" w:rsidTr="00397CCE">
        <w:trPr>
          <w:trHeight w:val="357"/>
        </w:trPr>
        <w:tc>
          <w:tcPr>
            <w:tcW w:w="16143" w:type="dxa"/>
            <w:gridSpan w:val="14"/>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20"/>
                <w:szCs w:val="20"/>
              </w:rPr>
            </w:pPr>
            <w:r w:rsidRPr="00397CCE">
              <w:rPr>
                <w:rFonts w:ascii="Tahoma" w:hAnsi="Tahoma" w:cs="Tahoma"/>
                <w:b/>
                <w:bCs/>
                <w:sz w:val="20"/>
                <w:szCs w:val="20"/>
              </w:rPr>
              <w:t xml:space="preserve">                           Раздел 1. Земляные работы</w:t>
            </w:r>
          </w:p>
        </w:tc>
      </w:tr>
      <w:tr w:rsidR="00397CCE" w:rsidRPr="00397CCE" w:rsidTr="00397CCE">
        <w:trPr>
          <w:trHeight w:val="1575"/>
        </w:trPr>
        <w:tc>
          <w:tcPr>
            <w:tcW w:w="422" w:type="dxa"/>
            <w:tcBorders>
              <w:top w:val="nil"/>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w:t>
            </w:r>
          </w:p>
        </w:tc>
        <w:tc>
          <w:tcPr>
            <w:tcW w:w="1563"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ТЕР01-02-027-11</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Планировка откосов и полотна: насыпей механизированным способом, группа грунтов 1, 1000 м</w:t>
            </w:r>
            <w:proofErr w:type="gramStart"/>
            <w:r w:rsidRPr="00397CCE">
              <w:rPr>
                <w:rFonts w:ascii="Tahoma" w:hAnsi="Tahoma" w:cs="Tahoma"/>
                <w:sz w:val="18"/>
                <w:szCs w:val="18"/>
              </w:rPr>
              <w:t>2</w:t>
            </w:r>
            <w:proofErr w:type="gramEnd"/>
            <w:r w:rsidRPr="00397CCE">
              <w:rPr>
                <w:rFonts w:ascii="Tahoma" w:hAnsi="Tahoma" w:cs="Tahoma"/>
                <w:sz w:val="18"/>
                <w:szCs w:val="18"/>
              </w:rPr>
              <w:t xml:space="preserve"> спланированной площади</w:t>
            </w:r>
            <w:r w:rsidRPr="00397CCE">
              <w:rPr>
                <w:rFonts w:ascii="Tahoma" w:hAnsi="Tahoma" w:cs="Tahoma"/>
                <w:sz w:val="18"/>
                <w:szCs w:val="18"/>
              </w:rPr>
              <w:br/>
              <w:t>НР 84% от ФОТ</w:t>
            </w:r>
            <w:r w:rsidRPr="00397CCE">
              <w:rPr>
                <w:rFonts w:ascii="Tahoma" w:hAnsi="Tahoma" w:cs="Tahoma"/>
                <w:sz w:val="18"/>
                <w:szCs w:val="18"/>
              </w:rPr>
              <w:br/>
              <w:t>СП 45%*0.85 от ФОТ</w:t>
            </w:r>
            <w:r w:rsidRPr="00397CCE">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0,2</w:t>
            </w:r>
          </w:p>
        </w:tc>
        <w:tc>
          <w:tcPr>
            <w:tcW w:w="130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719,06</w:t>
            </w:r>
            <w:r w:rsidRPr="00397CCE">
              <w:rPr>
                <w:rFonts w:ascii="Tahoma" w:hAnsi="Tahoma" w:cs="Tahoma"/>
                <w:sz w:val="18"/>
                <w:szCs w:val="18"/>
              </w:rPr>
              <w:br/>
              <w:t>308,5</w:t>
            </w:r>
          </w:p>
        </w:tc>
        <w:tc>
          <w:tcPr>
            <w:tcW w:w="124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410,56</w:t>
            </w:r>
            <w:r w:rsidRPr="00397CCE">
              <w:rPr>
                <w:rFonts w:ascii="Tahoma" w:hAnsi="Tahoma" w:cs="Tahoma"/>
                <w:sz w:val="18"/>
                <w:szCs w:val="18"/>
              </w:rPr>
              <w:br/>
              <w:t>48,22</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62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1.84. Планировка площадей, откосов, полотна выемок и насыпей: ОЗП=10,96; ЭМ=7,64; ЗПМ=10,96</w:t>
            </w:r>
            <w:r w:rsidRPr="00397CCE">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1303,57</w:t>
            </w:r>
          </w:p>
        </w:tc>
        <w:tc>
          <w:tcPr>
            <w:tcW w:w="982"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676,23</w:t>
            </w:r>
          </w:p>
        </w:tc>
        <w:tc>
          <w:tcPr>
            <w:tcW w:w="113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627,34</w:t>
            </w:r>
            <w:r w:rsidRPr="00397CCE">
              <w:rPr>
                <w:rFonts w:ascii="Tahoma" w:hAnsi="Tahoma" w:cs="Tahoma"/>
                <w:sz w:val="18"/>
                <w:szCs w:val="18"/>
              </w:rPr>
              <w:br/>
              <w:t>105,7</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26,1</w:t>
            </w:r>
            <w:r w:rsidRPr="00397CCE">
              <w:rPr>
                <w:rFonts w:ascii="Tahoma" w:hAnsi="Tahoma" w:cs="Tahoma"/>
                <w:sz w:val="18"/>
                <w:szCs w:val="18"/>
              </w:rPr>
              <w:br/>
              <w:t>2,59</w:t>
            </w:r>
          </w:p>
        </w:tc>
        <w:tc>
          <w:tcPr>
            <w:tcW w:w="86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5,22</w:t>
            </w:r>
            <w:r w:rsidRPr="00397CCE">
              <w:rPr>
                <w:rFonts w:ascii="Tahoma" w:hAnsi="Tahoma" w:cs="Tahoma"/>
                <w:sz w:val="18"/>
                <w:szCs w:val="18"/>
              </w:rPr>
              <w:br/>
              <w:t>0,52</w:t>
            </w:r>
          </w:p>
        </w:tc>
      </w:tr>
      <w:tr w:rsidR="00397CCE" w:rsidRPr="00397CCE" w:rsidTr="00397CCE">
        <w:trPr>
          <w:trHeight w:val="450"/>
        </w:trPr>
        <w:tc>
          <w:tcPr>
            <w:tcW w:w="10117" w:type="dxa"/>
            <w:gridSpan w:val="8"/>
            <w:tcBorders>
              <w:top w:val="single" w:sz="4" w:space="0" w:color="auto"/>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 по разделу 1 Земляные работы</w:t>
            </w:r>
          </w:p>
        </w:tc>
        <w:tc>
          <w:tcPr>
            <w:tcW w:w="1016"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2259,48</w:t>
            </w:r>
          </w:p>
        </w:tc>
        <w:tc>
          <w:tcPr>
            <w:tcW w:w="982"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5,22</w:t>
            </w:r>
            <w:r w:rsidRPr="00397CCE">
              <w:rPr>
                <w:rFonts w:ascii="Tahoma" w:hAnsi="Tahoma" w:cs="Tahoma"/>
                <w:sz w:val="18"/>
                <w:szCs w:val="18"/>
              </w:rPr>
              <w:br/>
              <w:t>0,52</w:t>
            </w:r>
          </w:p>
        </w:tc>
      </w:tr>
      <w:tr w:rsidR="00397CCE" w:rsidRPr="00397CCE" w:rsidTr="00397CCE">
        <w:trPr>
          <w:trHeight w:val="357"/>
        </w:trPr>
        <w:tc>
          <w:tcPr>
            <w:tcW w:w="16143" w:type="dxa"/>
            <w:gridSpan w:val="14"/>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20"/>
                <w:szCs w:val="20"/>
              </w:rPr>
            </w:pPr>
            <w:r w:rsidRPr="00397CCE">
              <w:rPr>
                <w:rFonts w:ascii="Tahoma" w:hAnsi="Tahoma" w:cs="Tahoma"/>
                <w:b/>
                <w:bCs/>
                <w:sz w:val="20"/>
                <w:szCs w:val="20"/>
              </w:rPr>
              <w:lastRenderedPageBreak/>
              <w:t xml:space="preserve">                           Раздел 2. Демонтаж</w:t>
            </w:r>
          </w:p>
        </w:tc>
      </w:tr>
      <w:tr w:rsidR="00397CCE" w:rsidRPr="00397CCE" w:rsidTr="00397CCE">
        <w:trPr>
          <w:trHeight w:val="2250"/>
        </w:trPr>
        <w:tc>
          <w:tcPr>
            <w:tcW w:w="422" w:type="dxa"/>
            <w:tcBorders>
              <w:top w:val="nil"/>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w:t>
            </w:r>
          </w:p>
        </w:tc>
        <w:tc>
          <w:tcPr>
            <w:tcW w:w="1563"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ТЕР05-01-015-01</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Демонтаж в мостостроении в грунты 1-2 групп: одиночных свай из бревен длиной до 8 м, 1 м3 свай</w:t>
            </w:r>
            <w:r w:rsidRPr="00397CCE">
              <w:rPr>
                <w:rFonts w:ascii="Tahoma" w:hAnsi="Tahoma" w:cs="Tahoma"/>
                <w:sz w:val="18"/>
                <w:szCs w:val="18"/>
              </w:rPr>
              <w:br/>
              <w:t>КОЭФ. К ПОЗИЦИИ:</w:t>
            </w:r>
            <w:r w:rsidRPr="00397CCE">
              <w:rPr>
                <w:rFonts w:ascii="Tahoma" w:hAnsi="Tahoma" w:cs="Tahoma"/>
                <w:sz w:val="18"/>
                <w:szCs w:val="18"/>
              </w:rPr>
              <w:br/>
              <w:t xml:space="preserve">ПЗ=0,8 (ОЗП=0,8; ЭМ=0,8 к </w:t>
            </w:r>
            <w:proofErr w:type="spellStart"/>
            <w:r w:rsidRPr="00397CCE">
              <w:rPr>
                <w:rFonts w:ascii="Tahoma" w:hAnsi="Tahoma" w:cs="Tahoma"/>
                <w:sz w:val="18"/>
                <w:szCs w:val="18"/>
              </w:rPr>
              <w:t>расх</w:t>
            </w:r>
            <w:proofErr w:type="spellEnd"/>
            <w:r w:rsidRPr="00397CCE">
              <w:rPr>
                <w:rFonts w:ascii="Tahoma" w:hAnsi="Tahoma" w:cs="Tahoma"/>
                <w:sz w:val="18"/>
                <w:szCs w:val="18"/>
              </w:rPr>
              <w:t xml:space="preserve">.; ЗПМ=0,8; МАТ=0 к </w:t>
            </w:r>
            <w:proofErr w:type="spellStart"/>
            <w:r w:rsidRPr="00397CCE">
              <w:rPr>
                <w:rFonts w:ascii="Tahoma" w:hAnsi="Tahoma" w:cs="Tahoma"/>
                <w:sz w:val="18"/>
                <w:szCs w:val="18"/>
              </w:rPr>
              <w:t>расх</w:t>
            </w:r>
            <w:proofErr w:type="spellEnd"/>
            <w:r w:rsidRPr="00397CCE">
              <w:rPr>
                <w:rFonts w:ascii="Tahoma" w:hAnsi="Tahoma" w:cs="Tahoma"/>
                <w:sz w:val="18"/>
                <w:szCs w:val="18"/>
              </w:rPr>
              <w:t>.; ТЗ=0,8; ТЗМ=0,8)</w:t>
            </w:r>
            <w:r w:rsidRPr="00397CCE">
              <w:rPr>
                <w:rFonts w:ascii="Tahoma" w:hAnsi="Tahoma" w:cs="Tahoma"/>
                <w:sz w:val="18"/>
                <w:szCs w:val="18"/>
              </w:rPr>
              <w:br/>
              <w:t>НР 138% от ФОТ</w:t>
            </w:r>
            <w:r w:rsidRPr="00397CCE">
              <w:rPr>
                <w:rFonts w:ascii="Tahoma" w:hAnsi="Tahoma" w:cs="Tahoma"/>
                <w:sz w:val="18"/>
                <w:szCs w:val="18"/>
              </w:rPr>
              <w:br/>
              <w:t xml:space="preserve">СП 80%*0.85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23</w:t>
            </w:r>
          </w:p>
        </w:tc>
        <w:tc>
          <w:tcPr>
            <w:tcW w:w="130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590,06</w:t>
            </w:r>
            <w:r w:rsidRPr="00397CCE">
              <w:rPr>
                <w:rFonts w:ascii="Tahoma" w:hAnsi="Tahoma" w:cs="Tahoma"/>
                <w:sz w:val="18"/>
                <w:szCs w:val="18"/>
              </w:rPr>
              <w:br/>
              <w:t>70,91</w:t>
            </w:r>
          </w:p>
        </w:tc>
        <w:tc>
          <w:tcPr>
            <w:tcW w:w="124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519,14</w:t>
            </w:r>
            <w:r w:rsidRPr="00397CCE">
              <w:rPr>
                <w:rFonts w:ascii="Tahoma" w:hAnsi="Tahoma" w:cs="Tahoma"/>
                <w:sz w:val="18"/>
                <w:szCs w:val="18"/>
              </w:rPr>
              <w:br/>
              <w:t>26,64</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62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5.12. Погружение деревянных свай в мостостроении: ОЗП=10,96; ЭМ=5,6; ЗПМ=10,96; МАТ=3,77</w:t>
            </w:r>
            <w:r w:rsidRPr="00397CCE">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84741,2</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17875,6</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66865,6</w:t>
            </w:r>
            <w:r w:rsidRPr="00397CCE">
              <w:rPr>
                <w:rFonts w:ascii="Tahoma" w:hAnsi="Tahoma" w:cs="Tahoma"/>
                <w:sz w:val="18"/>
                <w:szCs w:val="18"/>
              </w:rPr>
              <w:br/>
              <w:t>6715,31</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5,48</w:t>
            </w:r>
            <w:r w:rsidRPr="00397CCE">
              <w:rPr>
                <w:rFonts w:ascii="Tahoma" w:hAnsi="Tahoma" w:cs="Tahoma"/>
                <w:sz w:val="18"/>
                <w:szCs w:val="18"/>
              </w:rPr>
              <w:br/>
              <w:t>1,67</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126,04</w:t>
            </w:r>
            <w:r w:rsidRPr="00397CCE">
              <w:rPr>
                <w:rFonts w:ascii="Tahoma" w:hAnsi="Tahoma" w:cs="Tahoma"/>
                <w:sz w:val="18"/>
                <w:szCs w:val="18"/>
              </w:rPr>
              <w:br/>
              <w:t>38,41</w:t>
            </w:r>
          </w:p>
        </w:tc>
      </w:tr>
      <w:tr w:rsidR="00397CCE" w:rsidRPr="00397CCE" w:rsidTr="00397CCE">
        <w:trPr>
          <w:trHeight w:val="2475"/>
        </w:trPr>
        <w:tc>
          <w:tcPr>
            <w:tcW w:w="422" w:type="dxa"/>
            <w:tcBorders>
              <w:top w:val="nil"/>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3</w:t>
            </w:r>
          </w:p>
        </w:tc>
        <w:tc>
          <w:tcPr>
            <w:tcW w:w="1563"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ТЕР30-06-002-03</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Демонтаж деревянных пролетных строений мостов под: автомобильную дорогу из бревен, 1 м3 лесоматериала в деле</w:t>
            </w:r>
            <w:r w:rsidRPr="00397CCE">
              <w:rPr>
                <w:rFonts w:ascii="Tahoma" w:hAnsi="Tahoma" w:cs="Tahoma"/>
                <w:sz w:val="18"/>
                <w:szCs w:val="18"/>
              </w:rPr>
              <w:br/>
              <w:t>КОЭФ. К ПОЗИЦИИ:</w:t>
            </w:r>
            <w:r w:rsidRPr="00397CCE">
              <w:rPr>
                <w:rFonts w:ascii="Tahoma" w:hAnsi="Tahoma" w:cs="Tahoma"/>
                <w:sz w:val="18"/>
                <w:szCs w:val="18"/>
              </w:rPr>
              <w:br/>
              <w:t xml:space="preserve">ПЗ=0,8 (ОЗП=0,8; ЭМ=0,8 к </w:t>
            </w:r>
            <w:proofErr w:type="spellStart"/>
            <w:r w:rsidRPr="00397CCE">
              <w:rPr>
                <w:rFonts w:ascii="Tahoma" w:hAnsi="Tahoma" w:cs="Tahoma"/>
                <w:sz w:val="18"/>
                <w:szCs w:val="18"/>
              </w:rPr>
              <w:t>расх</w:t>
            </w:r>
            <w:proofErr w:type="spellEnd"/>
            <w:r w:rsidRPr="00397CCE">
              <w:rPr>
                <w:rFonts w:ascii="Tahoma" w:hAnsi="Tahoma" w:cs="Tahoma"/>
                <w:sz w:val="18"/>
                <w:szCs w:val="18"/>
              </w:rPr>
              <w:t xml:space="preserve">.; ЗПМ=0,8; МАТ=0 к </w:t>
            </w:r>
            <w:proofErr w:type="spellStart"/>
            <w:r w:rsidRPr="00397CCE">
              <w:rPr>
                <w:rFonts w:ascii="Tahoma" w:hAnsi="Tahoma" w:cs="Tahoma"/>
                <w:sz w:val="18"/>
                <w:szCs w:val="18"/>
              </w:rPr>
              <w:t>расх</w:t>
            </w:r>
            <w:proofErr w:type="spellEnd"/>
            <w:r w:rsidRPr="00397CCE">
              <w:rPr>
                <w:rFonts w:ascii="Tahoma" w:hAnsi="Tahoma" w:cs="Tahoma"/>
                <w:sz w:val="18"/>
                <w:szCs w:val="18"/>
              </w:rPr>
              <w:t>.; ТЗ=0,8; ТЗМ=0,8)</w:t>
            </w:r>
            <w:r w:rsidRPr="00397CCE">
              <w:rPr>
                <w:rFonts w:ascii="Tahoma" w:hAnsi="Tahoma" w:cs="Tahoma"/>
                <w:sz w:val="18"/>
                <w:szCs w:val="18"/>
              </w:rPr>
              <w:br/>
              <w:t>НР 135% от ФОТ</w:t>
            </w:r>
            <w:r w:rsidRPr="00397CCE">
              <w:rPr>
                <w:rFonts w:ascii="Tahoma" w:hAnsi="Tahoma" w:cs="Tahoma"/>
                <w:sz w:val="18"/>
                <w:szCs w:val="18"/>
              </w:rPr>
              <w:br/>
              <w:t xml:space="preserve">СП 80%*0.85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45</w:t>
            </w:r>
          </w:p>
        </w:tc>
        <w:tc>
          <w:tcPr>
            <w:tcW w:w="130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372,83</w:t>
            </w:r>
            <w:r w:rsidRPr="00397CCE">
              <w:rPr>
                <w:rFonts w:ascii="Tahoma" w:hAnsi="Tahoma" w:cs="Tahoma"/>
                <w:sz w:val="18"/>
                <w:szCs w:val="18"/>
              </w:rPr>
              <w:br/>
              <w:t>173,52</w:t>
            </w:r>
          </w:p>
        </w:tc>
        <w:tc>
          <w:tcPr>
            <w:tcW w:w="124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199,31</w:t>
            </w:r>
            <w:r w:rsidRPr="00397CCE">
              <w:rPr>
                <w:rFonts w:ascii="Tahoma" w:hAnsi="Tahoma" w:cs="Tahoma"/>
                <w:sz w:val="18"/>
                <w:szCs w:val="18"/>
              </w:rPr>
              <w:br/>
              <w:t>22,18</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62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30.66 Устройство деревянных пролетных строений мостов: ОЗП=10,96; ЭМ=7,75; ЗПМ=10,96; МАТ=3,49</w:t>
            </w:r>
            <w:r w:rsidRPr="00397CCE">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155090,3</w:t>
            </w:r>
          </w:p>
        </w:tc>
        <w:tc>
          <w:tcPr>
            <w:tcW w:w="982"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85580,1</w:t>
            </w:r>
          </w:p>
        </w:tc>
        <w:tc>
          <w:tcPr>
            <w:tcW w:w="113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69510,15</w:t>
            </w:r>
            <w:r w:rsidRPr="00397CCE">
              <w:rPr>
                <w:rFonts w:ascii="Tahoma" w:hAnsi="Tahoma" w:cs="Tahoma"/>
                <w:sz w:val="18"/>
                <w:szCs w:val="18"/>
              </w:rPr>
              <w:br/>
              <w:t>10937,25</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13,26</w:t>
            </w:r>
            <w:r w:rsidRPr="00397CCE">
              <w:rPr>
                <w:rFonts w:ascii="Tahoma" w:hAnsi="Tahoma" w:cs="Tahoma"/>
                <w:sz w:val="18"/>
                <w:szCs w:val="18"/>
              </w:rPr>
              <w:br/>
              <w:t>1,39</w:t>
            </w:r>
          </w:p>
        </w:tc>
        <w:tc>
          <w:tcPr>
            <w:tcW w:w="86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596,7</w:t>
            </w:r>
            <w:r w:rsidRPr="00397CCE">
              <w:rPr>
                <w:rFonts w:ascii="Tahoma" w:hAnsi="Tahoma" w:cs="Tahoma"/>
                <w:sz w:val="18"/>
                <w:szCs w:val="18"/>
              </w:rPr>
              <w:br/>
              <w:t>62,55</w:t>
            </w:r>
          </w:p>
        </w:tc>
      </w:tr>
      <w:tr w:rsidR="00397CCE" w:rsidRPr="00397CCE" w:rsidTr="00397CCE">
        <w:trPr>
          <w:trHeight w:val="450"/>
        </w:trPr>
        <w:tc>
          <w:tcPr>
            <w:tcW w:w="10117" w:type="dxa"/>
            <w:gridSpan w:val="8"/>
            <w:tcBorders>
              <w:top w:val="single" w:sz="4" w:space="0" w:color="auto"/>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 по разделу 2 Демонтаж</w:t>
            </w:r>
          </w:p>
        </w:tc>
        <w:tc>
          <w:tcPr>
            <w:tcW w:w="1016"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486419</w:t>
            </w:r>
          </w:p>
        </w:tc>
        <w:tc>
          <w:tcPr>
            <w:tcW w:w="982"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722,74</w:t>
            </w:r>
            <w:r w:rsidRPr="00397CCE">
              <w:rPr>
                <w:rFonts w:ascii="Tahoma" w:hAnsi="Tahoma" w:cs="Tahoma"/>
                <w:sz w:val="18"/>
                <w:szCs w:val="18"/>
              </w:rPr>
              <w:br/>
              <w:t>100,96</w:t>
            </w:r>
          </w:p>
        </w:tc>
      </w:tr>
      <w:tr w:rsidR="00397CCE" w:rsidRPr="00397CCE" w:rsidTr="00397CCE">
        <w:trPr>
          <w:trHeight w:val="357"/>
        </w:trPr>
        <w:tc>
          <w:tcPr>
            <w:tcW w:w="16143" w:type="dxa"/>
            <w:gridSpan w:val="14"/>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20"/>
                <w:szCs w:val="20"/>
              </w:rPr>
            </w:pPr>
            <w:r w:rsidRPr="00397CCE">
              <w:rPr>
                <w:rFonts w:ascii="Tahoma" w:hAnsi="Tahoma" w:cs="Tahoma"/>
                <w:b/>
                <w:bCs/>
                <w:sz w:val="20"/>
                <w:szCs w:val="20"/>
              </w:rPr>
              <w:t xml:space="preserve">                           Раздел 3. Деревянные конструкции</w:t>
            </w:r>
          </w:p>
        </w:tc>
      </w:tr>
      <w:tr w:rsidR="00397CCE" w:rsidRPr="00397CCE" w:rsidTr="00397CCE">
        <w:trPr>
          <w:trHeight w:val="1350"/>
        </w:trPr>
        <w:tc>
          <w:tcPr>
            <w:tcW w:w="422" w:type="dxa"/>
            <w:tcBorders>
              <w:top w:val="nil"/>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w:t>
            </w:r>
          </w:p>
        </w:tc>
        <w:tc>
          <w:tcPr>
            <w:tcW w:w="1563"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ТЕР05-01-015-01</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Погружение в мостостроении в грунты 1-2 групп: одиночных свай из бревен длиной до 8 м, 1 м3 свай</w:t>
            </w:r>
            <w:r w:rsidRPr="00397CCE">
              <w:rPr>
                <w:rFonts w:ascii="Tahoma" w:hAnsi="Tahoma" w:cs="Tahoma"/>
                <w:sz w:val="18"/>
                <w:szCs w:val="18"/>
              </w:rPr>
              <w:br/>
              <w:t>НР 138% от ФОТ</w:t>
            </w:r>
            <w:r w:rsidRPr="00397CCE">
              <w:rPr>
                <w:rFonts w:ascii="Tahoma" w:hAnsi="Tahoma" w:cs="Tahoma"/>
                <w:sz w:val="18"/>
                <w:szCs w:val="18"/>
              </w:rPr>
              <w:br/>
            </w:r>
            <w:r w:rsidRPr="00397CCE">
              <w:rPr>
                <w:rFonts w:ascii="Tahoma" w:hAnsi="Tahoma" w:cs="Tahoma"/>
                <w:sz w:val="18"/>
                <w:szCs w:val="18"/>
              </w:rPr>
              <w:lastRenderedPageBreak/>
              <w:t xml:space="preserve">СП 80%*0.85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lastRenderedPageBreak/>
              <w:t>30,57</w:t>
            </w:r>
          </w:p>
        </w:tc>
        <w:tc>
          <w:tcPr>
            <w:tcW w:w="130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1737,47</w:t>
            </w:r>
            <w:r w:rsidRPr="00397CCE">
              <w:rPr>
                <w:rFonts w:ascii="Tahoma" w:hAnsi="Tahoma" w:cs="Tahoma"/>
                <w:sz w:val="18"/>
                <w:szCs w:val="18"/>
              </w:rPr>
              <w:br/>
              <w:t>88,64</w:t>
            </w:r>
          </w:p>
        </w:tc>
        <w:tc>
          <w:tcPr>
            <w:tcW w:w="124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648,93</w:t>
            </w:r>
            <w:r w:rsidRPr="00397CCE">
              <w:rPr>
                <w:rFonts w:ascii="Tahoma" w:hAnsi="Tahoma" w:cs="Tahoma"/>
                <w:sz w:val="18"/>
                <w:szCs w:val="18"/>
              </w:rPr>
              <w:br/>
              <w:t>33,3</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999,9</w:t>
            </w:r>
          </w:p>
        </w:tc>
        <w:tc>
          <w:tcPr>
            <w:tcW w:w="162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5.12. Погружение деревянных свай в мостостроении: ОЗП=10,96; ЭМ=5,6; ЗПМ=10,96; МАТ=3,77</w:t>
            </w:r>
            <w:r w:rsidRPr="00397CCE">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256027,7</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29698,45</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111091,69</w:t>
            </w:r>
            <w:r w:rsidRPr="00397CCE">
              <w:rPr>
                <w:rFonts w:ascii="Tahoma" w:hAnsi="Tahoma" w:cs="Tahoma"/>
                <w:sz w:val="18"/>
                <w:szCs w:val="18"/>
              </w:rPr>
              <w:br/>
              <w:t>11157,13</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115237,58</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6,85</w:t>
            </w:r>
            <w:r w:rsidRPr="00397CCE">
              <w:rPr>
                <w:rFonts w:ascii="Tahoma" w:hAnsi="Tahoma" w:cs="Tahoma"/>
                <w:sz w:val="18"/>
                <w:szCs w:val="18"/>
              </w:rPr>
              <w:br/>
              <w:t>2,09</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209,4</w:t>
            </w:r>
            <w:r w:rsidRPr="00397CCE">
              <w:rPr>
                <w:rFonts w:ascii="Tahoma" w:hAnsi="Tahoma" w:cs="Tahoma"/>
                <w:sz w:val="18"/>
                <w:szCs w:val="18"/>
              </w:rPr>
              <w:br/>
              <w:t>63,89</w:t>
            </w:r>
          </w:p>
        </w:tc>
      </w:tr>
      <w:tr w:rsidR="00397CCE" w:rsidRPr="00397CCE" w:rsidTr="00397CCE">
        <w:trPr>
          <w:trHeight w:val="1575"/>
        </w:trPr>
        <w:tc>
          <w:tcPr>
            <w:tcW w:w="422" w:type="dxa"/>
            <w:tcBorders>
              <w:top w:val="nil"/>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lastRenderedPageBreak/>
              <w:t>5</w:t>
            </w:r>
          </w:p>
        </w:tc>
        <w:tc>
          <w:tcPr>
            <w:tcW w:w="1563"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ТЕР30-06-002-03</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Устройство деревянных пролетных строений мостов под: автомобильную дорогу из бревен, 1 м3 лесоматериала в деле</w:t>
            </w:r>
            <w:r w:rsidRPr="00397CCE">
              <w:rPr>
                <w:rFonts w:ascii="Tahoma" w:hAnsi="Tahoma" w:cs="Tahoma"/>
                <w:sz w:val="18"/>
                <w:szCs w:val="18"/>
              </w:rPr>
              <w:br/>
              <w:t>НР 135% от ФОТ</w:t>
            </w:r>
            <w:r w:rsidRPr="00397CCE">
              <w:rPr>
                <w:rFonts w:ascii="Tahoma" w:hAnsi="Tahoma" w:cs="Tahoma"/>
                <w:sz w:val="18"/>
                <w:szCs w:val="18"/>
              </w:rPr>
              <w:br/>
              <w:t xml:space="preserve">СП 80%*0.85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50,43</w:t>
            </w:r>
          </w:p>
        </w:tc>
        <w:tc>
          <w:tcPr>
            <w:tcW w:w="130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1520,48</w:t>
            </w:r>
            <w:r w:rsidRPr="00397CCE">
              <w:rPr>
                <w:rFonts w:ascii="Tahoma" w:hAnsi="Tahoma" w:cs="Tahoma"/>
                <w:sz w:val="18"/>
                <w:szCs w:val="18"/>
              </w:rPr>
              <w:br/>
              <w:t>216,9</w:t>
            </w:r>
          </w:p>
        </w:tc>
        <w:tc>
          <w:tcPr>
            <w:tcW w:w="124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249,14</w:t>
            </w:r>
            <w:r w:rsidRPr="00397CCE">
              <w:rPr>
                <w:rFonts w:ascii="Tahoma" w:hAnsi="Tahoma" w:cs="Tahoma"/>
                <w:sz w:val="18"/>
                <w:szCs w:val="18"/>
              </w:rPr>
              <w:br/>
              <w:t>27,72</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1054,44</w:t>
            </w:r>
          </w:p>
        </w:tc>
        <w:tc>
          <w:tcPr>
            <w:tcW w:w="162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30.66 Устройство деревянных пролетных строений мостов: ОЗП=10,96; ЭМ=7,75; ЗПМ=10,96; МАТ=3,49</w:t>
            </w:r>
            <w:r w:rsidRPr="00397CCE">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402837,4</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119883,2</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97372,26</w:t>
            </w:r>
            <w:r w:rsidRPr="00397CCE">
              <w:rPr>
                <w:rFonts w:ascii="Tahoma" w:hAnsi="Tahoma" w:cs="Tahoma"/>
                <w:sz w:val="18"/>
                <w:szCs w:val="18"/>
              </w:rPr>
              <w:br/>
              <w:t>15321,14</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185581,9</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16,57</w:t>
            </w:r>
            <w:r w:rsidRPr="00397CCE">
              <w:rPr>
                <w:rFonts w:ascii="Tahoma" w:hAnsi="Tahoma" w:cs="Tahoma"/>
                <w:sz w:val="18"/>
                <w:szCs w:val="18"/>
              </w:rPr>
              <w:br/>
              <w:t>1,74</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835,63</w:t>
            </w:r>
            <w:r w:rsidRPr="00397CCE">
              <w:rPr>
                <w:rFonts w:ascii="Tahoma" w:hAnsi="Tahoma" w:cs="Tahoma"/>
                <w:sz w:val="18"/>
                <w:szCs w:val="18"/>
              </w:rPr>
              <w:br/>
              <w:t>87,75</w:t>
            </w:r>
          </w:p>
        </w:tc>
      </w:tr>
      <w:tr w:rsidR="00397CCE" w:rsidRPr="00397CCE" w:rsidTr="00397CCE">
        <w:trPr>
          <w:trHeight w:val="1575"/>
        </w:trPr>
        <w:tc>
          <w:tcPr>
            <w:tcW w:w="422" w:type="dxa"/>
            <w:tcBorders>
              <w:top w:val="nil"/>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6</w:t>
            </w:r>
          </w:p>
        </w:tc>
        <w:tc>
          <w:tcPr>
            <w:tcW w:w="1563"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ТЕР30-08-003-01</w:t>
            </w:r>
            <w:r w:rsidRPr="00397CCE">
              <w:rPr>
                <w:rFonts w:ascii="Tahoma" w:hAnsi="Tahoma" w:cs="Tahoma"/>
                <w:sz w:val="18"/>
                <w:szCs w:val="18"/>
              </w:rPr>
              <w:br/>
              <w:t>--------------------</w:t>
            </w:r>
            <w:r w:rsidRPr="00397CCE">
              <w:rPr>
                <w:rFonts w:ascii="Tahoma" w:hAnsi="Tahoma" w:cs="Tahoma"/>
                <w:sz w:val="18"/>
                <w:szCs w:val="18"/>
              </w:rPr>
              <w:br/>
              <w:t xml:space="preserve">с 01.07.2012 Приказ </w:t>
            </w:r>
            <w:proofErr w:type="spellStart"/>
            <w:r w:rsidRPr="00397CCE">
              <w:rPr>
                <w:rFonts w:ascii="Tahoma" w:hAnsi="Tahoma" w:cs="Tahoma"/>
                <w:sz w:val="18"/>
                <w:szCs w:val="18"/>
              </w:rPr>
              <w:t>Деп</w:t>
            </w:r>
            <w:proofErr w:type="gramStart"/>
            <w:r w:rsidRPr="00397CCE">
              <w:rPr>
                <w:rFonts w:ascii="Tahoma" w:hAnsi="Tahoma" w:cs="Tahoma"/>
                <w:sz w:val="18"/>
                <w:szCs w:val="18"/>
              </w:rPr>
              <w:t>.с</w:t>
            </w:r>
            <w:proofErr w:type="gramEnd"/>
            <w:r w:rsidRPr="00397CCE">
              <w:rPr>
                <w:rFonts w:ascii="Tahoma" w:hAnsi="Tahoma" w:cs="Tahoma"/>
                <w:sz w:val="18"/>
                <w:szCs w:val="18"/>
              </w:rPr>
              <w:t>тр</w:t>
            </w:r>
            <w:proofErr w:type="spellEnd"/>
            <w:r w:rsidRPr="00397CCE">
              <w:rPr>
                <w:rFonts w:ascii="Tahoma" w:hAnsi="Tahoma" w:cs="Tahoma"/>
                <w:sz w:val="18"/>
                <w:szCs w:val="18"/>
              </w:rPr>
              <w:t>. №9-п от 02.04.12</w:t>
            </w:r>
          </w:p>
        </w:tc>
        <w:tc>
          <w:tcPr>
            <w:tcW w:w="198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Установка деревянных перил на мостах и путепроводах: без укладки дополнительных поперечин, 100 м перил</w:t>
            </w:r>
            <w:r w:rsidRPr="00397CCE">
              <w:rPr>
                <w:rFonts w:ascii="Tahoma" w:hAnsi="Tahoma" w:cs="Tahoma"/>
                <w:sz w:val="18"/>
                <w:szCs w:val="18"/>
              </w:rPr>
              <w:br/>
              <w:t>НР 135% от ФОТ</w:t>
            </w:r>
            <w:r w:rsidRPr="00397CCE">
              <w:rPr>
                <w:rFonts w:ascii="Tahoma" w:hAnsi="Tahoma" w:cs="Tahoma"/>
                <w:sz w:val="18"/>
                <w:szCs w:val="18"/>
              </w:rPr>
              <w:br/>
              <w:t xml:space="preserve">СП 80%*0.85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0,8</w:t>
            </w:r>
          </w:p>
        </w:tc>
        <w:tc>
          <w:tcPr>
            <w:tcW w:w="130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5811,26</w:t>
            </w:r>
            <w:r w:rsidRPr="00397CCE">
              <w:rPr>
                <w:rFonts w:ascii="Tahoma" w:hAnsi="Tahoma" w:cs="Tahoma"/>
                <w:sz w:val="18"/>
                <w:szCs w:val="18"/>
              </w:rPr>
              <w:br/>
              <w:t>2615,15</w:t>
            </w:r>
          </w:p>
        </w:tc>
        <w:tc>
          <w:tcPr>
            <w:tcW w:w="124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12,03</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3184,08</w:t>
            </w:r>
          </w:p>
        </w:tc>
        <w:tc>
          <w:tcPr>
            <w:tcW w:w="162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30.89 Установка деревянных перил на мостах и путепроводах: ОЗП=10,96; ЭМ=5,1; ЗПМ=10,96; МАТ=4,22</w:t>
            </w:r>
            <w:r w:rsidRPr="00397CCE">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33728,17</w:t>
            </w:r>
          </w:p>
        </w:tc>
        <w:tc>
          <w:tcPr>
            <w:tcW w:w="982"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22929,63</w:t>
            </w:r>
          </w:p>
        </w:tc>
        <w:tc>
          <w:tcPr>
            <w:tcW w:w="113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49,08</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10749,46</w:t>
            </w:r>
          </w:p>
        </w:tc>
        <w:tc>
          <w:tcPr>
            <w:tcW w:w="90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193</w:t>
            </w:r>
          </w:p>
        </w:tc>
        <w:tc>
          <w:tcPr>
            <w:tcW w:w="86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154,4</w:t>
            </w:r>
          </w:p>
        </w:tc>
      </w:tr>
      <w:tr w:rsidR="00397CCE" w:rsidRPr="00397CCE" w:rsidTr="00397CCE">
        <w:trPr>
          <w:trHeight w:val="450"/>
        </w:trPr>
        <w:tc>
          <w:tcPr>
            <w:tcW w:w="10117" w:type="dxa"/>
            <w:gridSpan w:val="8"/>
            <w:tcBorders>
              <w:top w:val="single" w:sz="4" w:space="0" w:color="auto"/>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 по разделу 3 Деревянные конструкции</w:t>
            </w:r>
          </w:p>
        </w:tc>
        <w:tc>
          <w:tcPr>
            <w:tcW w:w="1016"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1097768</w:t>
            </w:r>
          </w:p>
        </w:tc>
        <w:tc>
          <w:tcPr>
            <w:tcW w:w="982"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1199,43</w:t>
            </w:r>
            <w:r w:rsidRPr="00397CCE">
              <w:rPr>
                <w:rFonts w:ascii="Tahoma" w:hAnsi="Tahoma" w:cs="Tahoma"/>
                <w:sz w:val="18"/>
                <w:szCs w:val="18"/>
              </w:rPr>
              <w:br/>
              <w:t>151,64</w:t>
            </w:r>
          </w:p>
        </w:tc>
      </w:tr>
      <w:tr w:rsidR="00397CCE" w:rsidRPr="00397CCE" w:rsidTr="00397CCE">
        <w:trPr>
          <w:trHeight w:val="357"/>
        </w:trPr>
        <w:tc>
          <w:tcPr>
            <w:tcW w:w="16143" w:type="dxa"/>
            <w:gridSpan w:val="14"/>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20"/>
                <w:szCs w:val="20"/>
              </w:rPr>
            </w:pPr>
            <w:r w:rsidRPr="00397CCE">
              <w:rPr>
                <w:rFonts w:ascii="Tahoma" w:hAnsi="Tahoma" w:cs="Tahoma"/>
                <w:b/>
                <w:bCs/>
                <w:sz w:val="20"/>
                <w:szCs w:val="20"/>
              </w:rPr>
              <w:t xml:space="preserve">                           Раздел 4. Перевозка</w:t>
            </w:r>
          </w:p>
        </w:tc>
      </w:tr>
      <w:tr w:rsidR="00397CCE" w:rsidRPr="00397CCE" w:rsidTr="00397CCE">
        <w:trPr>
          <w:trHeight w:val="5175"/>
        </w:trPr>
        <w:tc>
          <w:tcPr>
            <w:tcW w:w="422" w:type="dxa"/>
            <w:tcBorders>
              <w:top w:val="nil"/>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lastRenderedPageBreak/>
              <w:t>7</w:t>
            </w:r>
          </w:p>
        </w:tc>
        <w:tc>
          <w:tcPr>
            <w:tcW w:w="1563"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ФССЦпг03-02-01-200</w:t>
            </w:r>
            <w:r w:rsidRPr="00397CCE">
              <w:rPr>
                <w:rFonts w:ascii="Tahoma" w:hAnsi="Tahoma" w:cs="Tahoma"/>
                <w:sz w:val="18"/>
                <w:szCs w:val="18"/>
              </w:rPr>
              <w:br/>
              <w:t>--------------------</w:t>
            </w:r>
            <w:r w:rsidRPr="00397CCE">
              <w:rPr>
                <w:rFonts w:ascii="Tahoma" w:hAnsi="Tahoma" w:cs="Tahoma"/>
                <w:sz w:val="18"/>
                <w:szCs w:val="18"/>
              </w:rPr>
              <w:br/>
              <w:t xml:space="preserve">Пр. </w:t>
            </w:r>
            <w:proofErr w:type="spellStart"/>
            <w:r w:rsidRPr="00397CCE">
              <w:rPr>
                <w:rFonts w:ascii="Tahoma" w:hAnsi="Tahoma" w:cs="Tahoma"/>
                <w:sz w:val="18"/>
                <w:szCs w:val="18"/>
              </w:rPr>
              <w:t>Минрегион</w:t>
            </w:r>
            <w:proofErr w:type="spellEnd"/>
            <w:r w:rsidRPr="00397CCE">
              <w:rPr>
                <w:rFonts w:ascii="Tahoma" w:hAnsi="Tahoma" w:cs="Tahoma"/>
                <w:sz w:val="18"/>
                <w:szCs w:val="18"/>
              </w:rPr>
              <w:t xml:space="preserve"> от 20.07.11 №354</w:t>
            </w:r>
          </w:p>
        </w:tc>
        <w:tc>
          <w:tcPr>
            <w:tcW w:w="198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на расстояние до 200 км I класс груза, 1 т груза</w:t>
            </w:r>
            <w:r w:rsidRPr="00397CCE">
              <w:rPr>
                <w:rFonts w:ascii="Tahoma" w:hAnsi="Tahoma" w:cs="Tahoma"/>
                <w:sz w:val="18"/>
                <w:szCs w:val="18"/>
              </w:rPr>
              <w:br/>
              <w:t>КОЭФ. К ПОЗИЦИИ:</w:t>
            </w:r>
            <w:r w:rsidRPr="00397CCE">
              <w:rPr>
                <w:rFonts w:ascii="Tahoma" w:hAnsi="Tahoma" w:cs="Tahoma"/>
                <w:sz w:val="18"/>
                <w:szCs w:val="18"/>
              </w:rPr>
              <w:br/>
              <w:t xml:space="preserve">Поясные коэффициенты к сметным ценам на перевозку грузов автомобильным транспортом: Местности, приравненные к районам Крайнего Севера. ПЗ=1,8 (ОЗП=1,8; ЭМ=1,8 к </w:t>
            </w:r>
            <w:proofErr w:type="spellStart"/>
            <w:r w:rsidRPr="00397CCE">
              <w:rPr>
                <w:rFonts w:ascii="Tahoma" w:hAnsi="Tahoma" w:cs="Tahoma"/>
                <w:sz w:val="18"/>
                <w:szCs w:val="18"/>
              </w:rPr>
              <w:t>расх</w:t>
            </w:r>
            <w:proofErr w:type="spellEnd"/>
            <w:r w:rsidRPr="00397CCE">
              <w:rPr>
                <w:rFonts w:ascii="Tahoma" w:hAnsi="Tahoma" w:cs="Tahoma"/>
                <w:sz w:val="18"/>
                <w:szCs w:val="18"/>
              </w:rPr>
              <w:t xml:space="preserve">.; ЗПМ=1,8; МАТ=1,8 к </w:t>
            </w:r>
            <w:proofErr w:type="spellStart"/>
            <w:r w:rsidRPr="00397CCE">
              <w:rPr>
                <w:rFonts w:ascii="Tahoma" w:hAnsi="Tahoma" w:cs="Tahoma"/>
                <w:sz w:val="18"/>
                <w:szCs w:val="18"/>
              </w:rPr>
              <w:t>расх</w:t>
            </w:r>
            <w:proofErr w:type="spellEnd"/>
            <w:r w:rsidRPr="00397CCE">
              <w:rPr>
                <w:rFonts w:ascii="Tahoma" w:hAnsi="Tahoma" w:cs="Tahoma"/>
                <w:sz w:val="18"/>
                <w:szCs w:val="18"/>
              </w:rPr>
              <w:t>.; ТЗ=1,8; ТЗМ=1,8)</w:t>
            </w:r>
            <w:r w:rsidRPr="00397CCE">
              <w:rPr>
                <w:rFonts w:ascii="Tahoma" w:hAnsi="Tahoma" w:cs="Tahoma"/>
                <w:sz w:val="18"/>
                <w:szCs w:val="18"/>
              </w:rPr>
              <w:br/>
              <w:t>НР 0% от ФОТ</w:t>
            </w:r>
            <w:r w:rsidRPr="00397CCE">
              <w:rPr>
                <w:rFonts w:ascii="Tahoma" w:hAnsi="Tahoma" w:cs="Tahoma"/>
                <w:sz w:val="18"/>
                <w:szCs w:val="18"/>
              </w:rPr>
              <w:br/>
              <w:t xml:space="preserve">СП 0%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2,1</w:t>
            </w:r>
          </w:p>
        </w:tc>
        <w:tc>
          <w:tcPr>
            <w:tcW w:w="130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248,22</w:t>
            </w:r>
          </w:p>
        </w:tc>
        <w:tc>
          <w:tcPr>
            <w:tcW w:w="124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248,22</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62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на расстояние до 200 км.: I класс груза, (</w:t>
            </w:r>
            <w:proofErr w:type="gramStart"/>
            <w:r w:rsidRPr="00397CCE">
              <w:rPr>
                <w:rFonts w:ascii="Tahoma" w:hAnsi="Tahoma" w:cs="Tahoma"/>
                <w:sz w:val="16"/>
                <w:szCs w:val="16"/>
              </w:rPr>
              <w:t>с</w:t>
            </w:r>
            <w:proofErr w:type="gramEnd"/>
            <w:r w:rsidRPr="00397CCE">
              <w:rPr>
                <w:rFonts w:ascii="Tahoma" w:hAnsi="Tahoma" w:cs="Tahoma"/>
                <w:sz w:val="16"/>
                <w:szCs w:val="16"/>
              </w:rPr>
              <w:t xml:space="preserve"> поясным </w:t>
            </w:r>
            <w:proofErr w:type="spellStart"/>
            <w:r w:rsidRPr="00397CCE">
              <w:rPr>
                <w:rFonts w:ascii="Tahoma" w:hAnsi="Tahoma" w:cs="Tahoma"/>
                <w:sz w:val="16"/>
                <w:szCs w:val="16"/>
              </w:rPr>
              <w:t>коэф</w:t>
            </w:r>
            <w:proofErr w:type="spellEnd"/>
            <w:r w:rsidRPr="00397CCE">
              <w:rPr>
                <w:rFonts w:ascii="Tahoma" w:hAnsi="Tahoma" w:cs="Tahoma"/>
                <w:sz w:val="16"/>
                <w:szCs w:val="16"/>
              </w:rPr>
              <w:t>. 1,80); ЭМ=5,28</w:t>
            </w:r>
            <w:r w:rsidRPr="00397CCE">
              <w:rPr>
                <w:rFonts w:ascii="Tahoma" w:hAnsi="Tahoma" w:cs="Tahoma"/>
                <w:sz w:val="16"/>
                <w:szCs w:val="16"/>
              </w:rPr>
              <w:br/>
              <w:t xml:space="preserve"> </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2752,26</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2752,26</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r>
      <w:tr w:rsidR="00397CCE" w:rsidRPr="00397CCE" w:rsidTr="00397CCE">
        <w:trPr>
          <w:trHeight w:val="5400"/>
        </w:trPr>
        <w:tc>
          <w:tcPr>
            <w:tcW w:w="422" w:type="dxa"/>
            <w:tcBorders>
              <w:top w:val="nil"/>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lastRenderedPageBreak/>
              <w:t>8</w:t>
            </w:r>
          </w:p>
        </w:tc>
        <w:tc>
          <w:tcPr>
            <w:tcW w:w="1563"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ФССЦпг03-02-01-201</w:t>
            </w:r>
            <w:r w:rsidRPr="00397CCE">
              <w:rPr>
                <w:rFonts w:ascii="Tahoma" w:hAnsi="Tahoma" w:cs="Tahoma"/>
                <w:sz w:val="18"/>
                <w:szCs w:val="18"/>
              </w:rPr>
              <w:br/>
              <w:t>--------------------</w:t>
            </w:r>
            <w:r w:rsidRPr="00397CCE">
              <w:rPr>
                <w:rFonts w:ascii="Tahoma" w:hAnsi="Tahoma" w:cs="Tahoma"/>
                <w:sz w:val="18"/>
                <w:szCs w:val="18"/>
              </w:rPr>
              <w:br/>
              <w:t xml:space="preserve">Пр. </w:t>
            </w:r>
            <w:proofErr w:type="spellStart"/>
            <w:r w:rsidRPr="00397CCE">
              <w:rPr>
                <w:rFonts w:ascii="Tahoma" w:hAnsi="Tahoma" w:cs="Tahoma"/>
                <w:sz w:val="18"/>
                <w:szCs w:val="18"/>
              </w:rPr>
              <w:t>Минрегион</w:t>
            </w:r>
            <w:proofErr w:type="spellEnd"/>
            <w:r w:rsidRPr="00397CCE">
              <w:rPr>
                <w:rFonts w:ascii="Tahoma" w:hAnsi="Tahoma" w:cs="Tahoma"/>
                <w:sz w:val="18"/>
                <w:szCs w:val="18"/>
              </w:rPr>
              <w:t xml:space="preserve"> от 20.07.11 №354</w:t>
            </w:r>
          </w:p>
        </w:tc>
        <w:tc>
          <w:tcPr>
            <w:tcW w:w="198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свыше 200 км добавлять на каждый последующий 1 км: I класс груза, 1 т груза</w:t>
            </w:r>
            <w:r w:rsidRPr="00397CCE">
              <w:rPr>
                <w:rFonts w:ascii="Tahoma" w:hAnsi="Tahoma" w:cs="Tahoma"/>
                <w:sz w:val="18"/>
                <w:szCs w:val="18"/>
              </w:rPr>
              <w:br/>
              <w:t>КОЭФ. К ПОЗИЦИИ:</w:t>
            </w:r>
            <w:r w:rsidRPr="00397CCE">
              <w:rPr>
                <w:rFonts w:ascii="Tahoma" w:hAnsi="Tahoma" w:cs="Tahoma"/>
                <w:sz w:val="18"/>
                <w:szCs w:val="18"/>
              </w:rPr>
              <w:br/>
              <w:t xml:space="preserve">Поясные коэффициенты к сметным ценам на перевозку грузов автомобильным транспортом: Местности, приравненные к районам Крайнего Севера. ПЗ=1,8 (ОЗП=1,8; ЭМ=1,8 к </w:t>
            </w:r>
            <w:proofErr w:type="spellStart"/>
            <w:r w:rsidRPr="00397CCE">
              <w:rPr>
                <w:rFonts w:ascii="Tahoma" w:hAnsi="Tahoma" w:cs="Tahoma"/>
                <w:sz w:val="18"/>
                <w:szCs w:val="18"/>
              </w:rPr>
              <w:t>расх</w:t>
            </w:r>
            <w:proofErr w:type="spellEnd"/>
            <w:r w:rsidRPr="00397CCE">
              <w:rPr>
                <w:rFonts w:ascii="Tahoma" w:hAnsi="Tahoma" w:cs="Tahoma"/>
                <w:sz w:val="18"/>
                <w:szCs w:val="18"/>
              </w:rPr>
              <w:t xml:space="preserve">.; ЗПМ=1,8; МАТ=1,8 к </w:t>
            </w:r>
            <w:proofErr w:type="spellStart"/>
            <w:r w:rsidRPr="00397CCE">
              <w:rPr>
                <w:rFonts w:ascii="Tahoma" w:hAnsi="Tahoma" w:cs="Tahoma"/>
                <w:sz w:val="18"/>
                <w:szCs w:val="18"/>
              </w:rPr>
              <w:t>расх</w:t>
            </w:r>
            <w:proofErr w:type="spellEnd"/>
            <w:r w:rsidRPr="00397CCE">
              <w:rPr>
                <w:rFonts w:ascii="Tahoma" w:hAnsi="Tahoma" w:cs="Tahoma"/>
                <w:sz w:val="18"/>
                <w:szCs w:val="18"/>
              </w:rPr>
              <w:t>.; ТЗ=1,8; ТЗМ=1,8)</w:t>
            </w:r>
            <w:r w:rsidRPr="00397CCE">
              <w:rPr>
                <w:rFonts w:ascii="Tahoma" w:hAnsi="Tahoma" w:cs="Tahoma"/>
                <w:sz w:val="18"/>
                <w:szCs w:val="18"/>
              </w:rPr>
              <w:br/>
              <w:t>НР 0% от ФОТ</w:t>
            </w:r>
            <w:r w:rsidRPr="00397CCE">
              <w:rPr>
                <w:rFonts w:ascii="Tahoma" w:hAnsi="Tahoma" w:cs="Tahoma"/>
                <w:sz w:val="18"/>
                <w:szCs w:val="18"/>
              </w:rPr>
              <w:br/>
              <w:t xml:space="preserve">СП 0% </w:t>
            </w:r>
            <w:proofErr w:type="gramStart"/>
            <w:r w:rsidRPr="00397CCE">
              <w:rPr>
                <w:rFonts w:ascii="Tahoma" w:hAnsi="Tahoma" w:cs="Tahoma"/>
                <w:sz w:val="18"/>
                <w:szCs w:val="18"/>
              </w:rPr>
              <w:t>от</w:t>
            </w:r>
            <w:proofErr w:type="gramEnd"/>
            <w:r w:rsidRPr="00397CCE">
              <w:rPr>
                <w:rFonts w:ascii="Tahoma" w:hAnsi="Tahoma" w:cs="Tahoma"/>
                <w:sz w:val="18"/>
                <w:szCs w:val="18"/>
              </w:rPr>
              <w:t xml:space="preserve"> ФОТ</w:t>
            </w:r>
            <w:r w:rsidRPr="00397CCE">
              <w:rPr>
                <w:rFonts w:ascii="Tahoma" w:hAnsi="Tahoma" w:cs="Tahoma"/>
                <w:sz w:val="18"/>
                <w:szCs w:val="18"/>
              </w:rPr>
              <w:br/>
              <w:t xml:space="preserve"> </w:t>
            </w:r>
          </w:p>
        </w:tc>
        <w:tc>
          <w:tcPr>
            <w:tcW w:w="850"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2,1</w:t>
            </w:r>
          </w:p>
        </w:tc>
        <w:tc>
          <w:tcPr>
            <w:tcW w:w="130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190,01</w:t>
            </w:r>
          </w:p>
        </w:tc>
        <w:tc>
          <w:tcPr>
            <w:tcW w:w="124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190,01</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62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6"/>
                <w:szCs w:val="16"/>
              </w:rPr>
            </w:pPr>
            <w:r w:rsidRPr="00397CCE">
              <w:rPr>
                <w:rFonts w:ascii="Tahoma" w:hAnsi="Tahoma" w:cs="Tahoma"/>
                <w:sz w:val="16"/>
                <w:szCs w:val="16"/>
              </w:rPr>
              <w:t>Перевозка строительных грузов (кроме массовых навалочных, перевозимых автомобилями-самосвалами, а также бетонных и железобетонных изделий, стеновых и перегородочных материалов, лесоматериалов круглых и пиломатериалов, включенных в таблицу 03-01), бортовым автомобилем грузоподъемностью 5 т, свыше 200 км добавлять на каждый последующий 1 км:</w:t>
            </w:r>
            <w:proofErr w:type="gramStart"/>
            <w:r w:rsidRPr="00397CCE">
              <w:rPr>
                <w:rFonts w:ascii="Tahoma" w:hAnsi="Tahoma" w:cs="Tahoma"/>
                <w:sz w:val="16"/>
                <w:szCs w:val="16"/>
              </w:rPr>
              <w:t xml:space="preserve"> :</w:t>
            </w:r>
            <w:proofErr w:type="gramEnd"/>
            <w:r w:rsidRPr="00397CCE">
              <w:rPr>
                <w:rFonts w:ascii="Tahoma" w:hAnsi="Tahoma" w:cs="Tahoma"/>
                <w:sz w:val="16"/>
                <w:szCs w:val="16"/>
              </w:rPr>
              <w:t xml:space="preserve"> I класс груза, (с </w:t>
            </w:r>
            <w:proofErr w:type="gramStart"/>
            <w:r w:rsidRPr="00397CCE">
              <w:rPr>
                <w:rFonts w:ascii="Tahoma" w:hAnsi="Tahoma" w:cs="Tahoma"/>
                <w:sz w:val="16"/>
                <w:szCs w:val="16"/>
              </w:rPr>
              <w:t>поясным</w:t>
            </w:r>
            <w:proofErr w:type="gramEnd"/>
            <w:r w:rsidRPr="00397CCE">
              <w:rPr>
                <w:rFonts w:ascii="Tahoma" w:hAnsi="Tahoma" w:cs="Tahoma"/>
                <w:sz w:val="16"/>
                <w:szCs w:val="16"/>
              </w:rPr>
              <w:t xml:space="preserve"> </w:t>
            </w:r>
            <w:proofErr w:type="spellStart"/>
            <w:r w:rsidRPr="00397CCE">
              <w:rPr>
                <w:rFonts w:ascii="Tahoma" w:hAnsi="Tahoma" w:cs="Tahoma"/>
                <w:sz w:val="16"/>
                <w:szCs w:val="16"/>
              </w:rPr>
              <w:t>коэф</w:t>
            </w:r>
            <w:proofErr w:type="spellEnd"/>
            <w:r w:rsidRPr="00397CCE">
              <w:rPr>
                <w:rFonts w:ascii="Tahoma" w:hAnsi="Tahoma" w:cs="Tahoma"/>
                <w:sz w:val="16"/>
                <w:szCs w:val="16"/>
              </w:rPr>
              <w:t>. 1,80); ЭМ=5,28</w:t>
            </w:r>
            <w:r w:rsidRPr="00397CCE">
              <w:rPr>
                <w:rFonts w:ascii="Tahoma" w:hAnsi="Tahoma" w:cs="Tahoma"/>
                <w:sz w:val="16"/>
                <w:szCs w:val="16"/>
              </w:rPr>
              <w:br/>
              <w:t xml:space="preserve"> </w:t>
            </w:r>
          </w:p>
        </w:tc>
        <w:tc>
          <w:tcPr>
            <w:tcW w:w="1016"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2106,8</w:t>
            </w:r>
          </w:p>
        </w:tc>
        <w:tc>
          <w:tcPr>
            <w:tcW w:w="982"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2106,8</w:t>
            </w:r>
          </w:p>
        </w:tc>
        <w:tc>
          <w:tcPr>
            <w:tcW w:w="1125"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nil"/>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nil"/>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 по разделу 4 Перевозка</w:t>
            </w:r>
          </w:p>
        </w:tc>
        <w:tc>
          <w:tcPr>
            <w:tcW w:w="1016"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4859,06</w:t>
            </w:r>
          </w:p>
        </w:tc>
        <w:tc>
          <w:tcPr>
            <w:tcW w:w="982"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34"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1125"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908"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c>
          <w:tcPr>
            <w:tcW w:w="861" w:type="dxa"/>
            <w:tcBorders>
              <w:top w:val="single" w:sz="4" w:space="0" w:color="auto"/>
              <w:left w:val="nil"/>
              <w:bottom w:val="nil"/>
              <w:right w:val="single" w:sz="4" w:space="0" w:color="auto"/>
            </w:tcBorders>
            <w:shd w:val="clear" w:color="auto" w:fill="auto"/>
            <w:hideMark/>
          </w:tcPr>
          <w:p w:rsidR="00397CCE" w:rsidRPr="00397CCE" w:rsidRDefault="00397CCE" w:rsidP="00397CCE">
            <w:pPr>
              <w:spacing w:after="0" w:line="240" w:lineRule="auto"/>
              <w:jc w:val="center"/>
              <w:rPr>
                <w:rFonts w:ascii="Tahoma" w:hAnsi="Tahoma" w:cs="Tahoma"/>
                <w:sz w:val="18"/>
                <w:szCs w:val="18"/>
              </w:rPr>
            </w:pPr>
            <w:r w:rsidRPr="00397CCE">
              <w:rPr>
                <w:rFonts w:ascii="Tahoma" w:hAnsi="Tahoma" w:cs="Tahoma"/>
                <w:sz w:val="18"/>
                <w:szCs w:val="18"/>
              </w:rPr>
              <w:t> </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lastRenderedPageBreak/>
              <w:t>Итого прямые затраты по смете в текущих ценах</w:t>
            </w:r>
          </w:p>
        </w:tc>
        <w:tc>
          <w:tcPr>
            <w:tcW w:w="1016"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938587,3</w:t>
            </w:r>
          </w:p>
        </w:tc>
        <w:tc>
          <w:tcPr>
            <w:tcW w:w="982"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276643,2</w:t>
            </w:r>
          </w:p>
        </w:tc>
        <w:tc>
          <w:tcPr>
            <w:tcW w:w="1134"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350375,18</w:t>
            </w:r>
            <w:r w:rsidRPr="00397CCE">
              <w:rPr>
                <w:rFonts w:ascii="Tahoma" w:hAnsi="Tahoma" w:cs="Tahoma"/>
                <w:sz w:val="18"/>
                <w:szCs w:val="18"/>
              </w:rPr>
              <w:br/>
              <w:t>44236,53</w:t>
            </w:r>
          </w:p>
        </w:tc>
        <w:tc>
          <w:tcPr>
            <w:tcW w:w="1125"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311568,94</w:t>
            </w:r>
          </w:p>
        </w:tc>
        <w:tc>
          <w:tcPr>
            <w:tcW w:w="908"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single" w:sz="4" w:space="0" w:color="auto"/>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1927,39</w:t>
            </w:r>
            <w:r w:rsidRPr="00397CCE">
              <w:rPr>
                <w:rFonts w:ascii="Tahoma" w:hAnsi="Tahoma" w:cs="Tahoma"/>
                <w:sz w:val="18"/>
                <w:szCs w:val="18"/>
              </w:rPr>
              <w:br/>
              <w:t>253,12</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Накладные расходы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434752,3</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Сметная прибыль</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217965,6</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Итоги по смете:</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Земляные работы, выполняемые по другим видам работ (подготовительным, сопутствующим, укрепительным)</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2259,48</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5,22</w:t>
            </w:r>
            <w:r w:rsidRPr="00397CCE">
              <w:rPr>
                <w:rFonts w:ascii="Tahoma" w:hAnsi="Tahoma" w:cs="Tahoma"/>
                <w:sz w:val="18"/>
                <w:szCs w:val="18"/>
              </w:rPr>
              <w:br/>
              <w:t>0,52</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Свайные работы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475588,7</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335,44</w:t>
            </w:r>
            <w:r w:rsidRPr="00397CCE">
              <w:rPr>
                <w:rFonts w:ascii="Tahoma" w:hAnsi="Tahoma" w:cs="Tahoma"/>
                <w:sz w:val="18"/>
                <w:szCs w:val="18"/>
              </w:rPr>
              <w:br/>
              <w:t>102,3</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Мосты и трубы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1108598</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1586,73</w:t>
            </w:r>
            <w:r w:rsidRPr="00397CCE">
              <w:rPr>
                <w:rFonts w:ascii="Tahoma" w:hAnsi="Tahoma" w:cs="Tahoma"/>
                <w:sz w:val="18"/>
                <w:szCs w:val="18"/>
              </w:rPr>
              <w:br/>
              <w:t>150,3</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Перевозка автотранспортом</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4859,06</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1591305</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1927,39</w:t>
            </w:r>
            <w:r w:rsidRPr="00397CCE">
              <w:rPr>
                <w:rFonts w:ascii="Tahoma" w:hAnsi="Tahoma" w:cs="Tahoma"/>
                <w:sz w:val="18"/>
                <w:szCs w:val="18"/>
              </w:rPr>
              <w:br/>
              <w:t>253,12</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В том числе:</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Материалы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311568,9</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Машины и механизмы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350375,2</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ФОТ</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320879,7</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Накладные расходы</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434752,3</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Сметная прибыль</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217965,6</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Строительный контроль 2,14%</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34053,93</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1625359</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Экспертиза 75р*8поз=600р</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600</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Итого</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1625959</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255"/>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sz w:val="18"/>
                <w:szCs w:val="18"/>
              </w:rPr>
            </w:pPr>
            <w:r w:rsidRPr="00397CCE">
              <w:rPr>
                <w:rFonts w:ascii="Tahoma" w:hAnsi="Tahoma" w:cs="Tahoma"/>
                <w:sz w:val="18"/>
                <w:szCs w:val="18"/>
              </w:rPr>
              <w:t xml:space="preserve">  НДС 18%</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292672,6</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r>
      <w:tr w:rsidR="00397CCE" w:rsidRPr="00397CCE" w:rsidTr="00397CCE">
        <w:trPr>
          <w:trHeight w:val="450"/>
        </w:trPr>
        <w:tc>
          <w:tcPr>
            <w:tcW w:w="10117" w:type="dxa"/>
            <w:gridSpan w:val="8"/>
            <w:tcBorders>
              <w:top w:val="single" w:sz="4" w:space="0" w:color="auto"/>
              <w:left w:val="single" w:sz="4" w:space="0" w:color="auto"/>
              <w:bottom w:val="single" w:sz="4" w:space="0" w:color="auto"/>
              <w:right w:val="single" w:sz="4" w:space="0" w:color="auto"/>
            </w:tcBorders>
            <w:shd w:val="clear" w:color="auto" w:fill="auto"/>
            <w:hideMark/>
          </w:tcPr>
          <w:p w:rsidR="00397CCE" w:rsidRPr="00397CCE" w:rsidRDefault="00397CCE" w:rsidP="00397CCE">
            <w:pPr>
              <w:spacing w:after="0" w:line="240" w:lineRule="auto"/>
              <w:rPr>
                <w:rFonts w:ascii="Tahoma" w:hAnsi="Tahoma" w:cs="Tahoma"/>
                <w:b/>
                <w:bCs/>
                <w:sz w:val="18"/>
                <w:szCs w:val="18"/>
              </w:rPr>
            </w:pPr>
            <w:r w:rsidRPr="00397CCE">
              <w:rPr>
                <w:rFonts w:ascii="Tahoma" w:hAnsi="Tahoma" w:cs="Tahoma"/>
                <w:b/>
                <w:bCs/>
                <w:sz w:val="18"/>
                <w:szCs w:val="18"/>
              </w:rPr>
              <w:t xml:space="preserve">  ВСЕГО по смете</w:t>
            </w:r>
          </w:p>
        </w:tc>
        <w:tc>
          <w:tcPr>
            <w:tcW w:w="1016"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1918632</w:t>
            </w:r>
          </w:p>
        </w:tc>
        <w:tc>
          <w:tcPr>
            <w:tcW w:w="982"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1125"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908"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 </w:t>
            </w:r>
          </w:p>
        </w:tc>
        <w:tc>
          <w:tcPr>
            <w:tcW w:w="861" w:type="dxa"/>
            <w:tcBorders>
              <w:top w:val="nil"/>
              <w:left w:val="nil"/>
              <w:bottom w:val="single" w:sz="4" w:space="0" w:color="auto"/>
              <w:right w:val="single" w:sz="4" w:space="0" w:color="auto"/>
            </w:tcBorders>
            <w:shd w:val="clear" w:color="auto" w:fill="auto"/>
            <w:hideMark/>
          </w:tcPr>
          <w:p w:rsidR="00397CCE" w:rsidRPr="00397CCE" w:rsidRDefault="00397CCE" w:rsidP="00397CCE">
            <w:pPr>
              <w:spacing w:after="0" w:line="240" w:lineRule="auto"/>
              <w:jc w:val="right"/>
              <w:rPr>
                <w:rFonts w:ascii="Tahoma" w:hAnsi="Tahoma" w:cs="Tahoma"/>
                <w:sz w:val="18"/>
                <w:szCs w:val="18"/>
              </w:rPr>
            </w:pPr>
            <w:r w:rsidRPr="00397CCE">
              <w:rPr>
                <w:rFonts w:ascii="Tahoma" w:hAnsi="Tahoma" w:cs="Tahoma"/>
                <w:sz w:val="18"/>
                <w:szCs w:val="18"/>
              </w:rPr>
              <w:t>1927,39</w:t>
            </w:r>
            <w:r w:rsidRPr="00397CCE">
              <w:rPr>
                <w:rFonts w:ascii="Tahoma" w:hAnsi="Tahoma" w:cs="Tahoma"/>
                <w:sz w:val="18"/>
                <w:szCs w:val="18"/>
              </w:rPr>
              <w:br/>
              <w:t>253,12</w:t>
            </w:r>
          </w:p>
        </w:tc>
      </w:tr>
    </w:tbl>
    <w:p w:rsidR="00BA5ACF" w:rsidRPr="00160283" w:rsidRDefault="00BA5ACF" w:rsidP="00F61E77">
      <w:pPr>
        <w:pStyle w:val="ad"/>
        <w:jc w:val="right"/>
        <w:rPr>
          <w:rFonts w:ascii="Times New Roman" w:hAnsi="Times New Roman"/>
        </w:rPr>
      </w:pPr>
    </w:p>
    <w:p w:rsidR="00BA5ACF" w:rsidRPr="00151BDF" w:rsidRDefault="00BA5ACF" w:rsidP="00BA5ACF">
      <w:pPr>
        <w:pStyle w:val="ConsPlusNormal"/>
        <w:jc w:val="both"/>
        <w:outlineLvl w:val="3"/>
        <w:rPr>
          <w:rFonts w:ascii="Times New Roman" w:hAnsi="Times New Roman" w:cs="Times New Roman"/>
          <w:i/>
        </w:rPr>
      </w:pPr>
      <w:r w:rsidRPr="00151BDF">
        <w:rPr>
          <w:rFonts w:ascii="Times New Roman" w:hAnsi="Times New Roman" w:cs="Times New Roman"/>
          <w:i/>
        </w:rPr>
        <w:t>Строительный контроль и экспертиза локального сметного расчета осуществляется силами и средствами Заказчика</w:t>
      </w:r>
    </w:p>
    <w:p w:rsidR="00F61E77" w:rsidRPr="00160283" w:rsidRDefault="00F61E77" w:rsidP="00F61E77">
      <w:pPr>
        <w:rPr>
          <w:rFonts w:ascii="Times New Roman" w:hAnsi="Times New Roman"/>
        </w:rPr>
      </w:pPr>
    </w:p>
    <w:p w:rsidR="00F61E77" w:rsidRPr="00160283" w:rsidRDefault="00F61E77" w:rsidP="00F61E77"/>
    <w:p w:rsidR="00F61E77" w:rsidRPr="00160283" w:rsidRDefault="00F61E77" w:rsidP="00F61E77"/>
    <w:p w:rsidR="00F61E77" w:rsidRDefault="00F61E77" w:rsidP="00F61E77">
      <w:pPr>
        <w:jc w:val="right"/>
      </w:pPr>
    </w:p>
    <w:p w:rsidR="00F61E77" w:rsidRDefault="00F61E77" w:rsidP="00F61E77">
      <w:pPr>
        <w:jc w:val="right"/>
      </w:pPr>
    </w:p>
    <w:p w:rsidR="00BA5ACF" w:rsidRDefault="00BA5ACF" w:rsidP="00F61E77">
      <w:pPr>
        <w:pStyle w:val="ad"/>
        <w:jc w:val="right"/>
        <w:rPr>
          <w:rFonts w:ascii="Times New Roman" w:hAnsi="Times New Roman"/>
        </w:rPr>
        <w:sectPr w:rsidR="00BA5ACF" w:rsidSect="00BA5ACF">
          <w:pgSz w:w="16838" w:h="11906" w:orient="landscape"/>
          <w:pgMar w:top="1259" w:right="902" w:bottom="748" w:left="1134" w:header="709" w:footer="709" w:gutter="0"/>
          <w:cols w:space="708"/>
          <w:docGrid w:linePitch="360"/>
        </w:sectPr>
      </w:pPr>
    </w:p>
    <w:p w:rsidR="00F61E77" w:rsidRPr="00160283" w:rsidRDefault="00F61E77" w:rsidP="00F61E77">
      <w:pPr>
        <w:pStyle w:val="ad"/>
        <w:jc w:val="right"/>
        <w:rPr>
          <w:rFonts w:ascii="Times New Roman" w:hAnsi="Times New Roman"/>
        </w:rPr>
      </w:pPr>
      <w:r w:rsidRPr="00160283">
        <w:rPr>
          <w:rFonts w:ascii="Times New Roman" w:hAnsi="Times New Roman"/>
        </w:rPr>
        <w:lastRenderedPageBreak/>
        <w:t>Приложение №2</w:t>
      </w:r>
    </w:p>
    <w:p w:rsidR="00F61E77" w:rsidRPr="00160283" w:rsidRDefault="00F61E77" w:rsidP="00F61E77">
      <w:pPr>
        <w:pStyle w:val="ad"/>
        <w:jc w:val="right"/>
        <w:rPr>
          <w:rFonts w:ascii="Times New Roman" w:hAnsi="Times New Roman"/>
        </w:rPr>
      </w:pPr>
      <w:r w:rsidRPr="00160283">
        <w:rPr>
          <w:rFonts w:ascii="Times New Roman" w:hAnsi="Times New Roman"/>
        </w:rPr>
        <w:t>К муниципальному контракту №___</w:t>
      </w:r>
    </w:p>
    <w:p w:rsidR="00F61E77" w:rsidRPr="00160283" w:rsidRDefault="00F61E77" w:rsidP="00F61E77">
      <w:pPr>
        <w:pStyle w:val="ad"/>
        <w:jc w:val="right"/>
        <w:rPr>
          <w:rFonts w:ascii="Times New Roman" w:hAnsi="Times New Roman"/>
        </w:rPr>
      </w:pPr>
      <w:r w:rsidRPr="00160283">
        <w:rPr>
          <w:rFonts w:ascii="Times New Roman" w:hAnsi="Times New Roman"/>
        </w:rPr>
        <w:t>От «_____» _______________ 2014г.</w:t>
      </w:r>
    </w:p>
    <w:p w:rsidR="00F61E77" w:rsidRDefault="00F61E77" w:rsidP="00F61E77">
      <w:pPr>
        <w:jc w:val="center"/>
      </w:pPr>
    </w:p>
    <w:p w:rsidR="00F61E77" w:rsidRPr="00160283" w:rsidRDefault="00F61E77" w:rsidP="00F61E77">
      <w:pPr>
        <w:pStyle w:val="ConsPlusNormal"/>
        <w:jc w:val="center"/>
        <w:outlineLvl w:val="2"/>
        <w:rPr>
          <w:rFonts w:ascii="Times New Roman" w:hAnsi="Times New Roman" w:cs="Times New Roman"/>
          <w:b/>
          <w:sz w:val="24"/>
          <w:szCs w:val="24"/>
        </w:rPr>
      </w:pPr>
      <w:r w:rsidRPr="00160283">
        <w:rPr>
          <w:rFonts w:ascii="Times New Roman" w:hAnsi="Times New Roman" w:cs="Times New Roman"/>
          <w:b/>
          <w:sz w:val="24"/>
          <w:szCs w:val="24"/>
        </w:rPr>
        <w:t>ТЕХНИЧЕСКОЕ ЗАДАНИЕ</w:t>
      </w:r>
    </w:p>
    <w:p w:rsidR="00F61E77" w:rsidRPr="00466B08" w:rsidRDefault="00F61E77" w:rsidP="00F61E77">
      <w:pPr>
        <w:pStyle w:val="ConsPlusNormal"/>
        <w:jc w:val="center"/>
        <w:rPr>
          <w:rFonts w:ascii="Times New Roman" w:hAnsi="Times New Roman" w:cs="Times New Roman"/>
          <w:sz w:val="24"/>
          <w:szCs w:val="24"/>
        </w:rPr>
      </w:pPr>
    </w:p>
    <w:p w:rsidR="00BA5ACF" w:rsidRPr="00081090"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Работы выполняются  в соответствии с прилагаемой локальной сметой на «</w:t>
      </w:r>
      <w:r>
        <w:rPr>
          <w:rFonts w:ascii="Times New Roman" w:hAnsi="Times New Roman" w:cs="Times New Roman"/>
          <w:sz w:val="24"/>
          <w:szCs w:val="24"/>
        </w:rPr>
        <w:t>Капитальный р</w:t>
      </w:r>
      <w:r w:rsidRPr="00081090">
        <w:rPr>
          <w:rFonts w:ascii="Times New Roman" w:hAnsi="Times New Roman" w:cs="Times New Roman"/>
          <w:sz w:val="24"/>
          <w:szCs w:val="24"/>
        </w:rPr>
        <w:t>емонт</w:t>
      </w:r>
      <w:r>
        <w:rPr>
          <w:rFonts w:ascii="Times New Roman" w:hAnsi="Times New Roman" w:cs="Times New Roman"/>
          <w:sz w:val="24"/>
          <w:szCs w:val="24"/>
        </w:rPr>
        <w:t xml:space="preserve"> моста через р. </w:t>
      </w:r>
      <w:r w:rsidR="00397CCE">
        <w:rPr>
          <w:rFonts w:ascii="Times New Roman" w:hAnsi="Times New Roman" w:cs="Times New Roman"/>
          <w:sz w:val="24"/>
          <w:szCs w:val="24"/>
        </w:rPr>
        <w:t xml:space="preserve">Михадеева </w:t>
      </w:r>
      <w:r>
        <w:rPr>
          <w:rFonts w:ascii="Times New Roman" w:hAnsi="Times New Roman" w:cs="Times New Roman"/>
          <w:sz w:val="24"/>
          <w:szCs w:val="24"/>
        </w:rPr>
        <w:t xml:space="preserve">в Верхнекетском районе Томской области» </w:t>
      </w:r>
      <w:r w:rsidRPr="00081090">
        <w:rPr>
          <w:rFonts w:ascii="Times New Roman" w:hAnsi="Times New Roman" w:cs="Times New Roman"/>
          <w:sz w:val="24"/>
          <w:szCs w:val="24"/>
        </w:rPr>
        <w:t xml:space="preserve">и в соответствии с </w:t>
      </w:r>
      <w:proofErr w:type="gramStart"/>
      <w:r>
        <w:rPr>
          <w:rFonts w:ascii="Times New Roman" w:hAnsi="Times New Roman" w:cs="Times New Roman"/>
          <w:sz w:val="24"/>
          <w:szCs w:val="24"/>
        </w:rPr>
        <w:t>действующими</w:t>
      </w:r>
      <w:proofErr w:type="gramEnd"/>
      <w:r>
        <w:rPr>
          <w:rFonts w:ascii="Times New Roman" w:hAnsi="Times New Roman" w:cs="Times New Roman"/>
          <w:sz w:val="24"/>
          <w:szCs w:val="24"/>
        </w:rPr>
        <w:t xml:space="preserve"> </w:t>
      </w:r>
      <w:r w:rsidRPr="00081090">
        <w:rPr>
          <w:rFonts w:ascii="Times New Roman" w:hAnsi="Times New Roman" w:cs="Times New Roman"/>
          <w:sz w:val="24"/>
          <w:szCs w:val="24"/>
        </w:rPr>
        <w:t xml:space="preserve">СНиП. </w:t>
      </w:r>
    </w:p>
    <w:p w:rsidR="00BA5ACF" w:rsidRPr="00081090"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качеству работ: При выполнении работ используются материалы, разрешенные к применению на территории РФ, соответствующие требованиям промышленной и экологической безопасности, требованиям действующих строительных норм и правил, ГОСТов, СНиПов, других нормативно-технических документов. Материалы должны быть новыми, ранее не использованными. Технологическое выполнение работ должно соответствовать ГОСТам, СНиПам, техническим условиям и иным требованиям законодательства РФ. </w:t>
      </w:r>
    </w:p>
    <w:p w:rsidR="00BA5ACF" w:rsidRPr="00081090"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Весь комплекс работ должен соответствовать требованиям СНиП и ГОСТов. </w:t>
      </w:r>
    </w:p>
    <w:p w:rsidR="00BA5ACF" w:rsidRPr="00081090"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безопасности: при проведении работ, должно быть обеспечено выполнение мероприятий по обеспечению противопожарных мероприятий в соответствии с действующим законодательством и нормами РФ. При проведении работ должны соблюдаться правила по охране труда и технике безопасности, безопасности работ, экологической безопасности. </w:t>
      </w:r>
    </w:p>
    <w:p w:rsidR="00BA5ACF" w:rsidRPr="00081090"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Условия выполнения работ: технологическое выполнение работ и качество должно соответствовать требованиям действующих строительных норм, правил и другим нормативным документам, действующим на территории Российской Федерации. Работы выполняются в соответствии с действующими ГОСТами, СНиПами, своими силами и средствами.</w:t>
      </w:r>
    </w:p>
    <w:p w:rsidR="00BA5ACF" w:rsidRPr="00466B08" w:rsidRDefault="00BA5ACF" w:rsidP="00BA5ACF">
      <w:pPr>
        <w:pStyle w:val="ConsPlusNormal"/>
        <w:ind w:firstLine="540"/>
        <w:jc w:val="both"/>
        <w:rPr>
          <w:rFonts w:ascii="Times New Roman" w:hAnsi="Times New Roman" w:cs="Times New Roman"/>
          <w:sz w:val="24"/>
          <w:szCs w:val="24"/>
        </w:rPr>
      </w:pPr>
      <w:r w:rsidRPr="00081090">
        <w:rPr>
          <w:rFonts w:ascii="Times New Roman" w:hAnsi="Times New Roman" w:cs="Times New Roman"/>
          <w:sz w:val="24"/>
          <w:szCs w:val="24"/>
        </w:rPr>
        <w:t xml:space="preserve">Требования к гарантийному сроку и объему предоставления гарантий качества работ: гарантийный срок на работы составляет </w:t>
      </w:r>
      <w:r>
        <w:rPr>
          <w:rFonts w:ascii="Times New Roman" w:hAnsi="Times New Roman" w:cs="Times New Roman"/>
          <w:sz w:val="24"/>
          <w:szCs w:val="24"/>
        </w:rPr>
        <w:t>2</w:t>
      </w:r>
      <w:r w:rsidRPr="00081090">
        <w:rPr>
          <w:rFonts w:ascii="Times New Roman" w:hAnsi="Times New Roman" w:cs="Times New Roman"/>
          <w:sz w:val="24"/>
          <w:szCs w:val="24"/>
        </w:rPr>
        <w:t xml:space="preserve"> (</w:t>
      </w:r>
      <w:r>
        <w:rPr>
          <w:rFonts w:ascii="Times New Roman" w:hAnsi="Times New Roman" w:cs="Times New Roman"/>
          <w:sz w:val="24"/>
          <w:szCs w:val="24"/>
        </w:rPr>
        <w:t>два</w:t>
      </w:r>
      <w:r w:rsidRPr="00081090">
        <w:rPr>
          <w:rFonts w:ascii="Times New Roman" w:hAnsi="Times New Roman" w:cs="Times New Roman"/>
          <w:sz w:val="24"/>
          <w:szCs w:val="24"/>
        </w:rPr>
        <w:t xml:space="preserve">) </w:t>
      </w:r>
      <w:r>
        <w:rPr>
          <w:rFonts w:ascii="Times New Roman" w:hAnsi="Times New Roman" w:cs="Times New Roman"/>
          <w:sz w:val="24"/>
          <w:szCs w:val="24"/>
        </w:rPr>
        <w:t xml:space="preserve">года </w:t>
      </w:r>
      <w:r w:rsidRPr="00081090">
        <w:rPr>
          <w:rFonts w:ascii="Times New Roman" w:hAnsi="Times New Roman" w:cs="Times New Roman"/>
          <w:sz w:val="24"/>
          <w:szCs w:val="24"/>
        </w:rPr>
        <w:t xml:space="preserve">с момента подписания акта выполненных работ. Подрядчик гарантирует качественное выполнение полного объема работ в срок, предусмотренный муниципальным контрактом. Подрядчик гарантирует качество работ на протяжении всего гарантийного срока, предусмотренного законодательством РФ, и несет ответственность за отступление от него. В случае выявления недостатков в работах, представленных к оплате, Подрядчик гарантирует устранение указанных недостатков в соответствии с действующими нормами, стандартами и правилами и иными требованиями законодательства РФ. Устранение выявленных недостатков, производится Подрядчиком за свой счет.   </w:t>
      </w:r>
    </w:p>
    <w:p w:rsidR="00BA5ACF" w:rsidRPr="00466B08" w:rsidRDefault="00BA5ACF" w:rsidP="00BA5ACF">
      <w:pPr>
        <w:pStyle w:val="ConsPlusNormal"/>
        <w:ind w:firstLine="540"/>
        <w:jc w:val="both"/>
        <w:rPr>
          <w:rFonts w:ascii="Times New Roman" w:hAnsi="Times New Roman" w:cs="Times New Roman"/>
          <w:sz w:val="24"/>
          <w:szCs w:val="24"/>
        </w:rPr>
      </w:pPr>
    </w:p>
    <w:p w:rsidR="00F61E77" w:rsidRDefault="00F61E77" w:rsidP="00F61E77">
      <w:pPr>
        <w:jc w:val="center"/>
      </w:pPr>
    </w:p>
    <w:p w:rsidR="00F61E77" w:rsidRDefault="00F61E77" w:rsidP="00F61E77">
      <w:pPr>
        <w:tabs>
          <w:tab w:val="left" w:pos="6000"/>
        </w:tabs>
        <w:rPr>
          <w:rFonts w:ascii="Times New Roman" w:hAnsi="Times New Roman"/>
          <w:sz w:val="24"/>
          <w:szCs w:val="24"/>
        </w:rPr>
      </w:pPr>
      <w:r>
        <w:rPr>
          <w:rFonts w:ascii="Times New Roman" w:hAnsi="Times New Roman"/>
          <w:sz w:val="24"/>
          <w:szCs w:val="24"/>
        </w:rPr>
        <w:t xml:space="preserve">            </w:t>
      </w:r>
      <w:r w:rsidRPr="00160283">
        <w:rPr>
          <w:rFonts w:ascii="Times New Roman" w:hAnsi="Times New Roman"/>
          <w:sz w:val="24"/>
          <w:szCs w:val="24"/>
        </w:rPr>
        <w:t>ЗАКАЗЧИК</w:t>
      </w:r>
      <w:r>
        <w:rPr>
          <w:rFonts w:ascii="Times New Roman" w:hAnsi="Times New Roman"/>
          <w:sz w:val="24"/>
          <w:szCs w:val="24"/>
        </w:rPr>
        <w:tab/>
        <w:t>ПОДРЯДЧИК</w:t>
      </w:r>
    </w:p>
    <w:p w:rsidR="00F61E77" w:rsidRDefault="00F61E77" w:rsidP="00F61E77">
      <w:pPr>
        <w:rPr>
          <w:rFonts w:ascii="Times New Roman" w:hAnsi="Times New Roman"/>
          <w:sz w:val="24"/>
          <w:szCs w:val="24"/>
        </w:rPr>
      </w:pPr>
    </w:p>
    <w:p w:rsidR="00F61E77" w:rsidRPr="00160283" w:rsidRDefault="00F61E77" w:rsidP="00F61E77">
      <w:pPr>
        <w:tabs>
          <w:tab w:val="left" w:pos="5445"/>
        </w:tabs>
        <w:rPr>
          <w:rFonts w:ascii="Times New Roman" w:hAnsi="Times New Roman"/>
          <w:sz w:val="24"/>
          <w:szCs w:val="24"/>
        </w:rPr>
      </w:pPr>
      <w:r>
        <w:rPr>
          <w:rFonts w:ascii="Times New Roman" w:hAnsi="Times New Roman"/>
          <w:sz w:val="24"/>
          <w:szCs w:val="24"/>
        </w:rPr>
        <w:t>___________________ /____________/</w:t>
      </w:r>
      <w:r>
        <w:rPr>
          <w:rFonts w:ascii="Times New Roman" w:hAnsi="Times New Roman"/>
          <w:sz w:val="24"/>
          <w:szCs w:val="24"/>
        </w:rPr>
        <w:tab/>
        <w:t>____________________/____________/</w:t>
      </w:r>
    </w:p>
    <w:p w:rsidR="00466B08" w:rsidRPr="00466B08" w:rsidRDefault="00466B08" w:rsidP="00466B08">
      <w:pPr>
        <w:pStyle w:val="ConsPlusNormal"/>
        <w:jc w:val="center"/>
        <w:rPr>
          <w:rFonts w:ascii="Times New Roman" w:hAnsi="Times New Roman" w:cs="Times New Roman"/>
          <w:sz w:val="24"/>
          <w:szCs w:val="24"/>
        </w:rPr>
      </w:pPr>
    </w:p>
    <w:p w:rsidR="00C166B1" w:rsidRDefault="00C166B1">
      <w:bookmarkStart w:id="127" w:name="Par3532"/>
      <w:bookmarkEnd w:id="127"/>
    </w:p>
    <w:sectPr w:rsidR="00C166B1" w:rsidSect="00BA5ACF">
      <w:pgSz w:w="11906" w:h="16838"/>
      <w:pgMar w:top="902" w:right="748" w:bottom="1134"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E2" w:rsidRDefault="00D31DE2" w:rsidP="00466B08">
      <w:pPr>
        <w:spacing w:after="0" w:line="240" w:lineRule="auto"/>
      </w:pPr>
      <w:r>
        <w:separator/>
      </w:r>
    </w:p>
  </w:endnote>
  <w:endnote w:type="continuationSeparator" w:id="0">
    <w:p w:rsidR="00D31DE2" w:rsidRDefault="00D31DE2" w:rsidP="00466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86" w:rsidRDefault="00552E86">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r>
      <w:rPr>
        <w:rFonts w:ascii="Times New Roman" w:hAnsi="Times New Roman"/>
        <w:sz w:val="10"/>
        <w:szCs w:val="1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E2" w:rsidRDefault="00D31DE2" w:rsidP="00466B08">
      <w:pPr>
        <w:spacing w:after="0" w:line="240" w:lineRule="auto"/>
      </w:pPr>
      <w:r>
        <w:separator/>
      </w:r>
    </w:p>
  </w:footnote>
  <w:footnote w:type="continuationSeparator" w:id="0">
    <w:p w:rsidR="00D31DE2" w:rsidRDefault="00D31DE2" w:rsidP="00466B08">
      <w:pPr>
        <w:spacing w:after="0" w:line="240" w:lineRule="auto"/>
      </w:pPr>
      <w:r>
        <w:continuationSeparator/>
      </w:r>
    </w:p>
  </w:footnote>
  <w:footnote w:id="1">
    <w:p w:rsidR="00552E86" w:rsidRPr="006C0A87" w:rsidRDefault="00552E86" w:rsidP="00214955">
      <w:pPr>
        <w:jc w:val="both"/>
        <w:rPr>
          <w:rFonts w:ascii="Times New Roman" w:hAnsi="Times New Roman"/>
          <w:color w:val="FF0000"/>
          <w:sz w:val="20"/>
          <w:szCs w:val="20"/>
        </w:rPr>
      </w:pPr>
      <w:r w:rsidRPr="00214955">
        <w:rPr>
          <w:rStyle w:val="ab"/>
          <w:color w:val="FF0000"/>
        </w:rPr>
        <w:footnoteRef/>
      </w:r>
      <w:r>
        <w:t xml:space="preserve"> </w:t>
      </w:r>
      <w:r>
        <w:rPr>
          <w:rFonts w:ascii="Times New Roman" w:hAnsi="Times New Roman"/>
          <w:color w:val="FF0000"/>
          <w:sz w:val="20"/>
          <w:szCs w:val="20"/>
        </w:rPr>
        <w:t>данный перечень</w:t>
      </w:r>
      <w:r w:rsidRPr="006C0A87">
        <w:rPr>
          <w:rFonts w:ascii="Times New Roman" w:hAnsi="Times New Roman"/>
          <w:color w:val="FF0000"/>
          <w:sz w:val="20"/>
          <w:szCs w:val="20"/>
        </w:rPr>
        <w:t xml:space="preserve"> используется при</w:t>
      </w:r>
      <w:r w:rsidRPr="006C0A87">
        <w:rPr>
          <w:color w:val="FF0000"/>
        </w:rPr>
        <w:t xml:space="preserve"> </w:t>
      </w:r>
      <w:r w:rsidRPr="006C0A87">
        <w:rPr>
          <w:rFonts w:ascii="Times New Roman" w:hAnsi="Times New Roman"/>
          <w:color w:val="FF0000"/>
          <w:sz w:val="20"/>
          <w:szCs w:val="20"/>
        </w:rPr>
        <w:t>заключении контракта на выполнение работы или оказание услуги, для выполнения или оказания которых используется товар</w:t>
      </w:r>
    </w:p>
    <w:p w:rsidR="00552E86" w:rsidRDefault="00552E86">
      <w:pPr>
        <w:pStyle w:val="a9"/>
      </w:pPr>
    </w:p>
  </w:footnote>
  <w:footnote w:id="2">
    <w:p w:rsidR="00552E86" w:rsidRPr="006C0A87" w:rsidRDefault="00552E86" w:rsidP="000B0A07">
      <w:pPr>
        <w:jc w:val="both"/>
        <w:rPr>
          <w:rFonts w:ascii="Times New Roman" w:hAnsi="Times New Roman"/>
          <w:color w:val="FF0000"/>
          <w:sz w:val="20"/>
          <w:szCs w:val="20"/>
        </w:rPr>
      </w:pPr>
      <w:r w:rsidRPr="006C0A87">
        <w:rPr>
          <w:rStyle w:val="ab"/>
          <w:color w:val="FF0000"/>
        </w:rPr>
        <w:footnoteRef/>
      </w:r>
      <w:r w:rsidRPr="006C0A87">
        <w:rPr>
          <w:color w:val="FF0000"/>
        </w:rPr>
        <w:t xml:space="preserve"> </w:t>
      </w:r>
      <w:r w:rsidRPr="006C0A87">
        <w:rPr>
          <w:rFonts w:ascii="Times New Roman" w:hAnsi="Times New Roman"/>
          <w:color w:val="FF0000"/>
          <w:sz w:val="20"/>
          <w:szCs w:val="20"/>
        </w:rPr>
        <w:t>данная форма используется при</w:t>
      </w:r>
      <w:r w:rsidRPr="006C0A87">
        <w:rPr>
          <w:color w:val="FF0000"/>
        </w:rPr>
        <w:t xml:space="preserve"> </w:t>
      </w:r>
      <w:r w:rsidRPr="006C0A87">
        <w:rPr>
          <w:rFonts w:ascii="Times New Roman" w:hAnsi="Times New Roman"/>
          <w:color w:val="FF0000"/>
          <w:sz w:val="20"/>
          <w:szCs w:val="20"/>
        </w:rPr>
        <w:t>заключении контракта на выполнение работы или оказание услуги, для выполнения или оказания которых используется товар</w:t>
      </w:r>
    </w:p>
    <w:p w:rsidR="00552E86" w:rsidRDefault="00552E86" w:rsidP="000B0A07">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86" w:rsidRDefault="00552E86">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p>
  <w:p w:rsidR="00552E86" w:rsidRDefault="00552E86">
    <w:r>
      <w:rPr>
        <w:rFonts w:ascii="Times New Roman" w:hAnsi="Times New Roman"/>
        <w:sz w:val="10"/>
        <w:szCs w:val="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outline w:val="0"/>
        <w:shadow w:val="0"/>
        <w:emboss w:val="0"/>
        <w:imprint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outline w:val="0"/>
        <w:shadow w:val="0"/>
        <w:emboss w:val="0"/>
        <w:imprint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84"/>
    <w:rsid w:val="00010AFA"/>
    <w:rsid w:val="00046B34"/>
    <w:rsid w:val="000730DA"/>
    <w:rsid w:val="00075B8E"/>
    <w:rsid w:val="00077D04"/>
    <w:rsid w:val="00080131"/>
    <w:rsid w:val="000B0A07"/>
    <w:rsid w:val="000E5423"/>
    <w:rsid w:val="00140078"/>
    <w:rsid w:val="00147DCE"/>
    <w:rsid w:val="00151BDF"/>
    <w:rsid w:val="00156E64"/>
    <w:rsid w:val="0017183E"/>
    <w:rsid w:val="001763F5"/>
    <w:rsid w:val="001F67FC"/>
    <w:rsid w:val="0020643E"/>
    <w:rsid w:val="00214617"/>
    <w:rsid w:val="00214955"/>
    <w:rsid w:val="00225E54"/>
    <w:rsid w:val="003037FC"/>
    <w:rsid w:val="00364643"/>
    <w:rsid w:val="0037526B"/>
    <w:rsid w:val="00391071"/>
    <w:rsid w:val="00397CCE"/>
    <w:rsid w:val="003E661E"/>
    <w:rsid w:val="003F0D71"/>
    <w:rsid w:val="00425771"/>
    <w:rsid w:val="00427720"/>
    <w:rsid w:val="00466B08"/>
    <w:rsid w:val="00473E8B"/>
    <w:rsid w:val="004B05DE"/>
    <w:rsid w:val="005247F5"/>
    <w:rsid w:val="00531C21"/>
    <w:rsid w:val="0053657E"/>
    <w:rsid w:val="00552E86"/>
    <w:rsid w:val="0059147F"/>
    <w:rsid w:val="00607FA2"/>
    <w:rsid w:val="00633B7F"/>
    <w:rsid w:val="00671540"/>
    <w:rsid w:val="00674C1D"/>
    <w:rsid w:val="006A2201"/>
    <w:rsid w:val="006D5001"/>
    <w:rsid w:val="006E6F35"/>
    <w:rsid w:val="00712E14"/>
    <w:rsid w:val="00766D3C"/>
    <w:rsid w:val="00781AD6"/>
    <w:rsid w:val="00785533"/>
    <w:rsid w:val="007869E4"/>
    <w:rsid w:val="007916BA"/>
    <w:rsid w:val="007A653E"/>
    <w:rsid w:val="007D023A"/>
    <w:rsid w:val="007E5238"/>
    <w:rsid w:val="007F6F06"/>
    <w:rsid w:val="00810AC8"/>
    <w:rsid w:val="00815B7F"/>
    <w:rsid w:val="00824242"/>
    <w:rsid w:val="00840938"/>
    <w:rsid w:val="00851E9E"/>
    <w:rsid w:val="008B1804"/>
    <w:rsid w:val="008E5A7C"/>
    <w:rsid w:val="009245D6"/>
    <w:rsid w:val="00950D84"/>
    <w:rsid w:val="009D23E6"/>
    <w:rsid w:val="00A3580D"/>
    <w:rsid w:val="00A43919"/>
    <w:rsid w:val="00A56738"/>
    <w:rsid w:val="00AA24AA"/>
    <w:rsid w:val="00AB6878"/>
    <w:rsid w:val="00AE53DD"/>
    <w:rsid w:val="00B137A4"/>
    <w:rsid w:val="00B21310"/>
    <w:rsid w:val="00B60307"/>
    <w:rsid w:val="00B6738C"/>
    <w:rsid w:val="00B84926"/>
    <w:rsid w:val="00BA5ACF"/>
    <w:rsid w:val="00C04358"/>
    <w:rsid w:val="00C10094"/>
    <w:rsid w:val="00C166B1"/>
    <w:rsid w:val="00C70D3E"/>
    <w:rsid w:val="00CE0047"/>
    <w:rsid w:val="00CE184C"/>
    <w:rsid w:val="00D2599B"/>
    <w:rsid w:val="00D31DE2"/>
    <w:rsid w:val="00DB700C"/>
    <w:rsid w:val="00DE6293"/>
    <w:rsid w:val="00DF1455"/>
    <w:rsid w:val="00DF5EFA"/>
    <w:rsid w:val="00E04039"/>
    <w:rsid w:val="00E11C89"/>
    <w:rsid w:val="00E3683A"/>
    <w:rsid w:val="00E73EBB"/>
    <w:rsid w:val="00EC58ED"/>
    <w:rsid w:val="00ED613A"/>
    <w:rsid w:val="00EE0399"/>
    <w:rsid w:val="00EF3741"/>
    <w:rsid w:val="00F3725E"/>
    <w:rsid w:val="00F61E77"/>
    <w:rsid w:val="00F66A48"/>
    <w:rsid w:val="00F76F2B"/>
    <w:rsid w:val="00F82FC2"/>
    <w:rsid w:val="00F958DA"/>
    <w:rsid w:val="00FB0935"/>
    <w:rsid w:val="00FC6367"/>
    <w:rsid w:val="00FF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08"/>
    <w:rPr>
      <w:rFonts w:ascii="Calibri" w:eastAsia="Times New Roman" w:hAnsi="Calibri" w:cs="Times New Roman"/>
      <w:lang w:eastAsia="ru-RU"/>
    </w:rPr>
  </w:style>
  <w:style w:type="paragraph" w:styleId="1">
    <w:name w:val="heading 1"/>
    <w:basedOn w:val="a"/>
    <w:next w:val="a"/>
    <w:link w:val="10"/>
    <w:qFormat/>
    <w:rsid w:val="00F66A48"/>
    <w:pPr>
      <w:keepNext/>
      <w:numPr>
        <w:numId w:val="1"/>
      </w:numPr>
      <w:suppressAutoHyphens/>
      <w:spacing w:before="240" w:after="60" w:line="240" w:lineRule="auto"/>
      <w:outlineLvl w:val="0"/>
    </w:pPr>
    <w:rPr>
      <w:rFonts w:ascii="Arial" w:hAnsi="Arial" w:cs="Arial"/>
      <w:b/>
      <w:kern w:val="1"/>
      <w:sz w:val="32"/>
      <w:szCs w:val="20"/>
      <w:lang w:eastAsia="ar-SA"/>
    </w:rPr>
  </w:style>
  <w:style w:type="paragraph" w:styleId="2">
    <w:name w:val="heading 2"/>
    <w:basedOn w:val="a"/>
    <w:next w:val="a"/>
    <w:link w:val="20"/>
    <w:qFormat/>
    <w:rsid w:val="000B0A07"/>
    <w:pPr>
      <w:keepNext/>
      <w:widowControl w:val="0"/>
      <w:autoSpaceDE w:val="0"/>
      <w:autoSpaceDN w:val="0"/>
      <w:adjustRightInd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F61E7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66B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466B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66B08"/>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uiPriority w:val="99"/>
    <w:rsid w:val="00466B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466B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6B08"/>
    <w:rPr>
      <w:rFonts w:ascii="Calibri" w:eastAsia="Times New Roman" w:hAnsi="Calibri" w:cs="Times New Roman"/>
      <w:lang w:eastAsia="ru-RU"/>
    </w:rPr>
  </w:style>
  <w:style w:type="paragraph" w:styleId="a5">
    <w:name w:val="footer"/>
    <w:basedOn w:val="a"/>
    <w:link w:val="a6"/>
    <w:uiPriority w:val="99"/>
    <w:unhideWhenUsed/>
    <w:rsid w:val="00466B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6B08"/>
    <w:rPr>
      <w:rFonts w:ascii="Calibri" w:eastAsia="Times New Roman" w:hAnsi="Calibri" w:cs="Times New Roman"/>
      <w:lang w:eastAsia="ru-RU"/>
    </w:rPr>
  </w:style>
  <w:style w:type="character" w:customStyle="1" w:styleId="10">
    <w:name w:val="Заголовок 1 Знак"/>
    <w:basedOn w:val="a0"/>
    <w:link w:val="1"/>
    <w:rsid w:val="00F66A48"/>
    <w:rPr>
      <w:rFonts w:ascii="Arial" w:eastAsia="Times New Roman" w:hAnsi="Arial" w:cs="Arial"/>
      <w:b/>
      <w:kern w:val="1"/>
      <w:sz w:val="32"/>
      <w:szCs w:val="20"/>
      <w:lang w:eastAsia="ar-SA"/>
    </w:rPr>
  </w:style>
  <w:style w:type="character" w:styleId="a7">
    <w:name w:val="Hyperlink"/>
    <w:rsid w:val="00F66A48"/>
    <w:rPr>
      <w:color w:val="0000FF"/>
      <w:u w:val="single"/>
    </w:rPr>
  </w:style>
  <w:style w:type="paragraph" w:customStyle="1" w:styleId="11">
    <w:name w:val="Абзац списка1"/>
    <w:basedOn w:val="a"/>
    <w:rsid w:val="00F66A48"/>
    <w:pPr>
      <w:suppressAutoHyphens/>
      <w:spacing w:after="0" w:line="240" w:lineRule="auto"/>
      <w:ind w:left="720"/>
    </w:pPr>
    <w:rPr>
      <w:rFonts w:ascii="Times New Roman" w:eastAsia="Calibri" w:hAnsi="Times New Roman"/>
      <w:sz w:val="24"/>
      <w:szCs w:val="24"/>
      <w:lang w:eastAsia="ar-SA"/>
    </w:rPr>
  </w:style>
  <w:style w:type="character" w:customStyle="1" w:styleId="ConsPlusNormal0">
    <w:name w:val="ConsPlusNormal Знак"/>
    <w:link w:val="ConsPlusNormal"/>
    <w:locked/>
    <w:rsid w:val="00F66A48"/>
    <w:rPr>
      <w:rFonts w:ascii="Arial" w:eastAsia="Times New Roman" w:hAnsi="Arial" w:cs="Arial"/>
      <w:sz w:val="20"/>
      <w:szCs w:val="20"/>
      <w:lang w:eastAsia="ru-RU"/>
    </w:rPr>
  </w:style>
  <w:style w:type="character" w:styleId="a8">
    <w:name w:val="FollowedHyperlink"/>
    <w:basedOn w:val="a0"/>
    <w:uiPriority w:val="99"/>
    <w:semiHidden/>
    <w:unhideWhenUsed/>
    <w:rsid w:val="007E5238"/>
    <w:rPr>
      <w:color w:val="800080" w:themeColor="followedHyperlink"/>
      <w:u w:val="single"/>
    </w:rPr>
  </w:style>
  <w:style w:type="character" w:customStyle="1" w:styleId="20">
    <w:name w:val="Заголовок 2 Знак"/>
    <w:basedOn w:val="a0"/>
    <w:link w:val="2"/>
    <w:rsid w:val="000B0A07"/>
    <w:rPr>
      <w:rFonts w:ascii="Arial" w:eastAsia="Times New Roman" w:hAnsi="Arial" w:cs="Arial"/>
      <w:b/>
      <w:bCs/>
      <w:i/>
      <w:iCs/>
      <w:sz w:val="28"/>
      <w:szCs w:val="28"/>
      <w:lang w:eastAsia="ru-RU"/>
    </w:rPr>
  </w:style>
  <w:style w:type="paragraph" w:styleId="a9">
    <w:name w:val="footnote text"/>
    <w:aliases w:val="Текст сноски Знак Знак,Текст сноски Знак Знак Знак Знак"/>
    <w:basedOn w:val="a"/>
    <w:link w:val="12"/>
    <w:semiHidden/>
    <w:rsid w:val="000B0A07"/>
    <w:pPr>
      <w:spacing w:after="0" w:line="240" w:lineRule="auto"/>
    </w:pPr>
    <w:rPr>
      <w:rFonts w:ascii="Times New Roman" w:hAnsi="Times New Roman"/>
      <w:sz w:val="20"/>
      <w:szCs w:val="20"/>
    </w:rPr>
  </w:style>
  <w:style w:type="character" w:customStyle="1" w:styleId="aa">
    <w:name w:val="Текст сноски Знак"/>
    <w:basedOn w:val="a0"/>
    <w:semiHidden/>
    <w:rsid w:val="000B0A07"/>
    <w:rPr>
      <w:rFonts w:ascii="Calibri" w:eastAsia="Times New Roman" w:hAnsi="Calibri" w:cs="Times New Roman"/>
      <w:sz w:val="20"/>
      <w:szCs w:val="20"/>
      <w:lang w:eastAsia="ru-RU"/>
    </w:rPr>
  </w:style>
  <w:style w:type="character" w:styleId="ab">
    <w:name w:val="footnote reference"/>
    <w:semiHidden/>
    <w:rsid w:val="000B0A07"/>
    <w:rPr>
      <w:vertAlign w:val="superscript"/>
    </w:rPr>
  </w:style>
  <w:style w:type="character" w:customStyle="1" w:styleId="FontStyle14">
    <w:name w:val="Font Style14"/>
    <w:rsid w:val="000B0A07"/>
    <w:rPr>
      <w:rFonts w:ascii="Times New Roman" w:hAnsi="Times New Roman" w:cs="Times New Roman"/>
      <w:sz w:val="22"/>
      <w:szCs w:val="22"/>
    </w:rPr>
  </w:style>
  <w:style w:type="character" w:customStyle="1" w:styleId="12">
    <w:name w:val="Текст сноски Знак1"/>
    <w:aliases w:val="Текст сноски Знак Знак Знак,Текст сноски Знак Знак Знак Знак Знак"/>
    <w:link w:val="a9"/>
    <w:rsid w:val="000B0A07"/>
    <w:rPr>
      <w:rFonts w:ascii="Times New Roman" w:eastAsia="Times New Roman" w:hAnsi="Times New Roman" w:cs="Times New Roman"/>
      <w:sz w:val="20"/>
      <w:szCs w:val="20"/>
      <w:lang w:eastAsia="ru-RU"/>
    </w:rPr>
  </w:style>
  <w:style w:type="paragraph" w:customStyle="1" w:styleId="Style1">
    <w:name w:val="Style1"/>
    <w:basedOn w:val="a"/>
    <w:rsid w:val="000B0A07"/>
    <w:pPr>
      <w:widowControl w:val="0"/>
      <w:autoSpaceDE w:val="0"/>
      <w:autoSpaceDN w:val="0"/>
      <w:adjustRightInd w:val="0"/>
      <w:spacing w:after="0" w:line="324" w:lineRule="exact"/>
      <w:jc w:val="center"/>
    </w:pPr>
    <w:rPr>
      <w:rFonts w:ascii="Times New Roman" w:hAnsi="Times New Roman"/>
      <w:sz w:val="24"/>
      <w:szCs w:val="24"/>
    </w:rPr>
  </w:style>
  <w:style w:type="paragraph" w:customStyle="1" w:styleId="ConsNonformat">
    <w:name w:val="ConsNonformat"/>
    <w:rsid w:val="000B0A07"/>
    <w:pPr>
      <w:widowControl w:val="0"/>
      <w:autoSpaceDE w:val="0"/>
      <w:autoSpaceDN w:val="0"/>
      <w:adjustRightInd w:val="0"/>
      <w:spacing w:after="0" w:line="240" w:lineRule="auto"/>
      <w:ind w:right="19772"/>
    </w:pPr>
    <w:rPr>
      <w:rFonts w:ascii="Courier New" w:eastAsia="Times New Roman" w:hAnsi="Courier New" w:cs="Tahoma"/>
      <w:sz w:val="20"/>
      <w:szCs w:val="20"/>
      <w:lang w:eastAsia="ru-RU"/>
    </w:rPr>
  </w:style>
  <w:style w:type="paragraph" w:customStyle="1" w:styleId="ConsNormal">
    <w:name w:val="ConsNormal"/>
    <w:link w:val="ConsNormal0"/>
    <w:rsid w:val="000B0A07"/>
    <w:pPr>
      <w:widowControl w:val="0"/>
      <w:autoSpaceDE w:val="0"/>
      <w:autoSpaceDN w:val="0"/>
      <w:adjustRightInd w:val="0"/>
      <w:spacing w:after="0" w:line="240" w:lineRule="auto"/>
      <w:ind w:right="19772" w:firstLine="720"/>
    </w:pPr>
    <w:rPr>
      <w:rFonts w:ascii="Arial" w:eastAsia="Times New Roman" w:hAnsi="Arial" w:cs="Arial"/>
      <w:lang w:eastAsia="ru-RU"/>
    </w:rPr>
  </w:style>
  <w:style w:type="character" w:customStyle="1" w:styleId="ConsNormal0">
    <w:name w:val="ConsNormal Знак"/>
    <w:link w:val="ConsNormal"/>
    <w:locked/>
    <w:rsid w:val="000B0A07"/>
    <w:rPr>
      <w:rFonts w:ascii="Arial" w:eastAsia="Times New Roman" w:hAnsi="Arial" w:cs="Arial"/>
      <w:lang w:eastAsia="ru-RU"/>
    </w:rPr>
  </w:style>
  <w:style w:type="table" w:styleId="ac">
    <w:name w:val="Table Grid"/>
    <w:basedOn w:val="a1"/>
    <w:uiPriority w:val="59"/>
    <w:rsid w:val="00524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 Знак3"/>
    <w:basedOn w:val="a"/>
    <w:rsid w:val="006A2201"/>
    <w:pPr>
      <w:spacing w:after="160" w:line="240" w:lineRule="exact"/>
    </w:pPr>
    <w:rPr>
      <w:rFonts w:ascii="Verdana" w:hAnsi="Verdana"/>
      <w:sz w:val="20"/>
      <w:szCs w:val="20"/>
      <w:lang w:val="en-US" w:eastAsia="en-US"/>
    </w:rPr>
  </w:style>
  <w:style w:type="paragraph" w:styleId="ad">
    <w:name w:val="No Spacing"/>
    <w:uiPriority w:val="1"/>
    <w:qFormat/>
    <w:rsid w:val="00810AC8"/>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F61E77"/>
    <w:rPr>
      <w:rFonts w:asciiTheme="majorHAnsi" w:eastAsiaTheme="majorEastAsia" w:hAnsiTheme="majorHAnsi" w:cstheme="majorBidi"/>
      <w:b/>
      <w:bCs/>
      <w:i/>
      <w:iCs/>
      <w:color w:val="4F81BD" w:themeColor="accent1"/>
      <w:lang w:eastAsia="ru-RU"/>
    </w:rPr>
  </w:style>
  <w:style w:type="paragraph" w:styleId="ae">
    <w:name w:val="Normal (Web)"/>
    <w:aliases w:val="Обычный (веб) Знак Знак Знак Знак,Обычный (веб) Знак Знак Знак,Обычный (веб) Знак Знак,Знак Знак Знак Знак,Знак Знак4,Обычный (веб) Знак,Знак Знак Знак Знак Знак,Знак Знак1 Знак,Знак Знак Знак1 Знак Знак1,Знак Знак Знак"/>
    <w:basedOn w:val="a"/>
    <w:rsid w:val="00F61E77"/>
    <w:pPr>
      <w:widowControl w:val="0"/>
      <w:autoSpaceDE w:val="0"/>
      <w:autoSpaceDN w:val="0"/>
      <w:adjustRightInd w:val="0"/>
      <w:spacing w:after="120" w:line="480" w:lineRule="auto"/>
      <w:ind w:left="283"/>
    </w:pPr>
    <w:rPr>
      <w:rFonts w:ascii="Arial" w:hAnsi="Arial" w:cs="Arial"/>
      <w:sz w:val="18"/>
      <w:szCs w:val="18"/>
    </w:rPr>
  </w:style>
  <w:style w:type="paragraph" w:customStyle="1" w:styleId="30">
    <w:name w:val="Стиль3"/>
    <w:basedOn w:val="21"/>
    <w:rsid w:val="00F61E77"/>
    <w:pPr>
      <w:widowControl w:val="0"/>
      <w:adjustRightInd w:val="0"/>
      <w:spacing w:after="0" w:line="240" w:lineRule="auto"/>
      <w:ind w:left="0"/>
      <w:jc w:val="both"/>
    </w:pPr>
    <w:rPr>
      <w:rFonts w:ascii="Times New Roman" w:hAnsi="Times New Roman" w:cs="Arial"/>
      <w:sz w:val="24"/>
      <w:szCs w:val="18"/>
    </w:rPr>
  </w:style>
  <w:style w:type="paragraph" w:customStyle="1" w:styleId="af">
    <w:name w:val="Базовый"/>
    <w:rsid w:val="00F61E77"/>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formattext">
    <w:name w:val="formattext"/>
    <w:rsid w:val="00F61E77"/>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styleId="af0">
    <w:name w:val="Body Text"/>
    <w:basedOn w:val="a"/>
    <w:link w:val="af1"/>
    <w:rsid w:val="00F61E77"/>
    <w:pPr>
      <w:widowControl w:val="0"/>
      <w:autoSpaceDE w:val="0"/>
      <w:autoSpaceDN w:val="0"/>
      <w:adjustRightInd w:val="0"/>
      <w:spacing w:after="120" w:line="240" w:lineRule="auto"/>
    </w:pPr>
    <w:rPr>
      <w:rFonts w:ascii="Arial" w:hAnsi="Arial" w:cs="Arial"/>
      <w:sz w:val="18"/>
      <w:szCs w:val="18"/>
    </w:rPr>
  </w:style>
  <w:style w:type="character" w:customStyle="1" w:styleId="af1">
    <w:name w:val="Основной текст Знак"/>
    <w:basedOn w:val="a0"/>
    <w:link w:val="af0"/>
    <w:rsid w:val="00F61E77"/>
    <w:rPr>
      <w:rFonts w:ascii="Arial" w:eastAsia="Times New Roman" w:hAnsi="Arial" w:cs="Arial"/>
      <w:sz w:val="18"/>
      <w:szCs w:val="18"/>
      <w:lang w:eastAsia="ru-RU"/>
    </w:rPr>
  </w:style>
  <w:style w:type="paragraph" w:customStyle="1" w:styleId="-0">
    <w:name w:val="Контракт-пункт"/>
    <w:basedOn w:val="a"/>
    <w:rsid w:val="00F61E77"/>
    <w:pPr>
      <w:numPr>
        <w:ilvl w:val="1"/>
        <w:numId w:val="2"/>
      </w:numPr>
      <w:spacing w:after="0" w:line="240" w:lineRule="auto"/>
      <w:jc w:val="both"/>
    </w:pPr>
    <w:rPr>
      <w:rFonts w:ascii="Times New Roman" w:hAnsi="Times New Roman"/>
      <w:sz w:val="24"/>
      <w:szCs w:val="24"/>
    </w:rPr>
  </w:style>
  <w:style w:type="paragraph" w:customStyle="1" w:styleId="-">
    <w:name w:val="Контракт-раздел"/>
    <w:basedOn w:val="a"/>
    <w:next w:val="-0"/>
    <w:rsid w:val="00F61E77"/>
    <w:pPr>
      <w:keepNext/>
      <w:numPr>
        <w:numId w:val="2"/>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w:basedOn w:val="a"/>
    <w:rsid w:val="00F61E77"/>
    <w:pPr>
      <w:numPr>
        <w:ilvl w:val="2"/>
        <w:numId w:val="2"/>
      </w:numPr>
      <w:spacing w:after="0" w:line="240" w:lineRule="auto"/>
      <w:jc w:val="both"/>
    </w:pPr>
    <w:rPr>
      <w:rFonts w:ascii="Times New Roman" w:hAnsi="Times New Roman"/>
      <w:sz w:val="24"/>
      <w:szCs w:val="24"/>
    </w:rPr>
  </w:style>
  <w:style w:type="paragraph" w:customStyle="1" w:styleId="-2">
    <w:name w:val="Контракт-подподпункт"/>
    <w:basedOn w:val="a"/>
    <w:rsid w:val="00F61E77"/>
    <w:pPr>
      <w:numPr>
        <w:ilvl w:val="3"/>
        <w:numId w:val="2"/>
      </w:numPr>
      <w:spacing w:after="0" w:line="240" w:lineRule="auto"/>
      <w:jc w:val="both"/>
    </w:pPr>
    <w:rPr>
      <w:rFonts w:ascii="Times New Roman" w:hAnsi="Times New Roman"/>
      <w:sz w:val="24"/>
      <w:szCs w:val="24"/>
    </w:rPr>
  </w:style>
  <w:style w:type="paragraph" w:styleId="31">
    <w:name w:val="Body Text 3"/>
    <w:basedOn w:val="a"/>
    <w:link w:val="32"/>
    <w:rsid w:val="00F61E77"/>
    <w:pPr>
      <w:widowControl w:val="0"/>
      <w:autoSpaceDE w:val="0"/>
      <w:autoSpaceDN w:val="0"/>
      <w:adjustRightInd w:val="0"/>
      <w:spacing w:after="120" w:line="240" w:lineRule="auto"/>
    </w:pPr>
    <w:rPr>
      <w:rFonts w:ascii="Arial" w:hAnsi="Arial" w:cs="Arial"/>
      <w:sz w:val="16"/>
      <w:szCs w:val="16"/>
    </w:rPr>
  </w:style>
  <w:style w:type="character" w:customStyle="1" w:styleId="32">
    <w:name w:val="Основной текст 3 Знак"/>
    <w:basedOn w:val="a0"/>
    <w:link w:val="31"/>
    <w:rsid w:val="00F61E77"/>
    <w:rPr>
      <w:rFonts w:ascii="Arial" w:eastAsia="Times New Roman" w:hAnsi="Arial" w:cs="Arial"/>
      <w:sz w:val="16"/>
      <w:szCs w:val="16"/>
      <w:lang w:eastAsia="ru-RU"/>
    </w:rPr>
  </w:style>
  <w:style w:type="paragraph" w:styleId="21">
    <w:name w:val="Body Text Indent 2"/>
    <w:basedOn w:val="a"/>
    <w:link w:val="22"/>
    <w:uiPriority w:val="99"/>
    <w:semiHidden/>
    <w:unhideWhenUsed/>
    <w:rsid w:val="00F61E77"/>
    <w:pPr>
      <w:spacing w:after="120" w:line="480" w:lineRule="auto"/>
      <w:ind w:left="283"/>
    </w:pPr>
  </w:style>
  <w:style w:type="character" w:customStyle="1" w:styleId="22">
    <w:name w:val="Основной текст с отступом 2 Знак"/>
    <w:basedOn w:val="a0"/>
    <w:link w:val="21"/>
    <w:uiPriority w:val="99"/>
    <w:semiHidden/>
    <w:rsid w:val="00F61E7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08"/>
    <w:rPr>
      <w:rFonts w:ascii="Calibri" w:eastAsia="Times New Roman" w:hAnsi="Calibri" w:cs="Times New Roman"/>
      <w:lang w:eastAsia="ru-RU"/>
    </w:rPr>
  </w:style>
  <w:style w:type="paragraph" w:styleId="1">
    <w:name w:val="heading 1"/>
    <w:basedOn w:val="a"/>
    <w:next w:val="a"/>
    <w:link w:val="10"/>
    <w:qFormat/>
    <w:rsid w:val="00F66A48"/>
    <w:pPr>
      <w:keepNext/>
      <w:numPr>
        <w:numId w:val="1"/>
      </w:numPr>
      <w:suppressAutoHyphens/>
      <w:spacing w:before="240" w:after="60" w:line="240" w:lineRule="auto"/>
      <w:outlineLvl w:val="0"/>
    </w:pPr>
    <w:rPr>
      <w:rFonts w:ascii="Arial" w:hAnsi="Arial" w:cs="Arial"/>
      <w:b/>
      <w:kern w:val="1"/>
      <w:sz w:val="32"/>
      <w:szCs w:val="20"/>
      <w:lang w:eastAsia="ar-SA"/>
    </w:rPr>
  </w:style>
  <w:style w:type="paragraph" w:styleId="2">
    <w:name w:val="heading 2"/>
    <w:basedOn w:val="a"/>
    <w:next w:val="a"/>
    <w:link w:val="20"/>
    <w:qFormat/>
    <w:rsid w:val="000B0A07"/>
    <w:pPr>
      <w:keepNext/>
      <w:widowControl w:val="0"/>
      <w:autoSpaceDE w:val="0"/>
      <w:autoSpaceDN w:val="0"/>
      <w:adjustRightInd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F61E7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66B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466B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66B08"/>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uiPriority w:val="99"/>
    <w:rsid w:val="00466B0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466B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6B08"/>
    <w:rPr>
      <w:rFonts w:ascii="Calibri" w:eastAsia="Times New Roman" w:hAnsi="Calibri" w:cs="Times New Roman"/>
      <w:lang w:eastAsia="ru-RU"/>
    </w:rPr>
  </w:style>
  <w:style w:type="paragraph" w:styleId="a5">
    <w:name w:val="footer"/>
    <w:basedOn w:val="a"/>
    <w:link w:val="a6"/>
    <w:uiPriority w:val="99"/>
    <w:unhideWhenUsed/>
    <w:rsid w:val="00466B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6B08"/>
    <w:rPr>
      <w:rFonts w:ascii="Calibri" w:eastAsia="Times New Roman" w:hAnsi="Calibri" w:cs="Times New Roman"/>
      <w:lang w:eastAsia="ru-RU"/>
    </w:rPr>
  </w:style>
  <w:style w:type="character" w:customStyle="1" w:styleId="10">
    <w:name w:val="Заголовок 1 Знак"/>
    <w:basedOn w:val="a0"/>
    <w:link w:val="1"/>
    <w:rsid w:val="00F66A48"/>
    <w:rPr>
      <w:rFonts w:ascii="Arial" w:eastAsia="Times New Roman" w:hAnsi="Arial" w:cs="Arial"/>
      <w:b/>
      <w:kern w:val="1"/>
      <w:sz w:val="32"/>
      <w:szCs w:val="20"/>
      <w:lang w:eastAsia="ar-SA"/>
    </w:rPr>
  </w:style>
  <w:style w:type="character" w:styleId="a7">
    <w:name w:val="Hyperlink"/>
    <w:rsid w:val="00F66A48"/>
    <w:rPr>
      <w:color w:val="0000FF"/>
      <w:u w:val="single"/>
    </w:rPr>
  </w:style>
  <w:style w:type="paragraph" w:customStyle="1" w:styleId="11">
    <w:name w:val="Абзац списка1"/>
    <w:basedOn w:val="a"/>
    <w:rsid w:val="00F66A48"/>
    <w:pPr>
      <w:suppressAutoHyphens/>
      <w:spacing w:after="0" w:line="240" w:lineRule="auto"/>
      <w:ind w:left="720"/>
    </w:pPr>
    <w:rPr>
      <w:rFonts w:ascii="Times New Roman" w:eastAsia="Calibri" w:hAnsi="Times New Roman"/>
      <w:sz w:val="24"/>
      <w:szCs w:val="24"/>
      <w:lang w:eastAsia="ar-SA"/>
    </w:rPr>
  </w:style>
  <w:style w:type="character" w:customStyle="1" w:styleId="ConsPlusNormal0">
    <w:name w:val="ConsPlusNormal Знак"/>
    <w:link w:val="ConsPlusNormal"/>
    <w:locked/>
    <w:rsid w:val="00F66A48"/>
    <w:rPr>
      <w:rFonts w:ascii="Arial" w:eastAsia="Times New Roman" w:hAnsi="Arial" w:cs="Arial"/>
      <w:sz w:val="20"/>
      <w:szCs w:val="20"/>
      <w:lang w:eastAsia="ru-RU"/>
    </w:rPr>
  </w:style>
  <w:style w:type="character" w:styleId="a8">
    <w:name w:val="FollowedHyperlink"/>
    <w:basedOn w:val="a0"/>
    <w:uiPriority w:val="99"/>
    <w:semiHidden/>
    <w:unhideWhenUsed/>
    <w:rsid w:val="007E5238"/>
    <w:rPr>
      <w:color w:val="800080" w:themeColor="followedHyperlink"/>
      <w:u w:val="single"/>
    </w:rPr>
  </w:style>
  <w:style w:type="character" w:customStyle="1" w:styleId="20">
    <w:name w:val="Заголовок 2 Знак"/>
    <w:basedOn w:val="a0"/>
    <w:link w:val="2"/>
    <w:rsid w:val="000B0A07"/>
    <w:rPr>
      <w:rFonts w:ascii="Arial" w:eastAsia="Times New Roman" w:hAnsi="Arial" w:cs="Arial"/>
      <w:b/>
      <w:bCs/>
      <w:i/>
      <w:iCs/>
      <w:sz w:val="28"/>
      <w:szCs w:val="28"/>
      <w:lang w:eastAsia="ru-RU"/>
    </w:rPr>
  </w:style>
  <w:style w:type="paragraph" w:styleId="a9">
    <w:name w:val="footnote text"/>
    <w:aliases w:val="Текст сноски Знак Знак,Текст сноски Знак Знак Знак Знак"/>
    <w:basedOn w:val="a"/>
    <w:link w:val="12"/>
    <w:semiHidden/>
    <w:rsid w:val="000B0A07"/>
    <w:pPr>
      <w:spacing w:after="0" w:line="240" w:lineRule="auto"/>
    </w:pPr>
    <w:rPr>
      <w:rFonts w:ascii="Times New Roman" w:hAnsi="Times New Roman"/>
      <w:sz w:val="20"/>
      <w:szCs w:val="20"/>
    </w:rPr>
  </w:style>
  <w:style w:type="character" w:customStyle="1" w:styleId="aa">
    <w:name w:val="Текст сноски Знак"/>
    <w:basedOn w:val="a0"/>
    <w:semiHidden/>
    <w:rsid w:val="000B0A07"/>
    <w:rPr>
      <w:rFonts w:ascii="Calibri" w:eastAsia="Times New Roman" w:hAnsi="Calibri" w:cs="Times New Roman"/>
      <w:sz w:val="20"/>
      <w:szCs w:val="20"/>
      <w:lang w:eastAsia="ru-RU"/>
    </w:rPr>
  </w:style>
  <w:style w:type="character" w:styleId="ab">
    <w:name w:val="footnote reference"/>
    <w:semiHidden/>
    <w:rsid w:val="000B0A07"/>
    <w:rPr>
      <w:vertAlign w:val="superscript"/>
    </w:rPr>
  </w:style>
  <w:style w:type="character" w:customStyle="1" w:styleId="FontStyle14">
    <w:name w:val="Font Style14"/>
    <w:rsid w:val="000B0A07"/>
    <w:rPr>
      <w:rFonts w:ascii="Times New Roman" w:hAnsi="Times New Roman" w:cs="Times New Roman"/>
      <w:sz w:val="22"/>
      <w:szCs w:val="22"/>
    </w:rPr>
  </w:style>
  <w:style w:type="character" w:customStyle="1" w:styleId="12">
    <w:name w:val="Текст сноски Знак1"/>
    <w:aliases w:val="Текст сноски Знак Знак Знак,Текст сноски Знак Знак Знак Знак Знак"/>
    <w:link w:val="a9"/>
    <w:rsid w:val="000B0A07"/>
    <w:rPr>
      <w:rFonts w:ascii="Times New Roman" w:eastAsia="Times New Roman" w:hAnsi="Times New Roman" w:cs="Times New Roman"/>
      <w:sz w:val="20"/>
      <w:szCs w:val="20"/>
      <w:lang w:eastAsia="ru-RU"/>
    </w:rPr>
  </w:style>
  <w:style w:type="paragraph" w:customStyle="1" w:styleId="Style1">
    <w:name w:val="Style1"/>
    <w:basedOn w:val="a"/>
    <w:rsid w:val="000B0A07"/>
    <w:pPr>
      <w:widowControl w:val="0"/>
      <w:autoSpaceDE w:val="0"/>
      <w:autoSpaceDN w:val="0"/>
      <w:adjustRightInd w:val="0"/>
      <w:spacing w:after="0" w:line="324" w:lineRule="exact"/>
      <w:jc w:val="center"/>
    </w:pPr>
    <w:rPr>
      <w:rFonts w:ascii="Times New Roman" w:hAnsi="Times New Roman"/>
      <w:sz w:val="24"/>
      <w:szCs w:val="24"/>
    </w:rPr>
  </w:style>
  <w:style w:type="paragraph" w:customStyle="1" w:styleId="ConsNonformat">
    <w:name w:val="ConsNonformat"/>
    <w:rsid w:val="000B0A07"/>
    <w:pPr>
      <w:widowControl w:val="0"/>
      <w:autoSpaceDE w:val="0"/>
      <w:autoSpaceDN w:val="0"/>
      <w:adjustRightInd w:val="0"/>
      <w:spacing w:after="0" w:line="240" w:lineRule="auto"/>
      <w:ind w:right="19772"/>
    </w:pPr>
    <w:rPr>
      <w:rFonts w:ascii="Courier New" w:eastAsia="Times New Roman" w:hAnsi="Courier New" w:cs="Tahoma"/>
      <w:sz w:val="20"/>
      <w:szCs w:val="20"/>
      <w:lang w:eastAsia="ru-RU"/>
    </w:rPr>
  </w:style>
  <w:style w:type="paragraph" w:customStyle="1" w:styleId="ConsNormal">
    <w:name w:val="ConsNormal"/>
    <w:link w:val="ConsNormal0"/>
    <w:rsid w:val="000B0A07"/>
    <w:pPr>
      <w:widowControl w:val="0"/>
      <w:autoSpaceDE w:val="0"/>
      <w:autoSpaceDN w:val="0"/>
      <w:adjustRightInd w:val="0"/>
      <w:spacing w:after="0" w:line="240" w:lineRule="auto"/>
      <w:ind w:right="19772" w:firstLine="720"/>
    </w:pPr>
    <w:rPr>
      <w:rFonts w:ascii="Arial" w:eastAsia="Times New Roman" w:hAnsi="Arial" w:cs="Arial"/>
      <w:lang w:eastAsia="ru-RU"/>
    </w:rPr>
  </w:style>
  <w:style w:type="character" w:customStyle="1" w:styleId="ConsNormal0">
    <w:name w:val="ConsNormal Знак"/>
    <w:link w:val="ConsNormal"/>
    <w:locked/>
    <w:rsid w:val="000B0A07"/>
    <w:rPr>
      <w:rFonts w:ascii="Arial" w:eastAsia="Times New Roman" w:hAnsi="Arial" w:cs="Arial"/>
      <w:lang w:eastAsia="ru-RU"/>
    </w:rPr>
  </w:style>
  <w:style w:type="table" w:styleId="ac">
    <w:name w:val="Table Grid"/>
    <w:basedOn w:val="a1"/>
    <w:uiPriority w:val="59"/>
    <w:rsid w:val="00524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 Знак3"/>
    <w:basedOn w:val="a"/>
    <w:rsid w:val="006A2201"/>
    <w:pPr>
      <w:spacing w:after="160" w:line="240" w:lineRule="exact"/>
    </w:pPr>
    <w:rPr>
      <w:rFonts w:ascii="Verdana" w:hAnsi="Verdana"/>
      <w:sz w:val="20"/>
      <w:szCs w:val="20"/>
      <w:lang w:val="en-US" w:eastAsia="en-US"/>
    </w:rPr>
  </w:style>
  <w:style w:type="paragraph" w:styleId="ad">
    <w:name w:val="No Spacing"/>
    <w:uiPriority w:val="1"/>
    <w:qFormat/>
    <w:rsid w:val="00810AC8"/>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F61E77"/>
    <w:rPr>
      <w:rFonts w:asciiTheme="majorHAnsi" w:eastAsiaTheme="majorEastAsia" w:hAnsiTheme="majorHAnsi" w:cstheme="majorBidi"/>
      <w:b/>
      <w:bCs/>
      <w:i/>
      <w:iCs/>
      <w:color w:val="4F81BD" w:themeColor="accent1"/>
      <w:lang w:eastAsia="ru-RU"/>
    </w:rPr>
  </w:style>
  <w:style w:type="paragraph" w:styleId="ae">
    <w:name w:val="Normal (Web)"/>
    <w:aliases w:val="Обычный (веб) Знак Знак Знак Знак,Обычный (веб) Знак Знак Знак,Обычный (веб) Знак Знак,Знак Знак Знак Знак,Знак Знак4,Обычный (веб) Знак,Знак Знак Знак Знак Знак,Знак Знак1 Знак,Знак Знак Знак1 Знак Знак1,Знак Знак Знак"/>
    <w:basedOn w:val="a"/>
    <w:rsid w:val="00F61E77"/>
    <w:pPr>
      <w:widowControl w:val="0"/>
      <w:autoSpaceDE w:val="0"/>
      <w:autoSpaceDN w:val="0"/>
      <w:adjustRightInd w:val="0"/>
      <w:spacing w:after="120" w:line="480" w:lineRule="auto"/>
      <w:ind w:left="283"/>
    </w:pPr>
    <w:rPr>
      <w:rFonts w:ascii="Arial" w:hAnsi="Arial" w:cs="Arial"/>
      <w:sz w:val="18"/>
      <w:szCs w:val="18"/>
    </w:rPr>
  </w:style>
  <w:style w:type="paragraph" w:customStyle="1" w:styleId="30">
    <w:name w:val="Стиль3"/>
    <w:basedOn w:val="21"/>
    <w:rsid w:val="00F61E77"/>
    <w:pPr>
      <w:widowControl w:val="0"/>
      <w:adjustRightInd w:val="0"/>
      <w:spacing w:after="0" w:line="240" w:lineRule="auto"/>
      <w:ind w:left="0"/>
      <w:jc w:val="both"/>
    </w:pPr>
    <w:rPr>
      <w:rFonts w:ascii="Times New Roman" w:hAnsi="Times New Roman" w:cs="Arial"/>
      <w:sz w:val="24"/>
      <w:szCs w:val="18"/>
    </w:rPr>
  </w:style>
  <w:style w:type="paragraph" w:customStyle="1" w:styleId="af">
    <w:name w:val="Базовый"/>
    <w:rsid w:val="00F61E77"/>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formattext">
    <w:name w:val="formattext"/>
    <w:rsid w:val="00F61E77"/>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styleId="af0">
    <w:name w:val="Body Text"/>
    <w:basedOn w:val="a"/>
    <w:link w:val="af1"/>
    <w:rsid w:val="00F61E77"/>
    <w:pPr>
      <w:widowControl w:val="0"/>
      <w:autoSpaceDE w:val="0"/>
      <w:autoSpaceDN w:val="0"/>
      <w:adjustRightInd w:val="0"/>
      <w:spacing w:after="120" w:line="240" w:lineRule="auto"/>
    </w:pPr>
    <w:rPr>
      <w:rFonts w:ascii="Arial" w:hAnsi="Arial" w:cs="Arial"/>
      <w:sz w:val="18"/>
      <w:szCs w:val="18"/>
    </w:rPr>
  </w:style>
  <w:style w:type="character" w:customStyle="1" w:styleId="af1">
    <w:name w:val="Основной текст Знак"/>
    <w:basedOn w:val="a0"/>
    <w:link w:val="af0"/>
    <w:rsid w:val="00F61E77"/>
    <w:rPr>
      <w:rFonts w:ascii="Arial" w:eastAsia="Times New Roman" w:hAnsi="Arial" w:cs="Arial"/>
      <w:sz w:val="18"/>
      <w:szCs w:val="18"/>
      <w:lang w:eastAsia="ru-RU"/>
    </w:rPr>
  </w:style>
  <w:style w:type="paragraph" w:customStyle="1" w:styleId="-0">
    <w:name w:val="Контракт-пункт"/>
    <w:basedOn w:val="a"/>
    <w:rsid w:val="00F61E77"/>
    <w:pPr>
      <w:numPr>
        <w:ilvl w:val="1"/>
        <w:numId w:val="2"/>
      </w:numPr>
      <w:spacing w:after="0" w:line="240" w:lineRule="auto"/>
      <w:jc w:val="both"/>
    </w:pPr>
    <w:rPr>
      <w:rFonts w:ascii="Times New Roman" w:hAnsi="Times New Roman"/>
      <w:sz w:val="24"/>
      <w:szCs w:val="24"/>
    </w:rPr>
  </w:style>
  <w:style w:type="paragraph" w:customStyle="1" w:styleId="-">
    <w:name w:val="Контракт-раздел"/>
    <w:basedOn w:val="a"/>
    <w:next w:val="-0"/>
    <w:rsid w:val="00F61E77"/>
    <w:pPr>
      <w:keepNext/>
      <w:numPr>
        <w:numId w:val="2"/>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w:basedOn w:val="a"/>
    <w:rsid w:val="00F61E77"/>
    <w:pPr>
      <w:numPr>
        <w:ilvl w:val="2"/>
        <w:numId w:val="2"/>
      </w:numPr>
      <w:spacing w:after="0" w:line="240" w:lineRule="auto"/>
      <w:jc w:val="both"/>
    </w:pPr>
    <w:rPr>
      <w:rFonts w:ascii="Times New Roman" w:hAnsi="Times New Roman"/>
      <w:sz w:val="24"/>
      <w:szCs w:val="24"/>
    </w:rPr>
  </w:style>
  <w:style w:type="paragraph" w:customStyle="1" w:styleId="-2">
    <w:name w:val="Контракт-подподпункт"/>
    <w:basedOn w:val="a"/>
    <w:rsid w:val="00F61E77"/>
    <w:pPr>
      <w:numPr>
        <w:ilvl w:val="3"/>
        <w:numId w:val="2"/>
      </w:numPr>
      <w:spacing w:after="0" w:line="240" w:lineRule="auto"/>
      <w:jc w:val="both"/>
    </w:pPr>
    <w:rPr>
      <w:rFonts w:ascii="Times New Roman" w:hAnsi="Times New Roman"/>
      <w:sz w:val="24"/>
      <w:szCs w:val="24"/>
    </w:rPr>
  </w:style>
  <w:style w:type="paragraph" w:styleId="31">
    <w:name w:val="Body Text 3"/>
    <w:basedOn w:val="a"/>
    <w:link w:val="32"/>
    <w:rsid w:val="00F61E77"/>
    <w:pPr>
      <w:widowControl w:val="0"/>
      <w:autoSpaceDE w:val="0"/>
      <w:autoSpaceDN w:val="0"/>
      <w:adjustRightInd w:val="0"/>
      <w:spacing w:after="120" w:line="240" w:lineRule="auto"/>
    </w:pPr>
    <w:rPr>
      <w:rFonts w:ascii="Arial" w:hAnsi="Arial" w:cs="Arial"/>
      <w:sz w:val="16"/>
      <w:szCs w:val="16"/>
    </w:rPr>
  </w:style>
  <w:style w:type="character" w:customStyle="1" w:styleId="32">
    <w:name w:val="Основной текст 3 Знак"/>
    <w:basedOn w:val="a0"/>
    <w:link w:val="31"/>
    <w:rsid w:val="00F61E77"/>
    <w:rPr>
      <w:rFonts w:ascii="Arial" w:eastAsia="Times New Roman" w:hAnsi="Arial" w:cs="Arial"/>
      <w:sz w:val="16"/>
      <w:szCs w:val="16"/>
      <w:lang w:eastAsia="ru-RU"/>
    </w:rPr>
  </w:style>
  <w:style w:type="paragraph" w:styleId="21">
    <w:name w:val="Body Text Indent 2"/>
    <w:basedOn w:val="a"/>
    <w:link w:val="22"/>
    <w:uiPriority w:val="99"/>
    <w:semiHidden/>
    <w:unhideWhenUsed/>
    <w:rsid w:val="00F61E77"/>
    <w:pPr>
      <w:spacing w:after="120" w:line="480" w:lineRule="auto"/>
      <w:ind w:left="283"/>
    </w:pPr>
  </w:style>
  <w:style w:type="character" w:customStyle="1" w:styleId="22">
    <w:name w:val="Основной текст с отступом 2 Знак"/>
    <w:basedOn w:val="a0"/>
    <w:link w:val="21"/>
    <w:uiPriority w:val="99"/>
    <w:semiHidden/>
    <w:rsid w:val="00F61E7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04631">
      <w:bodyDiv w:val="1"/>
      <w:marLeft w:val="0"/>
      <w:marRight w:val="0"/>
      <w:marTop w:val="0"/>
      <w:marBottom w:val="0"/>
      <w:divBdr>
        <w:top w:val="none" w:sz="0" w:space="0" w:color="auto"/>
        <w:left w:val="none" w:sz="0" w:space="0" w:color="auto"/>
        <w:bottom w:val="none" w:sz="0" w:space="0" w:color="auto"/>
        <w:right w:val="none" w:sz="0" w:space="0" w:color="auto"/>
      </w:divBdr>
    </w:div>
    <w:div w:id="1030299821">
      <w:bodyDiv w:val="1"/>
      <w:marLeft w:val="0"/>
      <w:marRight w:val="0"/>
      <w:marTop w:val="0"/>
      <w:marBottom w:val="0"/>
      <w:divBdr>
        <w:top w:val="none" w:sz="0" w:space="0" w:color="auto"/>
        <w:left w:val="none" w:sz="0" w:space="0" w:color="auto"/>
        <w:bottom w:val="none" w:sz="0" w:space="0" w:color="auto"/>
        <w:right w:val="none" w:sz="0" w:space="0" w:color="auto"/>
      </w:divBdr>
    </w:div>
    <w:div w:id="1230002000">
      <w:bodyDiv w:val="1"/>
      <w:marLeft w:val="0"/>
      <w:marRight w:val="0"/>
      <w:marTop w:val="0"/>
      <w:marBottom w:val="0"/>
      <w:divBdr>
        <w:top w:val="none" w:sz="0" w:space="0" w:color="auto"/>
        <w:left w:val="none" w:sz="0" w:space="0" w:color="auto"/>
        <w:bottom w:val="none" w:sz="0" w:space="0" w:color="auto"/>
        <w:right w:val="none" w:sz="0" w:space="0" w:color="auto"/>
      </w:divBdr>
    </w:div>
    <w:div w:id="2003268043">
      <w:bodyDiv w:val="1"/>
      <w:marLeft w:val="0"/>
      <w:marRight w:val="0"/>
      <w:marTop w:val="0"/>
      <w:marBottom w:val="0"/>
      <w:divBdr>
        <w:top w:val="none" w:sz="0" w:space="0" w:color="auto"/>
        <w:left w:val="none" w:sz="0" w:space="0" w:color="auto"/>
        <w:bottom w:val="none" w:sz="0" w:space="0" w:color="auto"/>
        <w:right w:val="none" w:sz="0" w:space="0" w:color="auto"/>
      </w:divBdr>
    </w:div>
    <w:div w:id="2014067505">
      <w:bodyDiv w:val="1"/>
      <w:marLeft w:val="0"/>
      <w:marRight w:val="0"/>
      <w:marTop w:val="0"/>
      <w:marBottom w:val="0"/>
      <w:divBdr>
        <w:top w:val="none" w:sz="0" w:space="0" w:color="auto"/>
        <w:left w:val="none" w:sz="0" w:space="0" w:color="auto"/>
        <w:bottom w:val="none" w:sz="0" w:space="0" w:color="auto"/>
        <w:right w:val="none" w:sz="0" w:space="0" w:color="auto"/>
      </w:divBdr>
    </w:div>
    <w:div w:id="2096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1DD157D02833DC5CBCB712F8B467D10D90E8929D11B8BEF427802A2FE841A8495833E3FA254A0DOAwCK" TargetMode="External"/><Relationship Id="rId18" Type="http://schemas.openxmlformats.org/officeDocument/2006/relationships/hyperlink" Target="consultantplus://offline/ref=7F1DD157D02833DC5CBCB712F8B467D10D90E8929D11B8BEF427802A2FE841A8495833E3FA254501OAwFK" TargetMode="External"/><Relationship Id="rId26" Type="http://schemas.openxmlformats.org/officeDocument/2006/relationships/hyperlink" Target="consultantplus://offline/ref=866B7735309E47EE23AA00AC4214A1F2BB78F20D0DB5A69DFC7B609C652D3BC02865D8F846720367W0oBF" TargetMode="External"/><Relationship Id="rId3" Type="http://schemas.openxmlformats.org/officeDocument/2006/relationships/styles" Target="styles.xml"/><Relationship Id="rId21" Type="http://schemas.openxmlformats.org/officeDocument/2006/relationships/hyperlink" Target="consultantplus://offline/ref=EFA7433606FE9FCEFC1A44A32CB9FA58196D2FB992C2F8E3ACA69C2139E68F467205052B7DA03144sF11F" TargetMode="External"/><Relationship Id="rId7" Type="http://schemas.openxmlformats.org/officeDocument/2006/relationships/footnotes" Target="footnotes.xml"/><Relationship Id="rId12" Type="http://schemas.openxmlformats.org/officeDocument/2006/relationships/hyperlink" Target="consultantplus://offline/ref=7F1DD157D02833DC5CBCB712F8B467D10D90E8929D11B8BEF427802A2FE841A8495833E3FA254A0DOAwAK" TargetMode="External"/><Relationship Id="rId17" Type="http://schemas.openxmlformats.org/officeDocument/2006/relationships/hyperlink" Target="consultantplus://offline/ref=7F1DD157D02833DC5CBCB712F8B467D10D90E8929D11B8BEF427802A2FE841A8495833E3FA254500OAwEK" TargetMode="External"/><Relationship Id="rId25" Type="http://schemas.openxmlformats.org/officeDocument/2006/relationships/hyperlink" Target="consultantplus://offline/ref=BE058C22CB16773F9928101658303F5076F58F8783EEE00DEFB2A5704351E4339CA98C4BB33EC8CEC1dF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F1DD157D02833DC5CBCB712F8B467D10D90E8929D11B8BEF427802A2FE841A8495833E3FA254504OAw9K" TargetMode="External"/><Relationship Id="rId20" Type="http://schemas.openxmlformats.org/officeDocument/2006/relationships/hyperlink" Target="consultantplus://offline/ref=B28B2BC319ACDE0AEEADF1AB014FB7A45995347CEC618043228FDD998089C5BE3173BD12D6E2N5k9F" TargetMode="External"/><Relationship Id="rId29" Type="http://schemas.openxmlformats.org/officeDocument/2006/relationships/hyperlink" Target="consultantplus://offline/ref=C4EF6C0FBF7D06848D1BF3B52605C9699D1AE2564FB07CD03AE9C910085CA418FFE0F181C1325B87p8J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13D173C97A0A867A291CBF2876D291F37A4BC5D6A83CE815481B5A3F185A28FE67BCCF35CFCAAxDF0K" TargetMode="External"/><Relationship Id="rId24" Type="http://schemas.openxmlformats.org/officeDocument/2006/relationships/hyperlink" Target="consultantplus://offline/ref=B987F195D63E4AA8B4D8294392DC0B9D41D339FC41AAFB1BFC1326275B1926EFC300028FBCB94FC5n5D9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F1DD157D02833DC5CBCB712F8B467D10D90E8929D11B8BEF427802A2FE841A8495833E3FA254A0DOAw0K" TargetMode="External"/><Relationship Id="rId23" Type="http://schemas.openxmlformats.org/officeDocument/2006/relationships/hyperlink" Target="consultantplus://offline/ref=B9F509FF4195E73EFEDBBB85ABE1ED982C5924C97FD735B6F9748D0A913B9FE5D702DF553E5579DFJDw2I" TargetMode="External"/><Relationship Id="rId28" Type="http://schemas.openxmlformats.org/officeDocument/2006/relationships/hyperlink" Target="consultantplus://offline/ref=C4EF6C0FBF7D06848D1BF3B52605C9699D1AE2564FB07CD03AE9C910085CA418FFE0F181C1325B87p8J5H" TargetMode="External"/><Relationship Id="rId10" Type="http://schemas.openxmlformats.org/officeDocument/2006/relationships/hyperlink" Target="consultantplus://offline/ref=4E513D173C97A0A867A291CBF2876D291F37A4BC5D6A83CE815481B5A3F185A28FE67BCCF35DF8A9xDF1K" TargetMode="External"/><Relationship Id="rId19" Type="http://schemas.openxmlformats.org/officeDocument/2006/relationships/hyperlink" Target="consultantplus://offline/ref=B28B2BC319ACDE0AEEADF1AB014FB7A45995347CEC618043228FDD998089C5BE3173BD12D6E0N5kEF"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E513D173C97A0A867A291CBF2876D291F37A4BC5D6A83CE815481B5A3F185A28FE67BCCF35DF8AExDFDK" TargetMode="External"/><Relationship Id="rId14" Type="http://schemas.openxmlformats.org/officeDocument/2006/relationships/hyperlink" Target="consultantplus://offline/ref=7F1DD157D02833DC5CBCB712F8B467D10D90E8929D11B8BEF427802A2FE841A8495833E3FA254A0DOAwEK" TargetMode="External"/><Relationship Id="rId22" Type="http://schemas.openxmlformats.org/officeDocument/2006/relationships/hyperlink" Target="consultantplus://offline/ref=B9F509FF4195E73EFEDBBB85ABE1ED982C5924C97FD735B6F9748D0A913B9FE5D702DF553E5579D8JDw0I" TargetMode="External"/><Relationship Id="rId27" Type="http://schemas.openxmlformats.org/officeDocument/2006/relationships/hyperlink" Target="consultantplus://offline/ref=C4EF6C0FBF7D06848D1BF3B52605C9699D1AE2564FB07CD03AE9C910085CA418FFE0F181C1325B87p8J5H"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5152D-EF20-4546-AC36-02282C58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80</Pages>
  <Words>33673</Words>
  <Characters>191939</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Admin</cp:lastModifiedBy>
  <cp:revision>4</cp:revision>
  <dcterms:created xsi:type="dcterms:W3CDTF">2014-06-11T06:30:00Z</dcterms:created>
  <dcterms:modified xsi:type="dcterms:W3CDTF">2014-06-11T11:13:00Z</dcterms:modified>
</cp:coreProperties>
</file>